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D4CD6" w14:textId="77777777" w:rsidR="002F4E37" w:rsidRDefault="002F4E37" w:rsidP="002F4E37">
      <w:pPr>
        <w:pStyle w:val="ConsPlusNormal"/>
        <w:jc w:val="right"/>
        <w:outlineLvl w:val="0"/>
        <w:rPr>
          <w:rFonts w:ascii="Arial" w:hAnsi="Arial" w:cs="Arial"/>
          <w:sz w:val="24"/>
          <w:szCs w:val="24"/>
        </w:rPr>
      </w:pPr>
      <w:bookmarkStart w:id="0" w:name="_GoBack"/>
      <w:bookmarkEnd w:id="0"/>
      <w:r w:rsidRPr="002F4E37">
        <w:rPr>
          <w:rFonts w:ascii="Arial" w:hAnsi="Arial" w:cs="Arial"/>
          <w:sz w:val="24"/>
          <w:szCs w:val="24"/>
        </w:rPr>
        <w:t xml:space="preserve">Приложение </w:t>
      </w:r>
    </w:p>
    <w:p w14:paraId="68858E37" w14:textId="28E3DEB7" w:rsidR="002F4E37" w:rsidRDefault="002F4E37" w:rsidP="002F4E37">
      <w:pPr>
        <w:pStyle w:val="ConsPlusNormal"/>
        <w:jc w:val="center"/>
        <w:outlineLvl w:val="0"/>
        <w:rPr>
          <w:rFonts w:ascii="Arial" w:hAnsi="Arial" w:cs="Arial"/>
          <w:sz w:val="24"/>
          <w:szCs w:val="24"/>
        </w:rPr>
      </w:pPr>
      <w:r>
        <w:rPr>
          <w:rFonts w:ascii="Arial" w:hAnsi="Arial" w:cs="Arial"/>
          <w:sz w:val="24"/>
          <w:szCs w:val="24"/>
        </w:rPr>
        <w:t xml:space="preserve">                       УТВЕРЖДЕНЫ</w:t>
      </w:r>
    </w:p>
    <w:p w14:paraId="7298CF4D" w14:textId="126018D5" w:rsidR="002F4E37" w:rsidRDefault="002F4E37" w:rsidP="002F4E37">
      <w:pPr>
        <w:pStyle w:val="ConsPlusNormal"/>
        <w:jc w:val="center"/>
        <w:outlineLvl w:val="0"/>
        <w:rPr>
          <w:rFonts w:ascii="Arial" w:hAnsi="Arial" w:cs="Arial"/>
          <w:sz w:val="24"/>
          <w:szCs w:val="24"/>
        </w:rPr>
      </w:pPr>
      <w:r>
        <w:rPr>
          <w:rFonts w:ascii="Arial" w:hAnsi="Arial" w:cs="Arial"/>
          <w:sz w:val="24"/>
          <w:szCs w:val="24"/>
        </w:rPr>
        <w:t xml:space="preserve">                             Р</w:t>
      </w:r>
      <w:r w:rsidRPr="002F4E37">
        <w:rPr>
          <w:rFonts w:ascii="Arial" w:hAnsi="Arial" w:cs="Arial"/>
          <w:sz w:val="24"/>
          <w:szCs w:val="24"/>
        </w:rPr>
        <w:t>ешени</w:t>
      </w:r>
      <w:r>
        <w:rPr>
          <w:rFonts w:ascii="Arial" w:hAnsi="Arial" w:cs="Arial"/>
          <w:sz w:val="24"/>
          <w:szCs w:val="24"/>
        </w:rPr>
        <w:t xml:space="preserve">ем </w:t>
      </w:r>
      <w:r w:rsidRPr="002F4E37">
        <w:rPr>
          <w:rFonts w:ascii="Arial" w:hAnsi="Arial" w:cs="Arial"/>
          <w:sz w:val="24"/>
          <w:szCs w:val="24"/>
        </w:rPr>
        <w:t xml:space="preserve">Совета </w:t>
      </w:r>
    </w:p>
    <w:p w14:paraId="1476A52A" w14:textId="1BE704C4" w:rsidR="002F4E37" w:rsidRPr="002F4E37" w:rsidRDefault="002F4E37" w:rsidP="002F4E37">
      <w:pPr>
        <w:pStyle w:val="ConsPlusNormal"/>
        <w:jc w:val="center"/>
        <w:outlineLvl w:val="0"/>
        <w:rPr>
          <w:rFonts w:ascii="Arial" w:hAnsi="Arial" w:cs="Arial"/>
          <w:sz w:val="24"/>
          <w:szCs w:val="24"/>
        </w:rPr>
      </w:pPr>
      <w:r>
        <w:rPr>
          <w:rFonts w:ascii="Arial" w:hAnsi="Arial" w:cs="Arial"/>
          <w:sz w:val="24"/>
          <w:szCs w:val="24"/>
        </w:rPr>
        <w:t xml:space="preserve">                                                       </w:t>
      </w:r>
      <w:r w:rsidRPr="002F4E37">
        <w:rPr>
          <w:rFonts w:ascii="Arial" w:hAnsi="Arial" w:cs="Arial"/>
          <w:sz w:val="24"/>
          <w:szCs w:val="24"/>
        </w:rPr>
        <w:t>Петровского сельского поселения</w:t>
      </w:r>
    </w:p>
    <w:p w14:paraId="06FB0E21" w14:textId="5C0C91D6" w:rsidR="002F4E37" w:rsidRPr="002F4E37" w:rsidRDefault="002F4E37" w:rsidP="002F4E37">
      <w:pPr>
        <w:pStyle w:val="ConsPlusNormal"/>
        <w:jc w:val="center"/>
        <w:rPr>
          <w:rFonts w:ascii="Arial" w:hAnsi="Arial" w:cs="Arial"/>
          <w:sz w:val="24"/>
          <w:szCs w:val="24"/>
        </w:rPr>
      </w:pPr>
      <w:r>
        <w:rPr>
          <w:rFonts w:ascii="Arial" w:hAnsi="Arial" w:cs="Arial"/>
          <w:sz w:val="24"/>
          <w:szCs w:val="24"/>
        </w:rPr>
        <w:t xml:space="preserve">                                                                     </w:t>
      </w:r>
      <w:r w:rsidRPr="002F4E37">
        <w:rPr>
          <w:rFonts w:ascii="Arial" w:hAnsi="Arial" w:cs="Arial"/>
          <w:sz w:val="24"/>
          <w:szCs w:val="24"/>
        </w:rPr>
        <w:t>Кривошеинского района Томской области</w:t>
      </w:r>
    </w:p>
    <w:p w14:paraId="5CD151A9" w14:textId="58B4C6D0" w:rsidR="002F4E37" w:rsidRPr="002F4E37" w:rsidRDefault="002F4E37" w:rsidP="002F4E37">
      <w:pPr>
        <w:widowControl w:val="0"/>
        <w:suppressAutoHyphens/>
        <w:autoSpaceDE w:val="0"/>
        <w:autoSpaceDN w:val="0"/>
        <w:adjustRightInd w:val="0"/>
        <w:spacing w:after="0" w:line="240" w:lineRule="auto"/>
        <w:jc w:val="center"/>
        <w:rPr>
          <w:rFonts w:ascii="Arial" w:hAnsi="Arial" w:cs="Arial"/>
          <w:b/>
          <w:sz w:val="28"/>
          <w:szCs w:val="28"/>
        </w:rPr>
      </w:pPr>
      <w:r>
        <w:rPr>
          <w:rFonts w:ascii="Arial" w:hAnsi="Arial" w:cs="Arial"/>
          <w:sz w:val="24"/>
          <w:szCs w:val="24"/>
        </w:rPr>
        <w:t xml:space="preserve">                                 </w:t>
      </w:r>
      <w:r w:rsidRPr="002F4E37">
        <w:rPr>
          <w:rFonts w:ascii="Arial" w:hAnsi="Arial" w:cs="Arial"/>
          <w:sz w:val="24"/>
          <w:szCs w:val="24"/>
        </w:rPr>
        <w:t>от 15.</w:t>
      </w:r>
      <w:r>
        <w:rPr>
          <w:rFonts w:ascii="Arial" w:hAnsi="Arial" w:cs="Arial"/>
          <w:sz w:val="24"/>
          <w:szCs w:val="24"/>
        </w:rPr>
        <w:t>12</w:t>
      </w:r>
      <w:r w:rsidRPr="002F4E37">
        <w:rPr>
          <w:rFonts w:ascii="Arial" w:hAnsi="Arial" w:cs="Arial"/>
          <w:sz w:val="24"/>
          <w:szCs w:val="24"/>
        </w:rPr>
        <w:t>.20</w:t>
      </w:r>
      <w:r>
        <w:rPr>
          <w:rFonts w:ascii="Arial" w:hAnsi="Arial" w:cs="Arial"/>
          <w:sz w:val="24"/>
          <w:szCs w:val="24"/>
        </w:rPr>
        <w:t>23</w:t>
      </w:r>
      <w:r w:rsidRPr="002F4E37">
        <w:rPr>
          <w:rFonts w:ascii="Arial" w:hAnsi="Arial" w:cs="Arial"/>
          <w:sz w:val="24"/>
          <w:szCs w:val="24"/>
        </w:rPr>
        <w:t>г. №</w:t>
      </w:r>
      <w:r>
        <w:rPr>
          <w:rFonts w:ascii="Arial" w:hAnsi="Arial" w:cs="Arial"/>
          <w:sz w:val="24"/>
          <w:szCs w:val="24"/>
        </w:rPr>
        <w:t>65</w:t>
      </w:r>
    </w:p>
    <w:p w14:paraId="46ED8F8A" w14:textId="475F0CA9" w:rsidR="00A721F7" w:rsidRDefault="00767AFC"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r w:rsidRPr="00FF1C2E">
        <w:rPr>
          <w:rFonts w:ascii="Times New Roman" w:hAnsi="Times New Roman" w:cs="Times New Roman"/>
          <w:b/>
          <w:noProof/>
          <w:sz w:val="40"/>
          <w:szCs w:val="40"/>
          <w:lang w:eastAsia="ru-RU"/>
        </w:rPr>
        <w:drawing>
          <wp:anchor distT="0" distB="0" distL="114300" distR="114300" simplePos="0" relativeHeight="251656704" behindDoc="1" locked="0" layoutInCell="1" allowOverlap="1" wp14:anchorId="3CD38242" wp14:editId="1938E77C">
            <wp:simplePos x="0" y="0"/>
            <wp:positionH relativeFrom="column">
              <wp:posOffset>-7531</wp:posOffset>
            </wp:positionH>
            <wp:positionV relativeFrom="paragraph">
              <wp:posOffset>44450</wp:posOffset>
            </wp:positionV>
            <wp:extent cx="1215390" cy="838200"/>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то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5390" cy="838200"/>
                    </a:xfrm>
                    <a:prstGeom prst="rect">
                      <a:avLst/>
                    </a:prstGeom>
                  </pic:spPr>
                </pic:pic>
              </a:graphicData>
            </a:graphic>
          </wp:anchor>
        </w:drawing>
      </w:r>
    </w:p>
    <w:p w14:paraId="22A88085" w14:textId="77777777" w:rsidR="00A721F7" w:rsidRDefault="00A721F7"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35572A8F" w14:textId="77777777" w:rsidR="00A721F7" w:rsidRDefault="00A721F7"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6C088B49" w14:textId="77777777" w:rsidR="00A721F7" w:rsidRDefault="00A721F7"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1ED45978" w14:textId="77777777" w:rsidR="00A721F7" w:rsidRPr="00FF1C2E" w:rsidRDefault="00A721F7"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53792470" w14:textId="77777777" w:rsidR="00871A0F" w:rsidRPr="00A721F7" w:rsidRDefault="00767AFC" w:rsidP="00A721F7">
      <w:pPr>
        <w:widowControl w:val="0"/>
        <w:suppressAutoHyphens/>
        <w:autoSpaceDE w:val="0"/>
        <w:autoSpaceDN w:val="0"/>
        <w:adjustRightInd w:val="0"/>
        <w:spacing w:after="0" w:line="240" w:lineRule="auto"/>
        <w:jc w:val="center"/>
        <w:rPr>
          <w:rFonts w:ascii="Times New Roman" w:eastAsia="Times New Roman" w:hAnsi="Times New Roman" w:cs="Times New Roman"/>
          <w:b/>
          <w:sz w:val="32"/>
          <w:szCs w:val="36"/>
          <w:lang w:eastAsia="ru-RU"/>
        </w:rPr>
      </w:pPr>
      <w:r w:rsidRPr="00A721F7">
        <w:rPr>
          <w:rFonts w:ascii="Times New Roman" w:eastAsia="Times New Roman" w:hAnsi="Times New Roman" w:cs="Times New Roman"/>
          <w:b/>
          <w:sz w:val="32"/>
          <w:szCs w:val="36"/>
          <w:lang w:eastAsia="ru-RU"/>
        </w:rPr>
        <w:t>Общество с ограниченной ответственностью</w:t>
      </w:r>
    </w:p>
    <w:p w14:paraId="6977C057" w14:textId="77777777" w:rsidR="001F64AA" w:rsidRPr="00A721F7" w:rsidRDefault="00A721F7" w:rsidP="00A721F7">
      <w:pPr>
        <w:widowControl w:val="0"/>
        <w:suppressAutoHyphens/>
        <w:autoSpaceDE w:val="0"/>
        <w:autoSpaceDN w:val="0"/>
        <w:adjustRightInd w:val="0"/>
        <w:spacing w:after="0" w:line="240" w:lineRule="auto"/>
        <w:jc w:val="center"/>
        <w:rPr>
          <w:rFonts w:ascii="Times New Roman" w:eastAsia="Times New Roman" w:hAnsi="Times New Roman" w:cs="Times New Roman"/>
          <w:b/>
          <w:sz w:val="32"/>
          <w:szCs w:val="36"/>
          <w:lang w:eastAsia="ru-RU"/>
        </w:rPr>
      </w:pPr>
      <w:r w:rsidRPr="00A721F7">
        <w:rPr>
          <w:rFonts w:ascii="Times New Roman" w:eastAsia="Times New Roman" w:hAnsi="Times New Roman" w:cs="Times New Roman"/>
          <w:b/>
          <w:noProof/>
          <w:sz w:val="32"/>
          <w:szCs w:val="36"/>
          <w:lang w:eastAsia="ru-RU"/>
        </w:rPr>
        <w:drawing>
          <wp:anchor distT="0" distB="0" distL="114300" distR="114300" simplePos="0" relativeHeight="251659264" behindDoc="0" locked="0" layoutInCell="1" allowOverlap="1" wp14:anchorId="37153ACB" wp14:editId="29DA61BC">
            <wp:simplePos x="0" y="0"/>
            <wp:positionH relativeFrom="column">
              <wp:posOffset>2015490</wp:posOffset>
            </wp:positionH>
            <wp:positionV relativeFrom="paragraph">
              <wp:posOffset>417195</wp:posOffset>
            </wp:positionV>
            <wp:extent cx="1628775" cy="1885950"/>
            <wp:effectExtent l="0" t="0" r="952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8775" cy="188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7AFC" w:rsidRPr="00A721F7">
        <w:rPr>
          <w:rFonts w:ascii="Times New Roman" w:eastAsia="Times New Roman" w:hAnsi="Times New Roman" w:cs="Times New Roman"/>
          <w:b/>
          <w:sz w:val="32"/>
          <w:szCs w:val="36"/>
          <w:lang w:eastAsia="ru-RU"/>
        </w:rPr>
        <w:t>«СибПроектНИИ»</w:t>
      </w:r>
    </w:p>
    <w:p w14:paraId="321AB9C6" w14:textId="77777777" w:rsidR="002C1528" w:rsidRPr="00FF1C2E" w:rsidRDefault="00D22B71" w:rsidP="002F4E37">
      <w:pPr>
        <w:spacing w:after="0" w:line="240" w:lineRule="auto"/>
        <w:jc w:val="center"/>
        <w:rPr>
          <w:rFonts w:ascii="Times New Roman" w:hAnsi="Times New Roman" w:cs="Times New Roman"/>
          <w:b/>
          <w:sz w:val="26"/>
          <w:szCs w:val="26"/>
        </w:rPr>
      </w:pPr>
      <w:r w:rsidRPr="00FF1C2E">
        <w:rPr>
          <w:rFonts w:ascii="Times New Roman" w:hAnsi="Times New Roman" w:cs="Times New Roman"/>
          <w:b/>
          <w:sz w:val="26"/>
          <w:szCs w:val="26"/>
        </w:rPr>
        <w:t>ПРАВИЛ</w:t>
      </w:r>
      <w:r w:rsidR="006327F9">
        <w:rPr>
          <w:rFonts w:ascii="Times New Roman" w:hAnsi="Times New Roman" w:cs="Times New Roman"/>
          <w:b/>
          <w:sz w:val="26"/>
          <w:szCs w:val="26"/>
        </w:rPr>
        <w:t>А</w:t>
      </w:r>
      <w:r w:rsidRPr="00FF1C2E">
        <w:rPr>
          <w:rFonts w:ascii="Times New Roman" w:hAnsi="Times New Roman" w:cs="Times New Roman"/>
          <w:b/>
          <w:sz w:val="26"/>
          <w:szCs w:val="26"/>
        </w:rPr>
        <w:t xml:space="preserve"> ЗЕМЛЕПОЛЬЗОВАНИЯ И ЗАСТРОЙКИ</w:t>
      </w:r>
    </w:p>
    <w:p w14:paraId="4655B78C" w14:textId="77777777" w:rsidR="002C1528" w:rsidRPr="00FF1C2E" w:rsidRDefault="002C1528" w:rsidP="002F4E37">
      <w:pPr>
        <w:spacing w:after="0" w:line="240" w:lineRule="auto"/>
        <w:jc w:val="center"/>
        <w:rPr>
          <w:rFonts w:ascii="Times New Roman" w:hAnsi="Times New Roman" w:cs="Times New Roman"/>
          <w:b/>
          <w:sz w:val="26"/>
          <w:szCs w:val="26"/>
        </w:rPr>
      </w:pPr>
      <w:r w:rsidRPr="00FF1C2E">
        <w:rPr>
          <w:rFonts w:ascii="Times New Roman" w:hAnsi="Times New Roman" w:cs="Times New Roman"/>
          <w:b/>
          <w:sz w:val="26"/>
          <w:szCs w:val="26"/>
        </w:rPr>
        <w:t>МУНИЦИПАЛЬНОГО ОБРАЗОВАНИЯ</w:t>
      </w:r>
    </w:p>
    <w:p w14:paraId="616F4ECC" w14:textId="77777777" w:rsidR="002C1528" w:rsidRPr="00FF1C2E" w:rsidRDefault="00446628" w:rsidP="002F4E37">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ПЕТРОВСКОЕ</w:t>
      </w:r>
      <w:r w:rsidR="00202516" w:rsidRPr="00FF1C2E">
        <w:rPr>
          <w:rFonts w:ascii="Times New Roman" w:hAnsi="Times New Roman" w:cs="Times New Roman"/>
          <w:b/>
          <w:sz w:val="26"/>
          <w:szCs w:val="26"/>
        </w:rPr>
        <w:t xml:space="preserve"> </w:t>
      </w:r>
      <w:r w:rsidR="001C1C45">
        <w:rPr>
          <w:rFonts w:ascii="Times New Roman" w:hAnsi="Times New Roman" w:cs="Times New Roman"/>
          <w:b/>
          <w:sz w:val="26"/>
          <w:szCs w:val="26"/>
        </w:rPr>
        <w:t>СЕЛЬСКОЕ ПОСЕЛЕНИЕ</w:t>
      </w:r>
    </w:p>
    <w:p w14:paraId="062ED941" w14:textId="77777777" w:rsidR="002C1528" w:rsidRPr="00FF1C2E" w:rsidRDefault="00446628" w:rsidP="002F4E37">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КРИВОШЕИНСКОГО</w:t>
      </w:r>
      <w:r w:rsidR="00202516" w:rsidRPr="00FF1C2E">
        <w:rPr>
          <w:rFonts w:ascii="Times New Roman" w:hAnsi="Times New Roman" w:cs="Times New Roman"/>
          <w:b/>
          <w:sz w:val="26"/>
          <w:szCs w:val="26"/>
        </w:rPr>
        <w:t xml:space="preserve"> </w:t>
      </w:r>
      <w:r w:rsidR="002C1528" w:rsidRPr="00FF1C2E">
        <w:rPr>
          <w:rFonts w:ascii="Times New Roman" w:hAnsi="Times New Roman" w:cs="Times New Roman"/>
          <w:b/>
          <w:sz w:val="26"/>
          <w:szCs w:val="26"/>
        </w:rPr>
        <w:t>РАЙОНА ТОМСКОЙ ОБЛАСТИ</w:t>
      </w:r>
    </w:p>
    <w:p w14:paraId="4E5150BA" w14:textId="77777777" w:rsidR="00A721F7" w:rsidRPr="00FF1C2E" w:rsidRDefault="00A721F7" w:rsidP="00FF1C2E">
      <w:pPr>
        <w:spacing w:line="240" w:lineRule="auto"/>
        <w:jc w:val="both"/>
        <w:rPr>
          <w:rFonts w:ascii="Times New Roman" w:hAnsi="Times New Roman" w:cs="Times New Roman"/>
          <w:b/>
          <w:sz w:val="26"/>
          <w:szCs w:val="26"/>
        </w:rPr>
      </w:pPr>
      <w:r>
        <w:rPr>
          <w:rFonts w:ascii="Times New Roman" w:hAnsi="Times New Roman" w:cs="Times New Roman"/>
          <w:noProof/>
          <w:sz w:val="24"/>
          <w:szCs w:val="24"/>
        </w:rPr>
        <w:drawing>
          <wp:anchor distT="0" distB="0" distL="114300" distR="114300" simplePos="0" relativeHeight="251661312" behindDoc="0" locked="0" layoutInCell="1" allowOverlap="1" wp14:anchorId="142C0E7B" wp14:editId="793450E2">
            <wp:simplePos x="0" y="0"/>
            <wp:positionH relativeFrom="margin">
              <wp:posOffset>-534035</wp:posOffset>
            </wp:positionH>
            <wp:positionV relativeFrom="paragraph">
              <wp:posOffset>509270</wp:posOffset>
            </wp:positionV>
            <wp:extent cx="6480810" cy="2487930"/>
            <wp:effectExtent l="0" t="0" r="0" b="762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80810" cy="2487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92DFAA" w14:textId="77777777" w:rsidR="00A721F7" w:rsidRDefault="00A721F7" w:rsidP="00A721F7">
      <w:pPr>
        <w:spacing w:after="0"/>
        <w:jc w:val="center"/>
        <w:rPr>
          <w:rFonts w:ascii="Times New Roman" w:hAnsi="Times New Roman" w:cs="Times New Roman"/>
          <w:sz w:val="24"/>
          <w:szCs w:val="24"/>
        </w:rPr>
      </w:pPr>
    </w:p>
    <w:p w14:paraId="3D9B4C68" w14:textId="77777777" w:rsidR="00A721F7" w:rsidRPr="006B11D6" w:rsidRDefault="00A721F7" w:rsidP="00A721F7">
      <w:pPr>
        <w:spacing w:after="0"/>
        <w:jc w:val="center"/>
        <w:rPr>
          <w:rFonts w:ascii="Times New Roman" w:hAnsi="Times New Roman" w:cs="Times New Roman"/>
          <w:sz w:val="24"/>
          <w:szCs w:val="24"/>
        </w:rPr>
      </w:pPr>
      <w:r w:rsidRPr="006B11D6">
        <w:rPr>
          <w:rFonts w:ascii="Times New Roman" w:hAnsi="Times New Roman" w:cs="Times New Roman"/>
          <w:sz w:val="24"/>
          <w:szCs w:val="24"/>
        </w:rPr>
        <w:t>Новосибирск</w:t>
      </w:r>
    </w:p>
    <w:p w14:paraId="09CF0ED9" w14:textId="77777777" w:rsidR="00A721F7" w:rsidRPr="00A721F7" w:rsidRDefault="00A721F7" w:rsidP="00A721F7">
      <w:pPr>
        <w:spacing w:after="0"/>
        <w:jc w:val="center"/>
        <w:rPr>
          <w:rFonts w:ascii="Times New Roman" w:hAnsi="Times New Roman" w:cs="Times New Roman"/>
          <w:sz w:val="24"/>
          <w:szCs w:val="24"/>
        </w:rPr>
      </w:pPr>
      <w:r>
        <w:rPr>
          <w:rFonts w:ascii="Times New Roman" w:hAnsi="Times New Roman" w:cs="Times New Roman"/>
          <w:sz w:val="24"/>
          <w:szCs w:val="24"/>
        </w:rPr>
        <w:t>2023</w:t>
      </w:r>
      <w:r w:rsidRPr="006B11D6">
        <w:rPr>
          <w:rFonts w:ascii="Times New Roman" w:hAnsi="Times New Roman" w:cs="Times New Roman"/>
          <w:sz w:val="24"/>
          <w:szCs w:val="24"/>
        </w:rPr>
        <w:t xml:space="preserve"> г.</w:t>
      </w:r>
    </w:p>
    <w:p w14:paraId="67793EDF" w14:textId="3CC0C58B" w:rsidR="0067741C" w:rsidRDefault="0067741C" w:rsidP="00FF1C2E">
      <w:pPr>
        <w:spacing w:after="0" w:line="240" w:lineRule="auto"/>
        <w:jc w:val="both"/>
        <w:rPr>
          <w:rFonts w:ascii="Times New Roman" w:hAnsi="Times New Roman" w:cs="Times New Roman"/>
          <w:b/>
          <w:sz w:val="26"/>
          <w:szCs w:val="26"/>
        </w:rPr>
      </w:pPr>
    </w:p>
    <w:p w14:paraId="4A672B67" w14:textId="77777777" w:rsidR="002F4E37" w:rsidRPr="00FF1C2E" w:rsidRDefault="002F4E37" w:rsidP="00FF1C2E">
      <w:pPr>
        <w:spacing w:after="0" w:line="240" w:lineRule="auto"/>
        <w:jc w:val="both"/>
        <w:rPr>
          <w:rFonts w:ascii="Times New Roman" w:hAnsi="Times New Roman" w:cs="Times New Roman"/>
          <w:b/>
          <w:sz w:val="26"/>
          <w:szCs w:val="26"/>
        </w:rPr>
      </w:pPr>
    </w:p>
    <w:p w14:paraId="082AA2B8" w14:textId="77777777" w:rsidR="00F6273F" w:rsidRDefault="00F6273F" w:rsidP="001C1A27">
      <w:pPr>
        <w:spacing w:line="240" w:lineRule="auto"/>
        <w:jc w:val="center"/>
        <w:rPr>
          <w:rFonts w:ascii="Times New Roman" w:hAnsi="Times New Roman" w:cs="Times New Roman"/>
          <w:b/>
        </w:rPr>
      </w:pPr>
    </w:p>
    <w:p w14:paraId="316DD903" w14:textId="3E2AB9E7" w:rsidR="001C1A27" w:rsidRPr="00FF1C2E" w:rsidRDefault="001C1A27" w:rsidP="001C1A27">
      <w:pPr>
        <w:spacing w:line="240" w:lineRule="auto"/>
        <w:jc w:val="center"/>
        <w:rPr>
          <w:rFonts w:ascii="Times New Roman" w:hAnsi="Times New Roman" w:cs="Times New Roman"/>
          <w:b/>
        </w:rPr>
      </w:pPr>
      <w:r w:rsidRPr="00FF1C2E">
        <w:rPr>
          <w:rFonts w:ascii="Times New Roman" w:hAnsi="Times New Roman" w:cs="Times New Roman"/>
          <w:b/>
        </w:rPr>
        <w:lastRenderedPageBreak/>
        <w:t>ОГЛАВЛЕНИЕ</w:t>
      </w:r>
    </w:p>
    <w:p w14:paraId="5E2B266C" w14:textId="77777777" w:rsidR="001C1A27" w:rsidRDefault="001C1A27" w:rsidP="001C1A27">
      <w:pPr>
        <w:autoSpaceDE w:val="0"/>
        <w:autoSpaceDN w:val="0"/>
        <w:adjustRightInd w:val="0"/>
        <w:spacing w:after="0" w:line="240" w:lineRule="auto"/>
        <w:jc w:val="both"/>
        <w:outlineLvl w:val="0"/>
        <w:rPr>
          <w:rFonts w:ascii="Times New Roman" w:hAnsi="Times New Roman" w:cs="Times New Roman"/>
          <w:b/>
          <w:sz w:val="24"/>
          <w:szCs w:val="24"/>
        </w:rPr>
      </w:pPr>
    </w:p>
    <w:tbl>
      <w:tblPr>
        <w:tblStyle w:val="ac"/>
        <w:tblW w:w="0" w:type="auto"/>
        <w:tblLook w:val="04A0" w:firstRow="1" w:lastRow="0" w:firstColumn="1" w:lastColumn="0" w:noHBand="0" w:noVBand="1"/>
      </w:tblPr>
      <w:tblGrid>
        <w:gridCol w:w="8550"/>
        <w:gridCol w:w="794"/>
      </w:tblGrid>
      <w:tr w:rsidR="001C1A27" w14:paraId="6EA43E24" w14:textId="77777777" w:rsidTr="00462A4D">
        <w:tc>
          <w:tcPr>
            <w:tcW w:w="8754" w:type="dxa"/>
          </w:tcPr>
          <w:p w14:paraId="386DF160" w14:textId="77777777" w:rsidR="001C1A27" w:rsidRPr="00FF1C2E" w:rsidRDefault="001C1A27" w:rsidP="00446628">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b/>
                <w:sz w:val="24"/>
                <w:szCs w:val="24"/>
              </w:rPr>
              <w:t>Раздел 1. ПОРЯДОК ПРИМЕНЕНИЯ ПРАВИЛ ЗЕМЛЕПОЛЬЗОВАНИЯ</w:t>
            </w:r>
          </w:p>
          <w:p w14:paraId="6CD1B82E" w14:textId="77777777" w:rsidR="001C1A27" w:rsidRDefault="001C1A27" w:rsidP="00446628">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И ЗАСТРОЙКИ </w:t>
            </w:r>
            <w:r w:rsidR="00446628">
              <w:rPr>
                <w:rFonts w:ascii="Times New Roman" w:hAnsi="Times New Roman" w:cs="Times New Roman"/>
                <w:b/>
                <w:sz w:val="24"/>
                <w:szCs w:val="24"/>
              </w:rPr>
              <w:t>ПЕТРОВСКОГО</w:t>
            </w:r>
            <w:r w:rsidRPr="00FF1C2E">
              <w:rPr>
                <w:rFonts w:ascii="Times New Roman" w:hAnsi="Times New Roman" w:cs="Times New Roman"/>
                <w:b/>
                <w:sz w:val="24"/>
                <w:szCs w:val="24"/>
              </w:rPr>
              <w:t xml:space="preserve"> СЕЛЬСКОГО ПОСЕЛЕНИЯ </w:t>
            </w:r>
            <w:r w:rsidR="0031568A">
              <w:rPr>
                <w:rFonts w:ascii="Times New Roman" w:hAnsi="Times New Roman" w:cs="Times New Roman"/>
                <w:b/>
                <w:sz w:val="24"/>
                <w:szCs w:val="24"/>
              </w:rPr>
              <w:t>КРИВОШЕИНСКОГО</w:t>
            </w:r>
            <w:r w:rsidRPr="00FF1C2E">
              <w:rPr>
                <w:rFonts w:ascii="Times New Roman" w:hAnsi="Times New Roman" w:cs="Times New Roman"/>
                <w:b/>
                <w:sz w:val="24"/>
                <w:szCs w:val="24"/>
              </w:rPr>
              <w:t xml:space="preserve"> РАЙОНА ТОМСКОЙ ОБЛАСТИ И ВНЕСЕНИЯ В НИХ ИЗМЕНЕНИЙ</w:t>
            </w:r>
          </w:p>
        </w:tc>
        <w:tc>
          <w:tcPr>
            <w:tcW w:w="816" w:type="dxa"/>
          </w:tcPr>
          <w:p w14:paraId="4493A16A"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0FA4AF0F" w14:textId="77777777" w:rsidTr="00462A4D">
        <w:tc>
          <w:tcPr>
            <w:tcW w:w="8754" w:type="dxa"/>
          </w:tcPr>
          <w:p w14:paraId="2DF0D4BA" w14:textId="77777777" w:rsidR="001C1A27" w:rsidRDefault="001C1A27" w:rsidP="00446628">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b/>
                <w:sz w:val="24"/>
                <w:szCs w:val="24"/>
              </w:rPr>
              <w:t>Глава 1. Общие положения</w:t>
            </w:r>
          </w:p>
        </w:tc>
        <w:tc>
          <w:tcPr>
            <w:tcW w:w="816" w:type="dxa"/>
          </w:tcPr>
          <w:p w14:paraId="0B1DC1E9"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7223AA8F" w14:textId="77777777" w:rsidTr="00462A4D">
        <w:tc>
          <w:tcPr>
            <w:tcW w:w="8754" w:type="dxa"/>
          </w:tcPr>
          <w:p w14:paraId="3BDC9AC1" w14:textId="77777777" w:rsidR="001C1A27" w:rsidRDefault="001C1A27" w:rsidP="0031568A">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1. Цели разработки Правил землепользования и застройки </w:t>
            </w:r>
            <w:r w:rsidR="0031568A">
              <w:rPr>
                <w:rFonts w:ascii="Times New Roman" w:hAnsi="Times New Roman" w:cs="Times New Roman"/>
                <w:sz w:val="24"/>
                <w:szCs w:val="24"/>
              </w:rPr>
              <w:t>Петровского</w:t>
            </w:r>
            <w:r w:rsidRPr="00FF1C2E">
              <w:rPr>
                <w:rFonts w:ascii="Times New Roman" w:hAnsi="Times New Roman" w:cs="Times New Roman"/>
                <w:sz w:val="24"/>
                <w:szCs w:val="24"/>
              </w:rPr>
              <w:t xml:space="preserve"> сельского поселения </w:t>
            </w:r>
            <w:r w:rsidR="0031568A">
              <w:rPr>
                <w:rFonts w:ascii="Times New Roman" w:hAnsi="Times New Roman" w:cs="Times New Roman"/>
                <w:sz w:val="24"/>
                <w:szCs w:val="24"/>
              </w:rPr>
              <w:t>Кривошеинского</w:t>
            </w:r>
            <w:r w:rsidRPr="00FF1C2E">
              <w:rPr>
                <w:rFonts w:ascii="Times New Roman" w:hAnsi="Times New Roman" w:cs="Times New Roman"/>
                <w:sz w:val="24"/>
                <w:szCs w:val="24"/>
              </w:rPr>
              <w:t xml:space="preserve"> района Томской области</w:t>
            </w:r>
          </w:p>
        </w:tc>
        <w:tc>
          <w:tcPr>
            <w:tcW w:w="816" w:type="dxa"/>
          </w:tcPr>
          <w:p w14:paraId="1929C2D2"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0E066526" w14:textId="77777777" w:rsidTr="00462A4D">
        <w:tc>
          <w:tcPr>
            <w:tcW w:w="8754" w:type="dxa"/>
          </w:tcPr>
          <w:p w14:paraId="5D531999" w14:textId="77777777" w:rsidR="001C1A27" w:rsidRDefault="001C1A27" w:rsidP="00446628">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sz w:val="24"/>
                <w:szCs w:val="24"/>
              </w:rPr>
              <w:t>Статья 2. Порядок подготовки и утверждения проекта Правил</w:t>
            </w:r>
          </w:p>
        </w:tc>
        <w:tc>
          <w:tcPr>
            <w:tcW w:w="816" w:type="dxa"/>
          </w:tcPr>
          <w:p w14:paraId="5809E0EA"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69433102" w14:textId="77777777" w:rsidTr="00462A4D">
        <w:trPr>
          <w:trHeight w:val="289"/>
        </w:trPr>
        <w:tc>
          <w:tcPr>
            <w:tcW w:w="8754" w:type="dxa"/>
          </w:tcPr>
          <w:p w14:paraId="26632B1D" w14:textId="77777777" w:rsidR="001C1A27" w:rsidRPr="00FF1C2E" w:rsidRDefault="001C1A27" w:rsidP="00446628">
            <w:pPr>
              <w:pStyle w:val="ConsPlusNormal"/>
              <w:outlineLvl w:val="3"/>
              <w:rPr>
                <w:rFonts w:ascii="Times New Roman" w:hAnsi="Times New Roman" w:cs="Times New Roman"/>
                <w:sz w:val="24"/>
                <w:szCs w:val="24"/>
              </w:rPr>
            </w:pPr>
            <w:r w:rsidRPr="00C35FCF">
              <w:rPr>
                <w:rFonts w:ascii="Times New Roman" w:hAnsi="Times New Roman" w:cs="Times New Roman"/>
                <w:sz w:val="24"/>
                <w:szCs w:val="24"/>
              </w:rPr>
              <w:t>Статья 3. Порядок утверждения  Правил землепользования и застройки</w:t>
            </w:r>
            <w:r w:rsidRPr="00C35FCF">
              <w:rPr>
                <w:rFonts w:ascii="Times New Roman" w:hAnsi="Times New Roman" w:cs="Times New Roman"/>
                <w:sz w:val="24"/>
                <w:szCs w:val="24"/>
                <w:u w:val="single"/>
              </w:rPr>
              <w:t xml:space="preserve"> </w:t>
            </w:r>
          </w:p>
        </w:tc>
        <w:tc>
          <w:tcPr>
            <w:tcW w:w="816" w:type="dxa"/>
          </w:tcPr>
          <w:p w14:paraId="4579B5E0"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37711DA7" w14:textId="77777777" w:rsidTr="00462A4D">
        <w:tc>
          <w:tcPr>
            <w:tcW w:w="8754" w:type="dxa"/>
          </w:tcPr>
          <w:p w14:paraId="51BC0360" w14:textId="77777777" w:rsidR="001C1A27" w:rsidRDefault="001C1A27" w:rsidP="00446628">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2. Регулирование землепользования и  застройки органами местного самоуправления </w:t>
            </w:r>
            <w:r w:rsidR="0031568A" w:rsidRPr="0031568A">
              <w:rPr>
                <w:rFonts w:ascii="Times New Roman" w:hAnsi="Times New Roman" w:cs="Times New Roman"/>
                <w:b/>
                <w:sz w:val="24"/>
                <w:szCs w:val="24"/>
              </w:rPr>
              <w:t>Петровского</w:t>
            </w:r>
            <w:r w:rsidRPr="00FF1C2E">
              <w:rPr>
                <w:rFonts w:ascii="Times New Roman" w:hAnsi="Times New Roman" w:cs="Times New Roman"/>
                <w:b/>
                <w:sz w:val="24"/>
                <w:szCs w:val="24"/>
              </w:rPr>
              <w:t xml:space="preserve"> сельского поселения</w:t>
            </w:r>
          </w:p>
        </w:tc>
        <w:tc>
          <w:tcPr>
            <w:tcW w:w="816" w:type="dxa"/>
          </w:tcPr>
          <w:p w14:paraId="34DA5810"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19121381" w14:textId="77777777" w:rsidTr="00462A4D">
        <w:tc>
          <w:tcPr>
            <w:tcW w:w="8754" w:type="dxa"/>
          </w:tcPr>
          <w:p w14:paraId="098B6038" w14:textId="77777777" w:rsidR="001C1A27" w:rsidRDefault="001C1A27" w:rsidP="00446628">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4. Компетенция Совета </w:t>
            </w:r>
            <w:r w:rsidR="0031568A">
              <w:rPr>
                <w:rFonts w:ascii="Times New Roman" w:hAnsi="Times New Roman" w:cs="Times New Roman"/>
                <w:sz w:val="24"/>
                <w:szCs w:val="24"/>
              </w:rPr>
              <w:t>Петровского</w:t>
            </w:r>
            <w:r w:rsidRPr="00FF1C2E">
              <w:rPr>
                <w:rFonts w:ascii="Times New Roman" w:hAnsi="Times New Roman" w:cs="Times New Roman"/>
                <w:sz w:val="24"/>
                <w:szCs w:val="24"/>
              </w:rPr>
              <w:t xml:space="preserve"> сельского поселения в области землепользования и застройки</w:t>
            </w:r>
          </w:p>
        </w:tc>
        <w:tc>
          <w:tcPr>
            <w:tcW w:w="816" w:type="dxa"/>
          </w:tcPr>
          <w:p w14:paraId="42F701EF"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3BBBB1F5" w14:textId="77777777" w:rsidTr="00462A4D">
        <w:tc>
          <w:tcPr>
            <w:tcW w:w="8754" w:type="dxa"/>
          </w:tcPr>
          <w:p w14:paraId="658301FF" w14:textId="77777777" w:rsidR="001C1A27" w:rsidRDefault="001C1A27" w:rsidP="004D2497">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5. Полномочия </w:t>
            </w:r>
            <w:r w:rsidR="004D2497">
              <w:rPr>
                <w:rFonts w:ascii="Times New Roman" w:hAnsi="Times New Roman" w:cs="Times New Roman"/>
                <w:sz w:val="24"/>
                <w:szCs w:val="24"/>
              </w:rPr>
              <w:t xml:space="preserve">Главы </w:t>
            </w:r>
            <w:r w:rsidR="0031568A">
              <w:rPr>
                <w:rFonts w:ascii="Times New Roman" w:hAnsi="Times New Roman" w:cs="Times New Roman"/>
                <w:sz w:val="24"/>
                <w:szCs w:val="24"/>
              </w:rPr>
              <w:t>Петровского</w:t>
            </w:r>
            <w:r w:rsidRPr="00FF1C2E">
              <w:rPr>
                <w:rFonts w:ascii="Times New Roman" w:hAnsi="Times New Roman" w:cs="Times New Roman"/>
                <w:sz w:val="24"/>
                <w:szCs w:val="24"/>
              </w:rPr>
              <w:t xml:space="preserve"> сельского поселения в области землепользования и застройки</w:t>
            </w:r>
          </w:p>
        </w:tc>
        <w:tc>
          <w:tcPr>
            <w:tcW w:w="816" w:type="dxa"/>
          </w:tcPr>
          <w:p w14:paraId="6DF06E13"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0B7D5409" w14:textId="77777777" w:rsidTr="00462A4D">
        <w:tc>
          <w:tcPr>
            <w:tcW w:w="8754" w:type="dxa"/>
          </w:tcPr>
          <w:p w14:paraId="2AA6E2F1" w14:textId="77777777" w:rsidR="001C1A27" w:rsidRDefault="001C1A27" w:rsidP="004D2497">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6. Полномочия </w:t>
            </w:r>
            <w:r w:rsidR="004D2497">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31568A">
              <w:rPr>
                <w:rFonts w:ascii="Times New Roman" w:hAnsi="Times New Roman" w:cs="Times New Roman"/>
                <w:sz w:val="24"/>
                <w:szCs w:val="24"/>
              </w:rPr>
              <w:t>Петровского</w:t>
            </w:r>
            <w:r w:rsidRPr="00FF1C2E">
              <w:rPr>
                <w:rFonts w:ascii="Times New Roman" w:hAnsi="Times New Roman" w:cs="Times New Roman"/>
                <w:sz w:val="24"/>
                <w:szCs w:val="24"/>
              </w:rPr>
              <w:t xml:space="preserve"> сельского поселения в области землепользования и застройки</w:t>
            </w:r>
          </w:p>
        </w:tc>
        <w:tc>
          <w:tcPr>
            <w:tcW w:w="816" w:type="dxa"/>
          </w:tcPr>
          <w:p w14:paraId="5F5CF058"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40BBBB9D" w14:textId="77777777" w:rsidTr="00462A4D">
        <w:trPr>
          <w:trHeight w:val="851"/>
        </w:trPr>
        <w:tc>
          <w:tcPr>
            <w:tcW w:w="8754" w:type="dxa"/>
          </w:tcPr>
          <w:p w14:paraId="620D9E9B" w14:textId="77777777" w:rsidR="001C1A27" w:rsidRPr="00FF1C2E" w:rsidRDefault="001C1A27"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Г</w:t>
            </w:r>
            <w:r w:rsidRPr="00FF1C2E">
              <w:rPr>
                <w:rFonts w:ascii="Times New Roman" w:hAnsi="Times New Roman" w:cs="Times New Roman"/>
                <w:b/>
                <w:sz w:val="24"/>
                <w:szCs w:val="24"/>
              </w:rPr>
              <w:t xml:space="preserve">лава 3. Изменение видов разрешённого использования земельных участков и объектов капитального строительства на территории </w:t>
            </w:r>
            <w:r w:rsidR="0031568A" w:rsidRPr="0031568A">
              <w:rPr>
                <w:rFonts w:ascii="Times New Roman" w:hAnsi="Times New Roman" w:cs="Times New Roman"/>
                <w:b/>
                <w:sz w:val="24"/>
                <w:szCs w:val="24"/>
              </w:rPr>
              <w:t>Петровского</w:t>
            </w:r>
            <w:r w:rsidRPr="00FF1C2E">
              <w:rPr>
                <w:rFonts w:ascii="Times New Roman" w:hAnsi="Times New Roman" w:cs="Times New Roman"/>
                <w:b/>
                <w:sz w:val="24"/>
                <w:szCs w:val="24"/>
              </w:rPr>
              <w:t xml:space="preserve"> сельского поселения</w:t>
            </w:r>
          </w:p>
        </w:tc>
        <w:tc>
          <w:tcPr>
            <w:tcW w:w="816" w:type="dxa"/>
          </w:tcPr>
          <w:p w14:paraId="3F8A8922"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4CEF9385" w14:textId="77777777" w:rsidTr="00462A4D">
        <w:tc>
          <w:tcPr>
            <w:tcW w:w="8754" w:type="dxa"/>
          </w:tcPr>
          <w:p w14:paraId="7D193CD7" w14:textId="77777777" w:rsidR="001C1A27" w:rsidRPr="00FF1C2E" w:rsidRDefault="001C1A27"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7. Общий порядок изменения видов разрешённого использования земельных участков и объектов капитального строительства на территории </w:t>
            </w:r>
            <w:r w:rsidR="0031568A">
              <w:rPr>
                <w:rFonts w:ascii="Times New Roman" w:hAnsi="Times New Roman" w:cs="Times New Roman"/>
                <w:sz w:val="24"/>
                <w:szCs w:val="24"/>
              </w:rPr>
              <w:t>Петровского</w:t>
            </w:r>
            <w:r w:rsidRPr="00FF1C2E">
              <w:rPr>
                <w:rFonts w:ascii="Times New Roman" w:hAnsi="Times New Roman" w:cs="Times New Roman"/>
                <w:sz w:val="24"/>
                <w:szCs w:val="24"/>
              </w:rPr>
              <w:t xml:space="preserve"> сельского поселения</w:t>
            </w:r>
          </w:p>
        </w:tc>
        <w:tc>
          <w:tcPr>
            <w:tcW w:w="816" w:type="dxa"/>
          </w:tcPr>
          <w:p w14:paraId="4C3FF6E5"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193D0525" w14:textId="77777777" w:rsidTr="00462A4D">
        <w:tc>
          <w:tcPr>
            <w:tcW w:w="8754" w:type="dxa"/>
          </w:tcPr>
          <w:p w14:paraId="1DFB377A" w14:textId="77777777" w:rsidR="001C1A27" w:rsidRPr="00FF1C2E" w:rsidRDefault="001C1A27"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8. Порядок предоставления разрешения на условно разрешённый вид использования земельного участка, объекта капитального строительства</w:t>
            </w:r>
          </w:p>
        </w:tc>
        <w:tc>
          <w:tcPr>
            <w:tcW w:w="816" w:type="dxa"/>
          </w:tcPr>
          <w:p w14:paraId="498BF4D9"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2F0EFFA7" w14:textId="77777777" w:rsidTr="00462A4D">
        <w:tc>
          <w:tcPr>
            <w:tcW w:w="8754" w:type="dxa"/>
          </w:tcPr>
          <w:p w14:paraId="54FB2DE3" w14:textId="77777777" w:rsidR="001C1A27" w:rsidRPr="00FF1C2E" w:rsidRDefault="001C1A27"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9. Отклонение от предельных параметров разрешенного строительства, реконструкции объектов капитального строительства</w:t>
            </w:r>
          </w:p>
        </w:tc>
        <w:tc>
          <w:tcPr>
            <w:tcW w:w="816" w:type="dxa"/>
          </w:tcPr>
          <w:p w14:paraId="431C4850"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05FCD038" w14:textId="77777777" w:rsidTr="00462A4D">
        <w:tc>
          <w:tcPr>
            <w:tcW w:w="8754" w:type="dxa"/>
          </w:tcPr>
          <w:p w14:paraId="6D72744B" w14:textId="77777777" w:rsidR="001C1A27" w:rsidRPr="00FF1C2E" w:rsidRDefault="001C1A27" w:rsidP="004D2497">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4. Подготовка документации по планировке территории </w:t>
            </w:r>
            <w:r w:rsidR="004D2497">
              <w:rPr>
                <w:rFonts w:ascii="Times New Roman" w:hAnsi="Times New Roman" w:cs="Times New Roman"/>
                <w:b/>
                <w:sz w:val="24"/>
                <w:szCs w:val="24"/>
              </w:rPr>
              <w:t>А</w:t>
            </w:r>
            <w:r w:rsidRPr="00FF1C2E">
              <w:rPr>
                <w:rFonts w:ascii="Times New Roman" w:hAnsi="Times New Roman" w:cs="Times New Roman"/>
                <w:b/>
                <w:sz w:val="24"/>
                <w:szCs w:val="24"/>
              </w:rPr>
              <w:t xml:space="preserve">дминистрацией </w:t>
            </w:r>
            <w:r w:rsidR="0031568A" w:rsidRPr="0031568A">
              <w:rPr>
                <w:rFonts w:ascii="Times New Roman" w:hAnsi="Times New Roman" w:cs="Times New Roman"/>
                <w:b/>
                <w:sz w:val="24"/>
                <w:szCs w:val="24"/>
              </w:rPr>
              <w:t>Петровского</w:t>
            </w:r>
            <w:r w:rsidRPr="00FF1C2E">
              <w:rPr>
                <w:rFonts w:ascii="Times New Roman" w:hAnsi="Times New Roman" w:cs="Times New Roman"/>
                <w:b/>
                <w:sz w:val="24"/>
                <w:szCs w:val="24"/>
              </w:rPr>
              <w:t xml:space="preserve"> сельского поселения</w:t>
            </w:r>
          </w:p>
        </w:tc>
        <w:tc>
          <w:tcPr>
            <w:tcW w:w="816" w:type="dxa"/>
          </w:tcPr>
          <w:p w14:paraId="5AE45E26"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47846E8D" w14:textId="77777777" w:rsidTr="00462A4D">
        <w:tc>
          <w:tcPr>
            <w:tcW w:w="8754" w:type="dxa"/>
          </w:tcPr>
          <w:p w14:paraId="4ECCA3D9" w14:textId="77777777" w:rsidR="001C1A27" w:rsidRPr="00FF1C2E" w:rsidRDefault="001C1A27"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10. Общие положения</w:t>
            </w:r>
          </w:p>
        </w:tc>
        <w:tc>
          <w:tcPr>
            <w:tcW w:w="816" w:type="dxa"/>
          </w:tcPr>
          <w:p w14:paraId="1BB69BD1"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01A1B062" w14:textId="77777777" w:rsidTr="00462A4D">
        <w:tc>
          <w:tcPr>
            <w:tcW w:w="8754" w:type="dxa"/>
          </w:tcPr>
          <w:p w14:paraId="3E91F7F5" w14:textId="77777777" w:rsidR="001C1A27" w:rsidRPr="00FF1C2E" w:rsidRDefault="001C1A27"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11. </w:t>
            </w:r>
            <w:r w:rsidRPr="00FF1C2E">
              <w:rPr>
                <w:rFonts w:ascii="Times New Roman" w:hAnsi="Times New Roman" w:cs="Times New Roman"/>
                <w:bCs/>
                <w:sz w:val="24"/>
                <w:szCs w:val="24"/>
                <w:shd w:val="clear" w:color="auto" w:fill="FFFFFF"/>
              </w:rPr>
              <w:t>Инженерные изыскания для подготовки документации по планировке территории</w:t>
            </w:r>
          </w:p>
        </w:tc>
        <w:tc>
          <w:tcPr>
            <w:tcW w:w="816" w:type="dxa"/>
          </w:tcPr>
          <w:p w14:paraId="00E23897"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66D9115A" w14:textId="77777777" w:rsidTr="00462A4D">
        <w:tc>
          <w:tcPr>
            <w:tcW w:w="8754" w:type="dxa"/>
          </w:tcPr>
          <w:p w14:paraId="32F84392" w14:textId="77777777" w:rsidR="001C1A27" w:rsidRPr="00FF1C2E" w:rsidRDefault="001C1A27"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12. Проект планировки территории</w:t>
            </w:r>
          </w:p>
        </w:tc>
        <w:tc>
          <w:tcPr>
            <w:tcW w:w="816" w:type="dxa"/>
          </w:tcPr>
          <w:p w14:paraId="7944FE34"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1582089E" w14:textId="77777777" w:rsidTr="00462A4D">
        <w:tc>
          <w:tcPr>
            <w:tcW w:w="8754" w:type="dxa"/>
          </w:tcPr>
          <w:p w14:paraId="307BA70D" w14:textId="77777777" w:rsidR="001C1A27" w:rsidRPr="00FF1C2E" w:rsidRDefault="001C1A27"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13. Проекты межевания территорий</w:t>
            </w:r>
          </w:p>
        </w:tc>
        <w:tc>
          <w:tcPr>
            <w:tcW w:w="816" w:type="dxa"/>
          </w:tcPr>
          <w:p w14:paraId="12C47325"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31C3387E" w14:textId="77777777" w:rsidTr="00462A4D">
        <w:tc>
          <w:tcPr>
            <w:tcW w:w="8754" w:type="dxa"/>
          </w:tcPr>
          <w:p w14:paraId="38915563" w14:textId="77777777" w:rsidR="001C1A27" w:rsidRPr="00FF1C2E" w:rsidRDefault="001C1A27"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5. Проведение общественных обсуждений или публичных слушаний по вопросам землепользования и застройки территории </w:t>
            </w:r>
            <w:r w:rsidR="0031568A" w:rsidRPr="0031568A">
              <w:rPr>
                <w:rFonts w:ascii="Times New Roman" w:hAnsi="Times New Roman" w:cs="Times New Roman"/>
                <w:b/>
                <w:sz w:val="24"/>
                <w:szCs w:val="24"/>
              </w:rPr>
              <w:t>Петровского</w:t>
            </w:r>
            <w:r w:rsidRPr="00FF1C2E">
              <w:rPr>
                <w:rFonts w:ascii="Times New Roman" w:hAnsi="Times New Roman" w:cs="Times New Roman"/>
                <w:b/>
                <w:sz w:val="24"/>
                <w:szCs w:val="24"/>
              </w:rPr>
              <w:t xml:space="preserve"> сельского поселения</w:t>
            </w:r>
          </w:p>
        </w:tc>
        <w:tc>
          <w:tcPr>
            <w:tcW w:w="816" w:type="dxa"/>
          </w:tcPr>
          <w:p w14:paraId="3A859573"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105691C2" w14:textId="77777777" w:rsidTr="00462A4D">
        <w:tc>
          <w:tcPr>
            <w:tcW w:w="8754" w:type="dxa"/>
          </w:tcPr>
          <w:p w14:paraId="295AF9D7" w14:textId="77777777" w:rsidR="001C1A27" w:rsidRPr="00FF1C2E" w:rsidRDefault="001C1A27"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14. </w:t>
            </w:r>
            <w:r w:rsidRPr="00FF1C2E">
              <w:rPr>
                <w:rFonts w:ascii="Times New Roman" w:hAnsi="Times New Roman" w:cs="Times New Roman"/>
                <w:bCs/>
                <w:sz w:val="24"/>
                <w:szCs w:val="24"/>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816" w:type="dxa"/>
          </w:tcPr>
          <w:p w14:paraId="222F6C32"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71608189" w14:textId="77777777" w:rsidTr="00462A4D">
        <w:tc>
          <w:tcPr>
            <w:tcW w:w="8754" w:type="dxa"/>
          </w:tcPr>
          <w:p w14:paraId="64227FEA" w14:textId="77777777" w:rsidR="001C1A27" w:rsidRPr="00FF1C2E" w:rsidRDefault="001C1A27" w:rsidP="0015632D">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6. Внесение изменений в Правила </w:t>
            </w:r>
            <w:r w:rsidR="0015632D">
              <w:rPr>
                <w:rFonts w:ascii="Times New Roman" w:hAnsi="Times New Roman" w:cs="Times New Roman"/>
                <w:b/>
                <w:sz w:val="24"/>
                <w:szCs w:val="24"/>
              </w:rPr>
              <w:t>з</w:t>
            </w:r>
            <w:r w:rsidRPr="00FF1C2E">
              <w:rPr>
                <w:rFonts w:ascii="Times New Roman" w:hAnsi="Times New Roman" w:cs="Times New Roman"/>
                <w:b/>
                <w:sz w:val="24"/>
                <w:szCs w:val="24"/>
              </w:rPr>
              <w:t xml:space="preserve">емлепользования и застройки территории </w:t>
            </w:r>
            <w:r w:rsidR="0031568A">
              <w:rPr>
                <w:rFonts w:ascii="Times New Roman" w:hAnsi="Times New Roman" w:cs="Times New Roman"/>
                <w:b/>
                <w:sz w:val="24"/>
                <w:szCs w:val="24"/>
              </w:rPr>
              <w:t>Петровского</w:t>
            </w:r>
            <w:r w:rsidRPr="00FF1C2E">
              <w:rPr>
                <w:rFonts w:ascii="Times New Roman" w:hAnsi="Times New Roman" w:cs="Times New Roman"/>
                <w:b/>
                <w:sz w:val="24"/>
                <w:szCs w:val="24"/>
              </w:rPr>
              <w:t xml:space="preserve"> сельского поселения</w:t>
            </w:r>
          </w:p>
        </w:tc>
        <w:tc>
          <w:tcPr>
            <w:tcW w:w="816" w:type="dxa"/>
          </w:tcPr>
          <w:p w14:paraId="1A9215F1"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60A1A794" w14:textId="77777777" w:rsidTr="00462A4D">
        <w:tc>
          <w:tcPr>
            <w:tcW w:w="8754" w:type="dxa"/>
          </w:tcPr>
          <w:p w14:paraId="1E564D72" w14:textId="77777777" w:rsidR="001C1A27" w:rsidRPr="00FF1C2E" w:rsidRDefault="001C1A27"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15. Порядок внесения изменений в Правила</w:t>
            </w:r>
          </w:p>
        </w:tc>
        <w:tc>
          <w:tcPr>
            <w:tcW w:w="816" w:type="dxa"/>
          </w:tcPr>
          <w:p w14:paraId="6FE5DECF"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78EF1245" w14:textId="77777777" w:rsidTr="00462A4D">
        <w:tc>
          <w:tcPr>
            <w:tcW w:w="8754" w:type="dxa"/>
          </w:tcPr>
          <w:p w14:paraId="34A6C6B0" w14:textId="77777777" w:rsidR="001C1A27" w:rsidRPr="00FF1C2E" w:rsidRDefault="001C1A27" w:rsidP="0031568A">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16. Порядок утверждения проекта о внесении изменений в Правила землепользования и застройки территории </w:t>
            </w:r>
            <w:r w:rsidR="0031568A">
              <w:rPr>
                <w:rFonts w:ascii="Times New Roman" w:hAnsi="Times New Roman" w:cs="Times New Roman"/>
                <w:sz w:val="24"/>
                <w:szCs w:val="24"/>
              </w:rPr>
              <w:t>Петровского</w:t>
            </w:r>
            <w:r w:rsidRPr="00FF1C2E">
              <w:rPr>
                <w:rFonts w:ascii="Times New Roman" w:hAnsi="Times New Roman" w:cs="Times New Roman"/>
                <w:sz w:val="24"/>
                <w:szCs w:val="24"/>
              </w:rPr>
              <w:t xml:space="preserve"> сельского поселения</w:t>
            </w:r>
          </w:p>
        </w:tc>
        <w:tc>
          <w:tcPr>
            <w:tcW w:w="816" w:type="dxa"/>
          </w:tcPr>
          <w:p w14:paraId="7D211351"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462A4D" w14:paraId="008A7731" w14:textId="77777777" w:rsidTr="00462A4D">
        <w:tc>
          <w:tcPr>
            <w:tcW w:w="8754" w:type="dxa"/>
          </w:tcPr>
          <w:p w14:paraId="069CC70C" w14:textId="77777777" w:rsidR="00462A4D" w:rsidRPr="00172C33" w:rsidRDefault="00462A4D" w:rsidP="00462A4D">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b/>
                <w:sz w:val="24"/>
                <w:szCs w:val="24"/>
              </w:rPr>
              <w:lastRenderedPageBreak/>
              <w:t xml:space="preserve">Глава </w:t>
            </w:r>
            <w:r>
              <w:rPr>
                <w:rFonts w:ascii="Times New Roman" w:hAnsi="Times New Roman" w:cs="Times New Roman"/>
                <w:b/>
                <w:sz w:val="24"/>
                <w:szCs w:val="24"/>
              </w:rPr>
              <w:t>7</w:t>
            </w:r>
            <w:r w:rsidRPr="00FF1C2E">
              <w:rPr>
                <w:rFonts w:ascii="Times New Roman" w:hAnsi="Times New Roman" w:cs="Times New Roman"/>
                <w:b/>
                <w:sz w:val="24"/>
                <w:szCs w:val="24"/>
              </w:rPr>
              <w:t xml:space="preserve">. </w:t>
            </w:r>
            <w:r>
              <w:rPr>
                <w:rFonts w:ascii="Times New Roman" w:hAnsi="Times New Roman" w:cs="Times New Roman"/>
                <w:b/>
                <w:sz w:val="24"/>
                <w:szCs w:val="24"/>
              </w:rPr>
              <w:t>Положение о регулировании иных вопросов землепользования и застройки</w:t>
            </w:r>
          </w:p>
        </w:tc>
        <w:tc>
          <w:tcPr>
            <w:tcW w:w="816" w:type="dxa"/>
          </w:tcPr>
          <w:p w14:paraId="478CD314" w14:textId="77777777" w:rsidR="00462A4D" w:rsidRPr="001C1A27" w:rsidRDefault="00462A4D" w:rsidP="00462A4D">
            <w:pPr>
              <w:autoSpaceDE w:val="0"/>
              <w:autoSpaceDN w:val="0"/>
              <w:adjustRightInd w:val="0"/>
              <w:jc w:val="center"/>
              <w:outlineLvl w:val="0"/>
              <w:rPr>
                <w:rFonts w:ascii="Times New Roman" w:hAnsi="Times New Roman" w:cs="Times New Roman"/>
                <w:sz w:val="24"/>
                <w:szCs w:val="24"/>
              </w:rPr>
            </w:pPr>
          </w:p>
        </w:tc>
      </w:tr>
      <w:tr w:rsidR="00462A4D" w14:paraId="5EBE9776" w14:textId="77777777" w:rsidTr="00462A4D">
        <w:tc>
          <w:tcPr>
            <w:tcW w:w="8754" w:type="dxa"/>
          </w:tcPr>
          <w:p w14:paraId="5B0B4CDE" w14:textId="77777777" w:rsidR="00462A4D" w:rsidRPr="00FF1C2E" w:rsidRDefault="00462A4D" w:rsidP="00462A4D">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sz w:val="24"/>
                <w:szCs w:val="24"/>
              </w:rPr>
              <w:t>Статья 1</w:t>
            </w:r>
            <w:r>
              <w:rPr>
                <w:rFonts w:ascii="Times New Roman" w:hAnsi="Times New Roman" w:cs="Times New Roman"/>
                <w:sz w:val="24"/>
                <w:szCs w:val="24"/>
              </w:rPr>
              <w:t>7</w:t>
            </w:r>
            <w:r w:rsidRPr="00FF1C2E">
              <w:rPr>
                <w:rFonts w:ascii="Times New Roman" w:hAnsi="Times New Roman" w:cs="Times New Roman"/>
                <w:sz w:val="24"/>
                <w:szCs w:val="24"/>
              </w:rPr>
              <w:t xml:space="preserve">. </w:t>
            </w:r>
            <w:r>
              <w:rPr>
                <w:rFonts w:ascii="Times New Roman" w:hAnsi="Times New Roman" w:cs="Times New Roman"/>
                <w:sz w:val="24"/>
                <w:szCs w:val="24"/>
              </w:rPr>
              <w:t>Положение о регулировании иных вопросов землепользования и застройки</w:t>
            </w:r>
          </w:p>
        </w:tc>
        <w:tc>
          <w:tcPr>
            <w:tcW w:w="816" w:type="dxa"/>
          </w:tcPr>
          <w:p w14:paraId="5B90D815" w14:textId="77777777" w:rsidR="00462A4D" w:rsidRPr="001C1A27" w:rsidRDefault="00462A4D" w:rsidP="00462A4D">
            <w:pPr>
              <w:autoSpaceDE w:val="0"/>
              <w:autoSpaceDN w:val="0"/>
              <w:adjustRightInd w:val="0"/>
              <w:jc w:val="center"/>
              <w:outlineLvl w:val="0"/>
              <w:rPr>
                <w:rFonts w:ascii="Times New Roman" w:hAnsi="Times New Roman" w:cs="Times New Roman"/>
                <w:sz w:val="24"/>
                <w:szCs w:val="24"/>
              </w:rPr>
            </w:pPr>
          </w:p>
        </w:tc>
      </w:tr>
      <w:tr w:rsidR="001C1A27" w14:paraId="156D1787" w14:textId="77777777" w:rsidTr="00462A4D">
        <w:tc>
          <w:tcPr>
            <w:tcW w:w="8754" w:type="dxa"/>
          </w:tcPr>
          <w:p w14:paraId="50C5710B" w14:textId="77777777" w:rsidR="001C1A27" w:rsidRPr="00462A4D" w:rsidRDefault="001C1A27" w:rsidP="00446628">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b/>
                <w:sz w:val="24"/>
                <w:szCs w:val="24"/>
              </w:rPr>
              <w:t xml:space="preserve">Раздел </w:t>
            </w:r>
            <w:r w:rsidR="00446628">
              <w:rPr>
                <w:rFonts w:ascii="Times New Roman" w:hAnsi="Times New Roman" w:cs="Times New Roman"/>
                <w:b/>
                <w:sz w:val="24"/>
                <w:szCs w:val="24"/>
              </w:rPr>
              <w:t>2</w:t>
            </w:r>
            <w:r w:rsidR="00462A4D">
              <w:rPr>
                <w:rFonts w:ascii="Times New Roman" w:hAnsi="Times New Roman" w:cs="Times New Roman"/>
                <w:b/>
                <w:sz w:val="24"/>
                <w:szCs w:val="24"/>
              </w:rPr>
              <w:t>.</w:t>
            </w:r>
            <w:r w:rsidR="00446628">
              <w:rPr>
                <w:rFonts w:ascii="Times New Roman" w:hAnsi="Times New Roman" w:cs="Times New Roman"/>
                <w:b/>
                <w:sz w:val="24"/>
                <w:szCs w:val="24"/>
              </w:rPr>
              <w:t xml:space="preserve"> </w:t>
            </w:r>
            <w:r w:rsidR="00446628" w:rsidRPr="00462A4D">
              <w:rPr>
                <w:rFonts w:ascii="Times New Roman" w:hAnsi="Times New Roman" w:cs="Times New Roman"/>
                <w:b/>
                <w:sz w:val="24"/>
                <w:szCs w:val="24"/>
              </w:rPr>
              <w:t>КАРТА ГРАДОСТРОИТЕЛЬНОГО ЗОНИРОВАНИЯ</w:t>
            </w:r>
          </w:p>
        </w:tc>
        <w:tc>
          <w:tcPr>
            <w:tcW w:w="816" w:type="dxa"/>
          </w:tcPr>
          <w:p w14:paraId="418E9168"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2A72B4EB" w14:textId="77777777" w:rsidTr="00462A4D">
        <w:tc>
          <w:tcPr>
            <w:tcW w:w="8754" w:type="dxa"/>
          </w:tcPr>
          <w:p w14:paraId="152C5A3B" w14:textId="77777777" w:rsidR="001C1A27" w:rsidRPr="00FF1C2E" w:rsidRDefault="001C1A27" w:rsidP="00462A4D">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w:t>
            </w:r>
            <w:r w:rsidR="00462A4D">
              <w:rPr>
                <w:rFonts w:ascii="Times New Roman" w:hAnsi="Times New Roman" w:cs="Times New Roman"/>
                <w:sz w:val="24"/>
                <w:szCs w:val="24"/>
              </w:rPr>
              <w:t>8</w:t>
            </w:r>
            <w:r w:rsidRPr="00FF1C2E">
              <w:rPr>
                <w:rFonts w:ascii="Times New Roman" w:hAnsi="Times New Roman" w:cs="Times New Roman"/>
                <w:sz w:val="24"/>
                <w:szCs w:val="24"/>
              </w:rPr>
              <w:t xml:space="preserve">. Требования к карте градостроительного зонирования территории </w:t>
            </w:r>
            <w:r w:rsidR="0031568A">
              <w:rPr>
                <w:rFonts w:ascii="Times New Roman" w:hAnsi="Times New Roman" w:cs="Times New Roman"/>
                <w:sz w:val="24"/>
                <w:szCs w:val="24"/>
              </w:rPr>
              <w:t>Петровского</w:t>
            </w:r>
            <w:r w:rsidRPr="00FF1C2E">
              <w:rPr>
                <w:rFonts w:ascii="Times New Roman" w:hAnsi="Times New Roman" w:cs="Times New Roman"/>
                <w:sz w:val="24"/>
                <w:szCs w:val="24"/>
              </w:rPr>
              <w:t xml:space="preserve"> сельского поселения</w:t>
            </w:r>
          </w:p>
        </w:tc>
        <w:tc>
          <w:tcPr>
            <w:tcW w:w="816" w:type="dxa"/>
          </w:tcPr>
          <w:p w14:paraId="618E4826"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4BD3F945" w14:textId="77777777" w:rsidTr="00462A4D">
        <w:tc>
          <w:tcPr>
            <w:tcW w:w="8754" w:type="dxa"/>
          </w:tcPr>
          <w:p w14:paraId="0D93706B" w14:textId="77777777" w:rsidR="001C1A27" w:rsidRPr="00FF1C2E" w:rsidRDefault="001C1A27"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b/>
                <w:sz w:val="24"/>
                <w:szCs w:val="24"/>
              </w:rPr>
              <w:t>Раздел 3. ГРАДОСТРОИТЕЛЬНЫЕ РЕГЛАМЕНТЫ</w:t>
            </w:r>
          </w:p>
        </w:tc>
        <w:tc>
          <w:tcPr>
            <w:tcW w:w="816" w:type="dxa"/>
          </w:tcPr>
          <w:p w14:paraId="6C4C7290"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6E5CCFDF" w14:textId="77777777" w:rsidTr="00462A4D">
        <w:tc>
          <w:tcPr>
            <w:tcW w:w="8754" w:type="dxa"/>
          </w:tcPr>
          <w:p w14:paraId="1E0EA8C1" w14:textId="77777777" w:rsidR="001C1A27" w:rsidRPr="00FF1C2E" w:rsidRDefault="00462A4D" w:rsidP="00446628">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b/>
                <w:sz w:val="24"/>
                <w:szCs w:val="24"/>
              </w:rPr>
              <w:t>Глава 8</w:t>
            </w:r>
            <w:r w:rsidR="001C1A27" w:rsidRPr="00FF1C2E">
              <w:rPr>
                <w:rFonts w:ascii="Times New Roman" w:hAnsi="Times New Roman" w:cs="Times New Roman"/>
                <w:b/>
                <w:sz w:val="24"/>
                <w:szCs w:val="24"/>
              </w:rPr>
              <w:t>.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tc>
        <w:tc>
          <w:tcPr>
            <w:tcW w:w="816" w:type="dxa"/>
          </w:tcPr>
          <w:p w14:paraId="336CC20A"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5DA59B0C" w14:textId="77777777" w:rsidTr="00462A4D">
        <w:tc>
          <w:tcPr>
            <w:tcW w:w="8754" w:type="dxa"/>
          </w:tcPr>
          <w:p w14:paraId="799FA0D5" w14:textId="77777777" w:rsidR="001C1A27" w:rsidRPr="00FF1C2E" w:rsidRDefault="001C1A27" w:rsidP="00462A4D">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w:t>
            </w:r>
            <w:r w:rsidR="00462A4D">
              <w:rPr>
                <w:rFonts w:ascii="Times New Roman" w:hAnsi="Times New Roman" w:cs="Times New Roman"/>
                <w:sz w:val="24"/>
                <w:szCs w:val="24"/>
              </w:rPr>
              <w:t>9</w:t>
            </w:r>
            <w:r w:rsidRPr="00FF1C2E">
              <w:rPr>
                <w:rFonts w:ascii="Times New Roman" w:hAnsi="Times New Roman" w:cs="Times New Roman"/>
                <w:sz w:val="24"/>
                <w:szCs w:val="24"/>
              </w:rPr>
              <w:t>. </w:t>
            </w:r>
            <w:r w:rsidRPr="00462A4D">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c>
        <w:tc>
          <w:tcPr>
            <w:tcW w:w="816" w:type="dxa"/>
          </w:tcPr>
          <w:p w14:paraId="7BEA1146"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1383607C" w14:textId="77777777" w:rsidTr="00462A4D">
        <w:tc>
          <w:tcPr>
            <w:tcW w:w="8754" w:type="dxa"/>
          </w:tcPr>
          <w:p w14:paraId="3539F580" w14:textId="77777777" w:rsidR="001C1A27" w:rsidRPr="0042505D" w:rsidRDefault="00462A4D" w:rsidP="00446628">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20</w:t>
            </w:r>
            <w:r w:rsidR="001C1A27" w:rsidRPr="0042505D">
              <w:rPr>
                <w:rFonts w:ascii="Times New Roman" w:hAnsi="Times New Roman" w:cs="Times New Roman"/>
                <w:sz w:val="24"/>
                <w:szCs w:val="24"/>
              </w:rPr>
              <w:t>. </w:t>
            </w:r>
            <w:r w:rsidR="001C1A27" w:rsidRPr="00462A4D">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16" w:type="dxa"/>
          </w:tcPr>
          <w:p w14:paraId="0B8BF6AF"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715874D8" w14:textId="77777777" w:rsidTr="00462A4D">
        <w:tc>
          <w:tcPr>
            <w:tcW w:w="8754" w:type="dxa"/>
          </w:tcPr>
          <w:p w14:paraId="32191E69" w14:textId="77777777" w:rsidR="001C1A27" w:rsidRPr="0042505D" w:rsidRDefault="00462A4D" w:rsidP="00446628">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21</w:t>
            </w:r>
            <w:r w:rsidR="001C1A27" w:rsidRPr="0042505D">
              <w:rPr>
                <w:rFonts w:ascii="Times New Roman" w:hAnsi="Times New Roman" w:cs="Times New Roman"/>
                <w:sz w:val="24"/>
                <w:szCs w:val="24"/>
              </w:rPr>
              <w:t>. </w:t>
            </w:r>
            <w:r w:rsidR="001C1A27" w:rsidRPr="00462A4D">
              <w:rPr>
                <w:rFonts w:ascii="Times New Roman" w:hAnsi="Times New Roman" w:cs="Times New Roman"/>
                <w:sz w:val="24"/>
                <w:szCs w:val="24"/>
              </w:rPr>
              <w:t>Отклонение от предельных параметров разрешенного строительства, реконструкции объектов капитального строительства</w:t>
            </w:r>
          </w:p>
        </w:tc>
        <w:tc>
          <w:tcPr>
            <w:tcW w:w="816" w:type="dxa"/>
          </w:tcPr>
          <w:p w14:paraId="08B05FD0"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1B927890" w14:textId="77777777" w:rsidTr="00462A4D">
        <w:tc>
          <w:tcPr>
            <w:tcW w:w="8754" w:type="dxa"/>
          </w:tcPr>
          <w:p w14:paraId="69876AD7" w14:textId="77777777" w:rsidR="001C1A27" w:rsidRPr="00FF1C2E" w:rsidRDefault="00462A4D" w:rsidP="00446628">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22</w:t>
            </w:r>
            <w:r w:rsidR="001C1A27" w:rsidRPr="00FF1C2E">
              <w:rPr>
                <w:rFonts w:ascii="Times New Roman" w:hAnsi="Times New Roman" w:cs="Times New Roman"/>
                <w:sz w:val="24"/>
                <w:szCs w:val="24"/>
              </w:rPr>
              <w:t xml:space="preserve">. Перечень зон, выделенных на карте градостроительного зонирования территории </w:t>
            </w:r>
            <w:r w:rsidR="0031568A">
              <w:rPr>
                <w:rFonts w:ascii="Times New Roman" w:hAnsi="Times New Roman" w:cs="Times New Roman"/>
                <w:sz w:val="24"/>
                <w:szCs w:val="24"/>
              </w:rPr>
              <w:t>Петровского</w:t>
            </w:r>
            <w:r w:rsidR="0031568A" w:rsidRPr="00FF1C2E">
              <w:rPr>
                <w:rFonts w:ascii="Times New Roman" w:hAnsi="Times New Roman" w:cs="Times New Roman"/>
                <w:sz w:val="24"/>
                <w:szCs w:val="24"/>
              </w:rPr>
              <w:t xml:space="preserve"> </w:t>
            </w:r>
            <w:r w:rsidR="001C1A27" w:rsidRPr="00FF1C2E">
              <w:rPr>
                <w:rFonts w:ascii="Times New Roman" w:hAnsi="Times New Roman" w:cs="Times New Roman"/>
                <w:sz w:val="24"/>
                <w:szCs w:val="24"/>
              </w:rPr>
              <w:t>сельского поселения</w:t>
            </w:r>
          </w:p>
        </w:tc>
        <w:tc>
          <w:tcPr>
            <w:tcW w:w="816" w:type="dxa"/>
          </w:tcPr>
          <w:p w14:paraId="0B1ABB5C"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2847F95D" w14:textId="77777777" w:rsidTr="00462A4D">
        <w:tc>
          <w:tcPr>
            <w:tcW w:w="8754" w:type="dxa"/>
          </w:tcPr>
          <w:p w14:paraId="5D27F25E" w14:textId="77777777" w:rsidR="001C1A27" w:rsidRPr="00FF1C2E" w:rsidRDefault="00462A4D" w:rsidP="00446628">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23</w:t>
            </w:r>
            <w:r w:rsidR="001C1A27" w:rsidRPr="00FF1C2E">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tc>
        <w:tc>
          <w:tcPr>
            <w:tcW w:w="816" w:type="dxa"/>
          </w:tcPr>
          <w:p w14:paraId="6089F9FB"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462A4D" w14:paraId="6BFB4BE2" w14:textId="77777777" w:rsidTr="00462A4D">
        <w:tc>
          <w:tcPr>
            <w:tcW w:w="8754" w:type="dxa"/>
          </w:tcPr>
          <w:p w14:paraId="6C361CD4" w14:textId="77777777" w:rsidR="00462A4D" w:rsidRPr="00FF1C2E" w:rsidRDefault="00462A4D" w:rsidP="00462A4D">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24. Требования к архитектурно-градостроительному облику объекта капитального строительства</w:t>
            </w:r>
          </w:p>
        </w:tc>
        <w:tc>
          <w:tcPr>
            <w:tcW w:w="816" w:type="dxa"/>
          </w:tcPr>
          <w:p w14:paraId="72FCEC1F" w14:textId="77777777" w:rsidR="00462A4D" w:rsidRPr="001C1A27" w:rsidRDefault="00462A4D" w:rsidP="00462A4D">
            <w:pPr>
              <w:autoSpaceDE w:val="0"/>
              <w:autoSpaceDN w:val="0"/>
              <w:adjustRightInd w:val="0"/>
              <w:jc w:val="center"/>
              <w:outlineLvl w:val="0"/>
              <w:rPr>
                <w:rFonts w:ascii="Times New Roman" w:hAnsi="Times New Roman" w:cs="Times New Roman"/>
                <w:sz w:val="24"/>
                <w:szCs w:val="24"/>
              </w:rPr>
            </w:pPr>
          </w:p>
        </w:tc>
      </w:tr>
      <w:tr w:rsidR="00462A4D" w14:paraId="77BF2A49" w14:textId="77777777" w:rsidTr="00462A4D">
        <w:tc>
          <w:tcPr>
            <w:tcW w:w="8754" w:type="dxa"/>
          </w:tcPr>
          <w:p w14:paraId="229B093A" w14:textId="77777777" w:rsidR="00462A4D" w:rsidRPr="00FF1C2E" w:rsidRDefault="00462A4D" w:rsidP="00462A4D">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w:t>
            </w:r>
            <w:r>
              <w:rPr>
                <w:rFonts w:ascii="Times New Roman" w:hAnsi="Times New Roman" w:cs="Times New Roman"/>
                <w:b/>
                <w:sz w:val="24"/>
                <w:szCs w:val="24"/>
              </w:rPr>
              <w:t>9</w:t>
            </w:r>
            <w:r w:rsidRPr="00FF1C2E">
              <w:rPr>
                <w:rFonts w:ascii="Times New Roman" w:hAnsi="Times New Roman" w:cs="Times New Roman"/>
                <w:b/>
                <w:sz w:val="24"/>
                <w:szCs w:val="24"/>
              </w:rPr>
              <w:t>.</w:t>
            </w:r>
            <w:r w:rsidRPr="00FF1C2E">
              <w:rPr>
                <w:rFonts w:ascii="Times New Roman" w:hAnsi="Times New Roman" w:cs="Times New Roman"/>
                <w:sz w:val="24"/>
                <w:szCs w:val="24"/>
              </w:rPr>
              <w:t xml:space="preserve"> </w:t>
            </w:r>
            <w:r w:rsidRPr="00FF1C2E">
              <w:rPr>
                <w:rFonts w:ascii="Times New Roman" w:hAnsi="Times New Roman" w:cs="Times New Roman"/>
                <w:b/>
                <w:sz w:val="24"/>
                <w:szCs w:val="24"/>
              </w:rPr>
              <w:t xml:space="preserve">Градостроительные регламенты территориальных зон </w:t>
            </w:r>
            <w:r>
              <w:rPr>
                <w:rFonts w:ascii="Times New Roman" w:hAnsi="Times New Roman" w:cs="Times New Roman"/>
                <w:b/>
                <w:sz w:val="24"/>
                <w:szCs w:val="24"/>
              </w:rPr>
              <w:t>Петровского</w:t>
            </w:r>
            <w:r w:rsidRPr="00FF1C2E">
              <w:rPr>
                <w:rFonts w:ascii="Times New Roman" w:hAnsi="Times New Roman" w:cs="Times New Roman"/>
                <w:b/>
                <w:sz w:val="24"/>
                <w:szCs w:val="24"/>
              </w:rPr>
              <w:t xml:space="preserve"> сельского поселения</w:t>
            </w:r>
          </w:p>
        </w:tc>
        <w:tc>
          <w:tcPr>
            <w:tcW w:w="816" w:type="dxa"/>
          </w:tcPr>
          <w:p w14:paraId="30BDADBE" w14:textId="77777777" w:rsidR="00462A4D" w:rsidRPr="001C1A27" w:rsidRDefault="00462A4D" w:rsidP="00462A4D">
            <w:pPr>
              <w:autoSpaceDE w:val="0"/>
              <w:autoSpaceDN w:val="0"/>
              <w:adjustRightInd w:val="0"/>
              <w:jc w:val="center"/>
              <w:outlineLvl w:val="0"/>
              <w:rPr>
                <w:rFonts w:ascii="Times New Roman" w:hAnsi="Times New Roman" w:cs="Times New Roman"/>
                <w:sz w:val="24"/>
                <w:szCs w:val="24"/>
              </w:rPr>
            </w:pPr>
          </w:p>
        </w:tc>
      </w:tr>
      <w:tr w:rsidR="00462A4D" w14:paraId="45150A9B" w14:textId="77777777" w:rsidTr="00462A4D">
        <w:tc>
          <w:tcPr>
            <w:tcW w:w="8754" w:type="dxa"/>
          </w:tcPr>
          <w:p w14:paraId="7BC631AB" w14:textId="77777777" w:rsidR="00462A4D" w:rsidRPr="00FF1C2E" w:rsidRDefault="00462A4D" w:rsidP="00462A4D">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25.</w:t>
            </w:r>
            <w:r w:rsidRPr="00FF1C2E">
              <w:rPr>
                <w:rFonts w:ascii="Times New Roman" w:hAnsi="Times New Roman" w:cs="Times New Roman"/>
                <w:sz w:val="24"/>
                <w:szCs w:val="24"/>
              </w:rPr>
              <w:t xml:space="preserve"> Зона </w:t>
            </w:r>
            <w:r>
              <w:rPr>
                <w:rFonts w:ascii="Times New Roman" w:hAnsi="Times New Roman" w:cs="Times New Roman"/>
                <w:sz w:val="24"/>
                <w:szCs w:val="24"/>
              </w:rPr>
              <w:t>жилой застройки</w:t>
            </w:r>
            <w:r w:rsidRPr="00FF1C2E">
              <w:rPr>
                <w:rFonts w:ascii="Times New Roman" w:hAnsi="Times New Roman" w:cs="Times New Roman"/>
                <w:sz w:val="24"/>
                <w:szCs w:val="24"/>
              </w:rPr>
              <w:t xml:space="preserve"> (Ж1)</w:t>
            </w:r>
          </w:p>
        </w:tc>
        <w:tc>
          <w:tcPr>
            <w:tcW w:w="816" w:type="dxa"/>
          </w:tcPr>
          <w:p w14:paraId="7D6C76C3" w14:textId="77777777" w:rsidR="00462A4D" w:rsidRPr="001C1A27" w:rsidRDefault="00462A4D" w:rsidP="00462A4D">
            <w:pPr>
              <w:autoSpaceDE w:val="0"/>
              <w:autoSpaceDN w:val="0"/>
              <w:adjustRightInd w:val="0"/>
              <w:jc w:val="center"/>
              <w:outlineLvl w:val="0"/>
              <w:rPr>
                <w:rFonts w:ascii="Times New Roman" w:hAnsi="Times New Roman" w:cs="Times New Roman"/>
                <w:sz w:val="24"/>
                <w:szCs w:val="24"/>
              </w:rPr>
            </w:pPr>
          </w:p>
        </w:tc>
      </w:tr>
      <w:tr w:rsidR="00462A4D" w14:paraId="7672AF0B" w14:textId="77777777" w:rsidTr="00462A4D">
        <w:tc>
          <w:tcPr>
            <w:tcW w:w="8754" w:type="dxa"/>
          </w:tcPr>
          <w:p w14:paraId="5344A836" w14:textId="77777777" w:rsidR="00462A4D" w:rsidRPr="00FF1C2E" w:rsidRDefault="00462A4D" w:rsidP="00462A4D">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26.</w:t>
            </w:r>
            <w:r w:rsidRPr="00FF1C2E">
              <w:rPr>
                <w:rFonts w:ascii="Times New Roman" w:hAnsi="Times New Roman" w:cs="Times New Roman"/>
                <w:sz w:val="24"/>
                <w:szCs w:val="24"/>
              </w:rPr>
              <w:t xml:space="preserve"> Зона </w:t>
            </w:r>
            <w:r>
              <w:rPr>
                <w:rFonts w:ascii="Times New Roman" w:hAnsi="Times New Roman" w:cs="Times New Roman"/>
                <w:sz w:val="24"/>
                <w:szCs w:val="24"/>
              </w:rPr>
              <w:t>делового, общественного и коммерческого назначения</w:t>
            </w:r>
            <w:r w:rsidRPr="00FF1C2E">
              <w:rPr>
                <w:rFonts w:ascii="Times New Roman" w:hAnsi="Times New Roman" w:cs="Times New Roman"/>
                <w:sz w:val="24"/>
                <w:szCs w:val="24"/>
              </w:rPr>
              <w:t xml:space="preserve"> (</w:t>
            </w:r>
            <w:r>
              <w:rPr>
                <w:rFonts w:ascii="Times New Roman" w:hAnsi="Times New Roman" w:cs="Times New Roman"/>
                <w:sz w:val="24"/>
                <w:szCs w:val="24"/>
              </w:rPr>
              <w:t>О</w:t>
            </w:r>
            <w:r w:rsidRPr="00FF1C2E">
              <w:rPr>
                <w:rFonts w:ascii="Times New Roman" w:hAnsi="Times New Roman" w:cs="Times New Roman"/>
                <w:sz w:val="24"/>
                <w:szCs w:val="24"/>
              </w:rPr>
              <w:t>Д1)</w:t>
            </w:r>
          </w:p>
        </w:tc>
        <w:tc>
          <w:tcPr>
            <w:tcW w:w="816" w:type="dxa"/>
          </w:tcPr>
          <w:p w14:paraId="0BF5F989" w14:textId="77777777" w:rsidR="00462A4D" w:rsidRPr="001C1A27" w:rsidRDefault="00462A4D" w:rsidP="00462A4D">
            <w:pPr>
              <w:autoSpaceDE w:val="0"/>
              <w:autoSpaceDN w:val="0"/>
              <w:adjustRightInd w:val="0"/>
              <w:jc w:val="center"/>
              <w:outlineLvl w:val="0"/>
              <w:rPr>
                <w:rFonts w:ascii="Times New Roman" w:hAnsi="Times New Roman" w:cs="Times New Roman"/>
                <w:sz w:val="24"/>
                <w:szCs w:val="24"/>
              </w:rPr>
            </w:pPr>
          </w:p>
        </w:tc>
      </w:tr>
      <w:tr w:rsidR="00462A4D" w14:paraId="4349A154" w14:textId="77777777" w:rsidTr="00462A4D">
        <w:tc>
          <w:tcPr>
            <w:tcW w:w="8754" w:type="dxa"/>
          </w:tcPr>
          <w:p w14:paraId="28B234A1" w14:textId="77777777" w:rsidR="00462A4D" w:rsidRPr="00FF1C2E" w:rsidRDefault="00462A4D" w:rsidP="00462A4D">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27</w:t>
            </w:r>
            <w:r w:rsidRPr="00FF1C2E">
              <w:rPr>
                <w:rFonts w:ascii="Times New Roman" w:hAnsi="Times New Roman" w:cs="Times New Roman"/>
                <w:sz w:val="24"/>
                <w:szCs w:val="24"/>
              </w:rPr>
              <w:t xml:space="preserve">. Зона объектов </w:t>
            </w:r>
            <w:r>
              <w:rPr>
                <w:rFonts w:ascii="Times New Roman" w:hAnsi="Times New Roman" w:cs="Times New Roman"/>
                <w:sz w:val="24"/>
                <w:szCs w:val="24"/>
              </w:rPr>
              <w:t xml:space="preserve">здравоохранения,  </w:t>
            </w:r>
            <w:r w:rsidRPr="00FF1C2E">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FF1C2E">
              <w:rPr>
                <w:rFonts w:ascii="Times New Roman" w:hAnsi="Times New Roman" w:cs="Times New Roman"/>
                <w:sz w:val="24"/>
                <w:szCs w:val="24"/>
              </w:rPr>
              <w:t>(</w:t>
            </w:r>
            <w:r>
              <w:rPr>
                <w:rFonts w:ascii="Times New Roman" w:hAnsi="Times New Roman" w:cs="Times New Roman"/>
                <w:sz w:val="24"/>
                <w:szCs w:val="24"/>
              </w:rPr>
              <w:t>О</w:t>
            </w:r>
            <w:r w:rsidRPr="00FF1C2E">
              <w:rPr>
                <w:rFonts w:ascii="Times New Roman" w:hAnsi="Times New Roman" w:cs="Times New Roman"/>
                <w:sz w:val="24"/>
                <w:szCs w:val="24"/>
              </w:rPr>
              <w:t>Д2)</w:t>
            </w:r>
          </w:p>
        </w:tc>
        <w:tc>
          <w:tcPr>
            <w:tcW w:w="816" w:type="dxa"/>
          </w:tcPr>
          <w:p w14:paraId="5799D33D" w14:textId="77777777" w:rsidR="00462A4D" w:rsidRPr="001C1A27" w:rsidRDefault="00462A4D" w:rsidP="00462A4D">
            <w:pPr>
              <w:autoSpaceDE w:val="0"/>
              <w:autoSpaceDN w:val="0"/>
              <w:adjustRightInd w:val="0"/>
              <w:jc w:val="center"/>
              <w:outlineLvl w:val="0"/>
              <w:rPr>
                <w:rFonts w:ascii="Times New Roman" w:hAnsi="Times New Roman" w:cs="Times New Roman"/>
                <w:sz w:val="24"/>
                <w:szCs w:val="24"/>
              </w:rPr>
            </w:pPr>
          </w:p>
        </w:tc>
      </w:tr>
      <w:tr w:rsidR="00462A4D" w14:paraId="0CEA1AAB" w14:textId="77777777" w:rsidTr="00462A4D">
        <w:tc>
          <w:tcPr>
            <w:tcW w:w="8754" w:type="dxa"/>
          </w:tcPr>
          <w:p w14:paraId="7ABEE901" w14:textId="77777777" w:rsidR="00462A4D" w:rsidRPr="00FF1C2E" w:rsidRDefault="00462A4D" w:rsidP="00462A4D">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 xml:space="preserve">Статья 28. Зона производственных </w:t>
            </w:r>
            <w:r w:rsidRPr="00FF1C2E">
              <w:rPr>
                <w:rFonts w:ascii="Times New Roman" w:hAnsi="Times New Roman" w:cs="Times New Roman"/>
                <w:sz w:val="24"/>
                <w:szCs w:val="24"/>
              </w:rPr>
              <w:t>объектов (П1</w:t>
            </w:r>
            <w:r>
              <w:rPr>
                <w:rFonts w:ascii="Times New Roman" w:hAnsi="Times New Roman" w:cs="Times New Roman"/>
                <w:sz w:val="24"/>
                <w:szCs w:val="24"/>
              </w:rPr>
              <w:t>)</w:t>
            </w:r>
          </w:p>
        </w:tc>
        <w:tc>
          <w:tcPr>
            <w:tcW w:w="816" w:type="dxa"/>
          </w:tcPr>
          <w:p w14:paraId="08FDD53C" w14:textId="77777777" w:rsidR="00462A4D" w:rsidRPr="001C1A27" w:rsidRDefault="00462A4D" w:rsidP="00462A4D">
            <w:pPr>
              <w:autoSpaceDE w:val="0"/>
              <w:autoSpaceDN w:val="0"/>
              <w:adjustRightInd w:val="0"/>
              <w:jc w:val="center"/>
              <w:outlineLvl w:val="0"/>
              <w:rPr>
                <w:rFonts w:ascii="Times New Roman" w:hAnsi="Times New Roman" w:cs="Times New Roman"/>
                <w:sz w:val="24"/>
                <w:szCs w:val="24"/>
              </w:rPr>
            </w:pPr>
          </w:p>
        </w:tc>
      </w:tr>
      <w:tr w:rsidR="00462A4D" w14:paraId="3E1B5DAD" w14:textId="77777777" w:rsidTr="00462A4D">
        <w:tc>
          <w:tcPr>
            <w:tcW w:w="8754" w:type="dxa"/>
          </w:tcPr>
          <w:p w14:paraId="0C0DCA9F" w14:textId="77777777" w:rsidR="00462A4D" w:rsidRDefault="00462A4D" w:rsidP="00462A4D">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29. Зона объектов инженерной инфраструктуры ( П2)</w:t>
            </w:r>
          </w:p>
        </w:tc>
        <w:tc>
          <w:tcPr>
            <w:tcW w:w="816" w:type="dxa"/>
          </w:tcPr>
          <w:p w14:paraId="0822E798" w14:textId="77777777" w:rsidR="00462A4D" w:rsidRPr="001C1A27" w:rsidRDefault="00462A4D" w:rsidP="00462A4D">
            <w:pPr>
              <w:autoSpaceDE w:val="0"/>
              <w:autoSpaceDN w:val="0"/>
              <w:adjustRightInd w:val="0"/>
              <w:jc w:val="center"/>
              <w:outlineLvl w:val="0"/>
              <w:rPr>
                <w:rFonts w:ascii="Times New Roman" w:hAnsi="Times New Roman" w:cs="Times New Roman"/>
                <w:sz w:val="24"/>
                <w:szCs w:val="24"/>
              </w:rPr>
            </w:pPr>
          </w:p>
        </w:tc>
      </w:tr>
      <w:tr w:rsidR="00462A4D" w14:paraId="3CF9C262" w14:textId="77777777" w:rsidTr="00462A4D">
        <w:tc>
          <w:tcPr>
            <w:tcW w:w="8754" w:type="dxa"/>
          </w:tcPr>
          <w:p w14:paraId="3AE59D2D" w14:textId="77777777" w:rsidR="00462A4D" w:rsidRPr="00FF1C2E" w:rsidRDefault="00462A4D" w:rsidP="00462A4D">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w:t>
            </w:r>
            <w:r>
              <w:rPr>
                <w:rFonts w:ascii="Times New Roman" w:hAnsi="Times New Roman" w:cs="Times New Roman"/>
                <w:sz w:val="24"/>
                <w:szCs w:val="24"/>
              </w:rPr>
              <w:t>атья 30</w:t>
            </w:r>
            <w:r w:rsidRPr="00FF1C2E">
              <w:rPr>
                <w:rFonts w:ascii="Times New Roman" w:hAnsi="Times New Roman" w:cs="Times New Roman"/>
                <w:sz w:val="24"/>
                <w:szCs w:val="24"/>
              </w:rPr>
              <w:t xml:space="preserve">. Зона </w:t>
            </w:r>
            <w:r>
              <w:rPr>
                <w:rFonts w:ascii="Times New Roman" w:hAnsi="Times New Roman" w:cs="Times New Roman"/>
                <w:sz w:val="24"/>
                <w:szCs w:val="24"/>
              </w:rPr>
              <w:t>озеленения</w:t>
            </w:r>
            <w:r w:rsidRPr="00FF1C2E">
              <w:rPr>
                <w:rFonts w:ascii="Times New Roman" w:hAnsi="Times New Roman" w:cs="Times New Roman"/>
                <w:sz w:val="24"/>
                <w:szCs w:val="24"/>
              </w:rPr>
              <w:t xml:space="preserve"> (Р1)</w:t>
            </w:r>
          </w:p>
        </w:tc>
        <w:tc>
          <w:tcPr>
            <w:tcW w:w="816" w:type="dxa"/>
          </w:tcPr>
          <w:p w14:paraId="15CB8D55" w14:textId="77777777" w:rsidR="00462A4D" w:rsidRPr="001C1A27" w:rsidRDefault="00462A4D" w:rsidP="00462A4D">
            <w:pPr>
              <w:autoSpaceDE w:val="0"/>
              <w:autoSpaceDN w:val="0"/>
              <w:adjustRightInd w:val="0"/>
              <w:jc w:val="center"/>
              <w:outlineLvl w:val="0"/>
              <w:rPr>
                <w:rFonts w:ascii="Times New Roman" w:hAnsi="Times New Roman" w:cs="Times New Roman"/>
                <w:sz w:val="24"/>
                <w:szCs w:val="24"/>
              </w:rPr>
            </w:pPr>
          </w:p>
        </w:tc>
      </w:tr>
      <w:tr w:rsidR="00462A4D" w14:paraId="3AEE461A" w14:textId="77777777" w:rsidTr="00462A4D">
        <w:tc>
          <w:tcPr>
            <w:tcW w:w="8754" w:type="dxa"/>
          </w:tcPr>
          <w:p w14:paraId="54A2EE89" w14:textId="77777777" w:rsidR="00462A4D" w:rsidRPr="00FF1C2E" w:rsidRDefault="00462A4D" w:rsidP="00462A4D">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31</w:t>
            </w:r>
            <w:r w:rsidRPr="00FF1C2E">
              <w:rPr>
                <w:rFonts w:ascii="Times New Roman" w:hAnsi="Times New Roman" w:cs="Times New Roman"/>
                <w:sz w:val="24"/>
                <w:szCs w:val="24"/>
              </w:rPr>
              <w:t>. Зона сельскохозяйственного использования (СХ1)</w:t>
            </w:r>
          </w:p>
        </w:tc>
        <w:tc>
          <w:tcPr>
            <w:tcW w:w="816" w:type="dxa"/>
          </w:tcPr>
          <w:p w14:paraId="09A5DBCF" w14:textId="77777777" w:rsidR="00462A4D" w:rsidRPr="001C1A27" w:rsidRDefault="00462A4D" w:rsidP="00462A4D">
            <w:pPr>
              <w:autoSpaceDE w:val="0"/>
              <w:autoSpaceDN w:val="0"/>
              <w:adjustRightInd w:val="0"/>
              <w:jc w:val="center"/>
              <w:outlineLvl w:val="0"/>
              <w:rPr>
                <w:rFonts w:ascii="Times New Roman" w:hAnsi="Times New Roman" w:cs="Times New Roman"/>
                <w:sz w:val="24"/>
                <w:szCs w:val="24"/>
              </w:rPr>
            </w:pPr>
          </w:p>
        </w:tc>
      </w:tr>
      <w:tr w:rsidR="00462A4D" w14:paraId="0F2835B9" w14:textId="77777777" w:rsidTr="00462A4D">
        <w:tc>
          <w:tcPr>
            <w:tcW w:w="8754" w:type="dxa"/>
          </w:tcPr>
          <w:p w14:paraId="62042C3C" w14:textId="77777777" w:rsidR="00462A4D" w:rsidRPr="00FF1C2E" w:rsidRDefault="00462A4D" w:rsidP="00462A4D">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32</w:t>
            </w:r>
            <w:r w:rsidRPr="00FF1C2E">
              <w:rPr>
                <w:rFonts w:ascii="Times New Roman" w:hAnsi="Times New Roman" w:cs="Times New Roman"/>
                <w:sz w:val="24"/>
                <w:szCs w:val="24"/>
              </w:rPr>
              <w:t xml:space="preserve">. Зона </w:t>
            </w:r>
            <w:r>
              <w:rPr>
                <w:rFonts w:ascii="Times New Roman" w:hAnsi="Times New Roman" w:cs="Times New Roman"/>
                <w:sz w:val="24"/>
                <w:szCs w:val="24"/>
              </w:rPr>
              <w:t>объектов транспортной инфраструктуры</w:t>
            </w:r>
            <w:r w:rsidRPr="00FF1C2E">
              <w:rPr>
                <w:rFonts w:ascii="Times New Roman" w:hAnsi="Times New Roman" w:cs="Times New Roman"/>
                <w:sz w:val="24"/>
                <w:szCs w:val="24"/>
              </w:rPr>
              <w:t xml:space="preserve"> (</w:t>
            </w:r>
            <w:r>
              <w:rPr>
                <w:rFonts w:ascii="Times New Roman" w:hAnsi="Times New Roman" w:cs="Times New Roman"/>
                <w:sz w:val="24"/>
                <w:szCs w:val="24"/>
              </w:rPr>
              <w:t>И</w:t>
            </w:r>
            <w:r w:rsidRPr="00FF1C2E">
              <w:rPr>
                <w:rFonts w:ascii="Times New Roman" w:hAnsi="Times New Roman" w:cs="Times New Roman"/>
                <w:sz w:val="24"/>
                <w:szCs w:val="24"/>
              </w:rPr>
              <w:t>Т1)</w:t>
            </w:r>
          </w:p>
        </w:tc>
        <w:tc>
          <w:tcPr>
            <w:tcW w:w="816" w:type="dxa"/>
          </w:tcPr>
          <w:p w14:paraId="5521DD00" w14:textId="77777777" w:rsidR="00462A4D" w:rsidRPr="001C1A27" w:rsidRDefault="00462A4D" w:rsidP="00462A4D">
            <w:pPr>
              <w:autoSpaceDE w:val="0"/>
              <w:autoSpaceDN w:val="0"/>
              <w:adjustRightInd w:val="0"/>
              <w:jc w:val="center"/>
              <w:outlineLvl w:val="0"/>
              <w:rPr>
                <w:rFonts w:ascii="Times New Roman" w:hAnsi="Times New Roman" w:cs="Times New Roman"/>
                <w:sz w:val="24"/>
                <w:szCs w:val="24"/>
              </w:rPr>
            </w:pPr>
          </w:p>
        </w:tc>
      </w:tr>
      <w:tr w:rsidR="00462A4D" w14:paraId="0781D4E6" w14:textId="77777777" w:rsidTr="00462A4D">
        <w:tc>
          <w:tcPr>
            <w:tcW w:w="8754" w:type="dxa"/>
          </w:tcPr>
          <w:p w14:paraId="14A1C331" w14:textId="77777777" w:rsidR="00462A4D" w:rsidRPr="00FF1C2E" w:rsidRDefault="00462A4D" w:rsidP="00462A4D">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33</w:t>
            </w:r>
            <w:r w:rsidRPr="00FF1C2E">
              <w:rPr>
                <w:rFonts w:ascii="Times New Roman" w:hAnsi="Times New Roman" w:cs="Times New Roman"/>
                <w:sz w:val="24"/>
                <w:szCs w:val="24"/>
              </w:rPr>
              <w:t xml:space="preserve">. Зона </w:t>
            </w:r>
            <w:r>
              <w:rPr>
                <w:rFonts w:ascii="Times New Roman" w:hAnsi="Times New Roman" w:cs="Times New Roman"/>
                <w:sz w:val="24"/>
                <w:szCs w:val="24"/>
              </w:rPr>
              <w:t>кладбищ и крематориев (С</w:t>
            </w:r>
            <w:r w:rsidRPr="00FF1C2E">
              <w:rPr>
                <w:rFonts w:ascii="Times New Roman" w:hAnsi="Times New Roman" w:cs="Times New Roman"/>
                <w:sz w:val="24"/>
                <w:szCs w:val="24"/>
              </w:rPr>
              <w:t>1)</w:t>
            </w:r>
          </w:p>
        </w:tc>
        <w:tc>
          <w:tcPr>
            <w:tcW w:w="816" w:type="dxa"/>
          </w:tcPr>
          <w:p w14:paraId="1CC9DF22" w14:textId="77777777" w:rsidR="00462A4D" w:rsidRPr="001C1A27" w:rsidRDefault="00462A4D" w:rsidP="00462A4D">
            <w:pPr>
              <w:autoSpaceDE w:val="0"/>
              <w:autoSpaceDN w:val="0"/>
              <w:adjustRightInd w:val="0"/>
              <w:jc w:val="center"/>
              <w:outlineLvl w:val="0"/>
              <w:rPr>
                <w:rFonts w:ascii="Times New Roman" w:hAnsi="Times New Roman" w:cs="Times New Roman"/>
                <w:sz w:val="24"/>
                <w:szCs w:val="24"/>
              </w:rPr>
            </w:pPr>
          </w:p>
        </w:tc>
      </w:tr>
      <w:tr w:rsidR="00462A4D" w14:paraId="592D462A" w14:textId="77777777" w:rsidTr="00462A4D">
        <w:tc>
          <w:tcPr>
            <w:tcW w:w="8754" w:type="dxa"/>
          </w:tcPr>
          <w:p w14:paraId="1AD14237" w14:textId="77777777" w:rsidR="00462A4D" w:rsidRPr="00FF1C2E" w:rsidRDefault="00462A4D" w:rsidP="00462A4D">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34</w:t>
            </w:r>
            <w:r w:rsidRPr="00FF1C2E">
              <w:rPr>
                <w:rFonts w:ascii="Times New Roman" w:hAnsi="Times New Roman" w:cs="Times New Roman"/>
                <w:sz w:val="24"/>
                <w:szCs w:val="24"/>
              </w:rPr>
              <w:t xml:space="preserve">. Зона </w:t>
            </w:r>
            <w:r>
              <w:rPr>
                <w:rFonts w:ascii="Times New Roman" w:hAnsi="Times New Roman" w:cs="Times New Roman"/>
                <w:sz w:val="24"/>
                <w:szCs w:val="24"/>
              </w:rPr>
              <w:t>специального назначения (С</w:t>
            </w:r>
            <w:r w:rsidRPr="00FF1C2E">
              <w:rPr>
                <w:rFonts w:ascii="Times New Roman" w:hAnsi="Times New Roman" w:cs="Times New Roman"/>
                <w:sz w:val="24"/>
                <w:szCs w:val="24"/>
              </w:rPr>
              <w:t>2)</w:t>
            </w:r>
          </w:p>
        </w:tc>
        <w:tc>
          <w:tcPr>
            <w:tcW w:w="816" w:type="dxa"/>
          </w:tcPr>
          <w:p w14:paraId="68E5F678" w14:textId="77777777" w:rsidR="00462A4D" w:rsidRPr="001C1A27" w:rsidRDefault="00462A4D" w:rsidP="00462A4D">
            <w:pPr>
              <w:autoSpaceDE w:val="0"/>
              <w:autoSpaceDN w:val="0"/>
              <w:adjustRightInd w:val="0"/>
              <w:jc w:val="center"/>
              <w:outlineLvl w:val="0"/>
              <w:rPr>
                <w:rFonts w:ascii="Times New Roman" w:hAnsi="Times New Roman" w:cs="Times New Roman"/>
                <w:sz w:val="24"/>
                <w:szCs w:val="24"/>
              </w:rPr>
            </w:pPr>
          </w:p>
        </w:tc>
      </w:tr>
      <w:tr w:rsidR="00462A4D" w14:paraId="35414776" w14:textId="77777777" w:rsidTr="00462A4D">
        <w:tc>
          <w:tcPr>
            <w:tcW w:w="8754" w:type="dxa"/>
          </w:tcPr>
          <w:p w14:paraId="38E99AAA" w14:textId="77777777" w:rsidR="00462A4D" w:rsidRPr="00E72749" w:rsidRDefault="00462A4D" w:rsidP="00462A4D">
            <w:pPr>
              <w:pStyle w:val="20"/>
              <w:tabs>
                <w:tab w:val="left" w:pos="-142"/>
              </w:tabs>
              <w:jc w:val="left"/>
              <w:outlineLvl w:val="1"/>
              <w:rPr>
                <w:b/>
                <w:sz w:val="24"/>
                <w:szCs w:val="24"/>
              </w:rPr>
            </w:pPr>
            <w:r w:rsidRPr="00E72749">
              <w:rPr>
                <w:b/>
                <w:sz w:val="24"/>
                <w:szCs w:val="24"/>
              </w:rPr>
              <w:t xml:space="preserve">Раздел </w:t>
            </w:r>
            <w:r>
              <w:rPr>
                <w:b/>
                <w:sz w:val="24"/>
                <w:szCs w:val="24"/>
              </w:rPr>
              <w:t>4</w:t>
            </w:r>
            <w:r w:rsidRPr="00E72749">
              <w:rPr>
                <w:b/>
                <w:sz w:val="24"/>
                <w:szCs w:val="24"/>
              </w:rPr>
              <w:t xml:space="preserve">. </w:t>
            </w:r>
            <w:r w:rsidRPr="004C78E8">
              <w:rPr>
                <w:b/>
                <w:sz w:val="24"/>
                <w:szCs w:val="24"/>
              </w:rPr>
              <w:t>ДОПОЛНИТЕЛЬНЫЕ РЕГЛАМЕНТЫ В ЗОНАХ ДЕЙСТВИЯ ФАКТОРОВ ОГРАНИЧЕНИЙ</w:t>
            </w:r>
          </w:p>
        </w:tc>
        <w:tc>
          <w:tcPr>
            <w:tcW w:w="816" w:type="dxa"/>
          </w:tcPr>
          <w:p w14:paraId="74DF4AB0" w14:textId="77777777" w:rsidR="00462A4D" w:rsidRPr="001C1A27" w:rsidRDefault="00462A4D" w:rsidP="00462A4D">
            <w:pPr>
              <w:autoSpaceDE w:val="0"/>
              <w:autoSpaceDN w:val="0"/>
              <w:adjustRightInd w:val="0"/>
              <w:jc w:val="center"/>
              <w:outlineLvl w:val="0"/>
              <w:rPr>
                <w:rFonts w:ascii="Times New Roman" w:hAnsi="Times New Roman" w:cs="Times New Roman"/>
                <w:sz w:val="24"/>
                <w:szCs w:val="24"/>
              </w:rPr>
            </w:pPr>
          </w:p>
        </w:tc>
      </w:tr>
      <w:tr w:rsidR="00462A4D" w14:paraId="5682B87B" w14:textId="77777777" w:rsidTr="00462A4D">
        <w:tc>
          <w:tcPr>
            <w:tcW w:w="8754" w:type="dxa"/>
          </w:tcPr>
          <w:p w14:paraId="245F47B8" w14:textId="77777777" w:rsidR="00462A4D" w:rsidRPr="00462A4D" w:rsidRDefault="00462A4D" w:rsidP="00462A4D">
            <w:pPr>
              <w:autoSpaceDE w:val="0"/>
              <w:autoSpaceDN w:val="0"/>
              <w:adjustRightInd w:val="0"/>
              <w:jc w:val="both"/>
              <w:outlineLvl w:val="0"/>
              <w:rPr>
                <w:rFonts w:ascii="Times New Roman" w:hAnsi="Times New Roman" w:cs="Times New Roman"/>
                <w:sz w:val="24"/>
                <w:szCs w:val="24"/>
              </w:rPr>
            </w:pPr>
            <w:bookmarkStart w:id="1" w:name="_Toc330317439"/>
            <w:bookmarkStart w:id="2" w:name="_Toc336272267"/>
            <w:bookmarkStart w:id="3" w:name="_Toc380742557"/>
            <w:r w:rsidRPr="00462A4D">
              <w:rPr>
                <w:rFonts w:ascii="Times New Roman" w:hAnsi="Times New Roman" w:cs="Times New Roman"/>
                <w:sz w:val="24"/>
                <w:szCs w:val="24"/>
              </w:rPr>
              <w:t>Статья 3</w:t>
            </w:r>
            <w:r>
              <w:rPr>
                <w:rFonts w:ascii="Times New Roman" w:hAnsi="Times New Roman" w:cs="Times New Roman"/>
                <w:sz w:val="24"/>
                <w:szCs w:val="24"/>
              </w:rPr>
              <w:t>5</w:t>
            </w:r>
            <w:r w:rsidRPr="00462A4D">
              <w:rPr>
                <w:rFonts w:ascii="Times New Roman" w:hAnsi="Times New Roman" w:cs="Times New Roman"/>
                <w:sz w:val="24"/>
                <w:szCs w:val="24"/>
              </w:rPr>
              <w:t xml:space="preserve">.  </w:t>
            </w:r>
            <w:bookmarkEnd w:id="1"/>
            <w:bookmarkEnd w:id="2"/>
            <w:r w:rsidRPr="00462A4D">
              <w:rPr>
                <w:rFonts w:ascii="Times New Roman" w:hAnsi="Times New Roman" w:cs="Times New Roman"/>
                <w:sz w:val="24"/>
                <w:szCs w:val="24"/>
              </w:rPr>
              <w:t>Регламенты ограничений в зонах влияния природных и  техногенных факторов</w:t>
            </w:r>
            <w:bookmarkEnd w:id="3"/>
          </w:p>
        </w:tc>
        <w:tc>
          <w:tcPr>
            <w:tcW w:w="816" w:type="dxa"/>
          </w:tcPr>
          <w:p w14:paraId="764F2D1D" w14:textId="77777777" w:rsidR="00462A4D" w:rsidRPr="001C1A27" w:rsidRDefault="00462A4D" w:rsidP="00462A4D">
            <w:pPr>
              <w:autoSpaceDE w:val="0"/>
              <w:autoSpaceDN w:val="0"/>
              <w:adjustRightInd w:val="0"/>
              <w:jc w:val="center"/>
              <w:outlineLvl w:val="0"/>
              <w:rPr>
                <w:rFonts w:ascii="Times New Roman" w:hAnsi="Times New Roman" w:cs="Times New Roman"/>
                <w:sz w:val="24"/>
                <w:szCs w:val="24"/>
              </w:rPr>
            </w:pPr>
          </w:p>
        </w:tc>
      </w:tr>
    </w:tbl>
    <w:p w14:paraId="6FEC25C4" w14:textId="77777777" w:rsidR="00473735" w:rsidRPr="00FF1C2E" w:rsidRDefault="00473735" w:rsidP="00FF1C2E">
      <w:pPr>
        <w:pStyle w:val="a4"/>
        <w:spacing w:after="0" w:line="240" w:lineRule="auto"/>
        <w:jc w:val="both"/>
        <w:rPr>
          <w:rFonts w:ascii="Times New Roman" w:hAnsi="Times New Roman"/>
          <w:b/>
          <w:sz w:val="26"/>
          <w:szCs w:val="26"/>
        </w:rPr>
      </w:pPr>
    </w:p>
    <w:p w14:paraId="5171BD4C" w14:textId="77777777" w:rsidR="00473735" w:rsidRDefault="00473735" w:rsidP="00FF1C2E">
      <w:pPr>
        <w:spacing w:after="0" w:line="240" w:lineRule="auto"/>
        <w:jc w:val="both"/>
        <w:rPr>
          <w:rFonts w:ascii="Times New Roman" w:hAnsi="Times New Roman" w:cs="Times New Roman"/>
          <w:b/>
          <w:sz w:val="26"/>
          <w:szCs w:val="26"/>
        </w:rPr>
      </w:pPr>
    </w:p>
    <w:p w14:paraId="1377F86F" w14:textId="77777777" w:rsidR="001C1A27" w:rsidRDefault="001C1A27" w:rsidP="00FF1C2E">
      <w:pPr>
        <w:spacing w:after="0" w:line="240" w:lineRule="auto"/>
        <w:jc w:val="both"/>
        <w:rPr>
          <w:rFonts w:ascii="Times New Roman" w:hAnsi="Times New Roman" w:cs="Times New Roman"/>
          <w:b/>
          <w:sz w:val="26"/>
          <w:szCs w:val="26"/>
        </w:rPr>
      </w:pPr>
    </w:p>
    <w:p w14:paraId="7C827C68" w14:textId="77777777" w:rsidR="001C1A27" w:rsidRPr="00FF1C2E" w:rsidRDefault="001C1A27" w:rsidP="00FF1C2E">
      <w:pPr>
        <w:spacing w:after="0" w:line="240" w:lineRule="auto"/>
        <w:jc w:val="both"/>
        <w:rPr>
          <w:rFonts w:ascii="Times New Roman" w:hAnsi="Times New Roman" w:cs="Times New Roman"/>
          <w:b/>
          <w:sz w:val="26"/>
          <w:szCs w:val="26"/>
        </w:rPr>
      </w:pPr>
    </w:p>
    <w:p w14:paraId="34EBA9ED" w14:textId="77777777" w:rsidR="001162A7" w:rsidRPr="00FF1C2E" w:rsidRDefault="001162A7" w:rsidP="00FF1C2E">
      <w:pPr>
        <w:spacing w:after="0" w:line="240" w:lineRule="auto"/>
        <w:jc w:val="both"/>
        <w:rPr>
          <w:rFonts w:ascii="Times New Roman" w:hAnsi="Times New Roman" w:cs="Times New Roman"/>
          <w:b/>
          <w:sz w:val="26"/>
          <w:szCs w:val="26"/>
        </w:rPr>
      </w:pPr>
    </w:p>
    <w:p w14:paraId="4FE2C496" w14:textId="77777777" w:rsidR="00DC4A7B" w:rsidRPr="00FF1C2E" w:rsidRDefault="00DC4A7B" w:rsidP="00FF1C2E">
      <w:pPr>
        <w:spacing w:after="0" w:line="240" w:lineRule="auto"/>
        <w:jc w:val="both"/>
        <w:rPr>
          <w:rFonts w:ascii="Times New Roman" w:hAnsi="Times New Roman" w:cs="Times New Roman"/>
          <w:b/>
          <w:sz w:val="26"/>
          <w:szCs w:val="26"/>
        </w:rPr>
      </w:pPr>
    </w:p>
    <w:p w14:paraId="499C8004" w14:textId="77777777" w:rsidR="00473735" w:rsidRPr="00FF1C2E" w:rsidRDefault="00473735" w:rsidP="00FF1C2E">
      <w:pPr>
        <w:spacing w:after="0" w:line="240" w:lineRule="auto"/>
        <w:jc w:val="both"/>
        <w:rPr>
          <w:rFonts w:ascii="Times New Roman" w:hAnsi="Times New Roman" w:cs="Times New Roman"/>
          <w:b/>
          <w:sz w:val="26"/>
          <w:szCs w:val="26"/>
        </w:rPr>
      </w:pPr>
    </w:p>
    <w:p w14:paraId="13E7E4E9" w14:textId="72F8FA50" w:rsidR="00733359" w:rsidRDefault="00733359" w:rsidP="00FF1C2E">
      <w:pPr>
        <w:spacing w:after="0" w:line="240" w:lineRule="auto"/>
        <w:jc w:val="both"/>
        <w:rPr>
          <w:rFonts w:ascii="Times New Roman" w:hAnsi="Times New Roman" w:cs="Times New Roman"/>
          <w:b/>
          <w:sz w:val="26"/>
          <w:szCs w:val="26"/>
        </w:rPr>
      </w:pPr>
    </w:p>
    <w:p w14:paraId="54A7BE7B" w14:textId="77777777" w:rsidR="002F4E37" w:rsidRPr="00FF1C2E" w:rsidRDefault="002F4E37" w:rsidP="00FF1C2E">
      <w:pPr>
        <w:spacing w:after="0" w:line="240" w:lineRule="auto"/>
        <w:jc w:val="both"/>
        <w:rPr>
          <w:rFonts w:ascii="Times New Roman" w:hAnsi="Times New Roman" w:cs="Times New Roman"/>
          <w:b/>
          <w:sz w:val="26"/>
          <w:szCs w:val="26"/>
        </w:rPr>
      </w:pPr>
    </w:p>
    <w:p w14:paraId="42456EC0" w14:textId="77777777" w:rsidR="006A54ED" w:rsidRPr="00D54996" w:rsidRDefault="006A54ED" w:rsidP="00D54996">
      <w:pPr>
        <w:spacing w:line="240" w:lineRule="auto"/>
        <w:jc w:val="center"/>
        <w:rPr>
          <w:rFonts w:ascii="Times New Roman" w:hAnsi="Times New Roman" w:cs="Times New Roman"/>
          <w:b/>
          <w:i/>
          <w:sz w:val="32"/>
          <w:szCs w:val="24"/>
        </w:rPr>
      </w:pPr>
      <w:bookmarkStart w:id="4" w:name="P40"/>
      <w:bookmarkEnd w:id="4"/>
      <w:r w:rsidRPr="00D54996">
        <w:rPr>
          <w:rFonts w:ascii="Times New Roman" w:hAnsi="Times New Roman" w:cs="Times New Roman"/>
          <w:b/>
          <w:i/>
          <w:sz w:val="32"/>
          <w:szCs w:val="24"/>
        </w:rPr>
        <w:lastRenderedPageBreak/>
        <w:t>ПРАВИЛА</w:t>
      </w:r>
    </w:p>
    <w:p w14:paraId="7CB686C0" w14:textId="77777777" w:rsidR="006A54ED" w:rsidRPr="00D54996" w:rsidRDefault="006A54ED" w:rsidP="00D54996">
      <w:pPr>
        <w:pStyle w:val="ConsPlusTitle"/>
        <w:jc w:val="center"/>
        <w:rPr>
          <w:rFonts w:ascii="Times New Roman" w:hAnsi="Times New Roman" w:cs="Times New Roman"/>
          <w:i/>
          <w:sz w:val="32"/>
          <w:szCs w:val="24"/>
        </w:rPr>
      </w:pPr>
      <w:r w:rsidRPr="00D54996">
        <w:rPr>
          <w:rFonts w:ascii="Times New Roman" w:hAnsi="Times New Roman" w:cs="Times New Roman"/>
          <w:i/>
          <w:sz w:val="32"/>
          <w:szCs w:val="24"/>
        </w:rPr>
        <w:t xml:space="preserve">ЗЕМЛЕПОЛЬЗОВАНИЯ И ЗАСТРОЙКИ </w:t>
      </w:r>
      <w:r w:rsidR="001C1C45">
        <w:rPr>
          <w:rFonts w:ascii="Times New Roman" w:hAnsi="Times New Roman" w:cs="Times New Roman"/>
          <w:i/>
          <w:sz w:val="32"/>
          <w:szCs w:val="24"/>
        </w:rPr>
        <w:t>ПЕТ</w:t>
      </w:r>
      <w:r w:rsidR="00446628">
        <w:rPr>
          <w:rFonts w:ascii="Times New Roman" w:hAnsi="Times New Roman" w:cs="Times New Roman"/>
          <w:i/>
          <w:sz w:val="32"/>
          <w:szCs w:val="24"/>
        </w:rPr>
        <w:t xml:space="preserve">РОВСКОГО </w:t>
      </w:r>
      <w:r w:rsidRPr="00D54996">
        <w:rPr>
          <w:rFonts w:ascii="Times New Roman" w:hAnsi="Times New Roman" w:cs="Times New Roman"/>
          <w:i/>
          <w:sz w:val="32"/>
          <w:szCs w:val="24"/>
        </w:rPr>
        <w:t>СЕЛЬС</w:t>
      </w:r>
      <w:r w:rsidR="001162A7" w:rsidRPr="00D54996">
        <w:rPr>
          <w:rFonts w:ascii="Times New Roman" w:hAnsi="Times New Roman" w:cs="Times New Roman"/>
          <w:i/>
          <w:sz w:val="32"/>
          <w:szCs w:val="24"/>
        </w:rPr>
        <w:t xml:space="preserve">КОГО ПОСЕЛЕНИЯ </w:t>
      </w:r>
      <w:r w:rsidR="00A30666">
        <w:rPr>
          <w:rFonts w:ascii="Times New Roman" w:hAnsi="Times New Roman" w:cs="Times New Roman"/>
          <w:i/>
          <w:sz w:val="32"/>
          <w:szCs w:val="24"/>
        </w:rPr>
        <w:t xml:space="preserve">КРИВОШЕИНСКОГО </w:t>
      </w:r>
      <w:r w:rsidR="00A30666" w:rsidRPr="00D54996">
        <w:rPr>
          <w:rFonts w:ascii="Times New Roman" w:hAnsi="Times New Roman" w:cs="Times New Roman"/>
          <w:i/>
          <w:sz w:val="32"/>
          <w:szCs w:val="24"/>
        </w:rPr>
        <w:t>РАЙОНА</w:t>
      </w:r>
      <w:r w:rsidRPr="00D54996">
        <w:rPr>
          <w:rFonts w:ascii="Times New Roman" w:hAnsi="Times New Roman" w:cs="Times New Roman"/>
          <w:i/>
          <w:sz w:val="32"/>
          <w:szCs w:val="24"/>
        </w:rPr>
        <w:t xml:space="preserve"> </w:t>
      </w:r>
      <w:r w:rsidR="001162A7" w:rsidRPr="00D54996">
        <w:rPr>
          <w:rFonts w:ascii="Times New Roman" w:hAnsi="Times New Roman" w:cs="Times New Roman"/>
          <w:i/>
          <w:sz w:val="32"/>
          <w:szCs w:val="24"/>
        </w:rPr>
        <w:t>ТОМСКОЙ</w:t>
      </w:r>
      <w:r w:rsidRPr="00D54996">
        <w:rPr>
          <w:rFonts w:ascii="Times New Roman" w:hAnsi="Times New Roman" w:cs="Times New Roman"/>
          <w:i/>
          <w:sz w:val="32"/>
          <w:szCs w:val="24"/>
        </w:rPr>
        <w:t xml:space="preserve"> ОБЛАСТИ</w:t>
      </w:r>
    </w:p>
    <w:p w14:paraId="015C6D23" w14:textId="77777777" w:rsidR="000C4CD0" w:rsidRPr="00D54996" w:rsidRDefault="000C4CD0" w:rsidP="00D54996">
      <w:pPr>
        <w:pStyle w:val="ConsPlusTitle"/>
        <w:jc w:val="center"/>
        <w:rPr>
          <w:rFonts w:ascii="Times New Roman" w:hAnsi="Times New Roman" w:cs="Times New Roman"/>
          <w:i/>
          <w:sz w:val="32"/>
          <w:szCs w:val="24"/>
        </w:rPr>
      </w:pPr>
    </w:p>
    <w:p w14:paraId="51D39515" w14:textId="77777777" w:rsidR="006A54ED" w:rsidRPr="00FF1C2E" w:rsidRDefault="006A54ED" w:rsidP="00FF1C2E">
      <w:pPr>
        <w:pStyle w:val="ConsPlusNormal"/>
        <w:ind w:firstLine="540"/>
        <w:jc w:val="both"/>
        <w:rPr>
          <w:rFonts w:ascii="Times New Roman" w:hAnsi="Times New Roman" w:cs="Times New Roman"/>
          <w:sz w:val="24"/>
          <w:szCs w:val="24"/>
        </w:rPr>
      </w:pPr>
    </w:p>
    <w:p w14:paraId="3D0B1767" w14:textId="77777777" w:rsidR="006A54ED" w:rsidRPr="00FF1C2E" w:rsidRDefault="006A54ED" w:rsidP="00FF1C2E">
      <w:pPr>
        <w:autoSpaceDE w:val="0"/>
        <w:autoSpaceDN w:val="0"/>
        <w:adjustRightInd w:val="0"/>
        <w:spacing w:after="0" w:line="240" w:lineRule="auto"/>
        <w:jc w:val="both"/>
        <w:outlineLvl w:val="0"/>
        <w:rPr>
          <w:rFonts w:ascii="Times New Roman" w:hAnsi="Times New Roman" w:cs="Times New Roman"/>
          <w:b/>
          <w:sz w:val="28"/>
          <w:szCs w:val="24"/>
        </w:rPr>
      </w:pPr>
      <w:r w:rsidRPr="00FF1C2E">
        <w:rPr>
          <w:rFonts w:ascii="Times New Roman" w:hAnsi="Times New Roman" w:cs="Times New Roman"/>
          <w:b/>
          <w:sz w:val="28"/>
          <w:szCs w:val="24"/>
        </w:rPr>
        <w:t>Раздел 1. ПОРЯДОК ПРИМЕНЕНИЯ ПРАВИЛ ЗЕМЛЕПОЛЬЗОВАНИЯ</w:t>
      </w:r>
    </w:p>
    <w:p w14:paraId="6D8DA860" w14:textId="77777777" w:rsidR="006A54ED" w:rsidRPr="00FF1C2E" w:rsidRDefault="006A54ED" w:rsidP="00FF1C2E">
      <w:pPr>
        <w:autoSpaceDE w:val="0"/>
        <w:autoSpaceDN w:val="0"/>
        <w:adjustRightInd w:val="0"/>
        <w:spacing w:after="0" w:line="240" w:lineRule="auto"/>
        <w:jc w:val="both"/>
        <w:outlineLvl w:val="0"/>
        <w:rPr>
          <w:rFonts w:ascii="Times New Roman" w:hAnsi="Times New Roman" w:cs="Times New Roman"/>
          <w:b/>
          <w:sz w:val="28"/>
          <w:szCs w:val="24"/>
        </w:rPr>
      </w:pPr>
      <w:r w:rsidRPr="00FF1C2E">
        <w:rPr>
          <w:rFonts w:ascii="Times New Roman" w:hAnsi="Times New Roman" w:cs="Times New Roman"/>
          <w:b/>
          <w:sz w:val="28"/>
          <w:szCs w:val="24"/>
        </w:rPr>
        <w:t xml:space="preserve">И </w:t>
      </w:r>
      <w:r w:rsidR="00A30666" w:rsidRPr="00FF1C2E">
        <w:rPr>
          <w:rFonts w:ascii="Times New Roman" w:hAnsi="Times New Roman" w:cs="Times New Roman"/>
          <w:b/>
          <w:sz w:val="28"/>
          <w:szCs w:val="24"/>
        </w:rPr>
        <w:t>ЗАСТРОЙКИ,</w:t>
      </w:r>
      <w:r w:rsidRPr="00FF1C2E">
        <w:rPr>
          <w:rFonts w:ascii="Times New Roman" w:hAnsi="Times New Roman" w:cs="Times New Roman"/>
          <w:b/>
          <w:sz w:val="28"/>
          <w:szCs w:val="24"/>
        </w:rPr>
        <w:t xml:space="preserve"> И ВНЕСЕНИЯ В НИХ ИЗМЕНЕНИЙ</w:t>
      </w:r>
    </w:p>
    <w:p w14:paraId="6E816288" w14:textId="77777777" w:rsidR="006A54ED" w:rsidRPr="00FF1C2E" w:rsidRDefault="006A54ED" w:rsidP="00FF1C2E">
      <w:pPr>
        <w:pStyle w:val="ConsPlusNormal"/>
        <w:ind w:firstLine="540"/>
        <w:jc w:val="both"/>
        <w:rPr>
          <w:rFonts w:ascii="Times New Roman" w:hAnsi="Times New Roman" w:cs="Times New Roman"/>
          <w:sz w:val="24"/>
          <w:szCs w:val="24"/>
        </w:rPr>
      </w:pPr>
    </w:p>
    <w:p w14:paraId="74ADFEC1" w14:textId="77777777" w:rsidR="006A54ED" w:rsidRPr="00FF1C2E" w:rsidRDefault="006A54ED" w:rsidP="00FF1C2E">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1. </w:t>
      </w:r>
      <w:r w:rsidR="00795553" w:rsidRPr="00FF1C2E">
        <w:rPr>
          <w:rFonts w:ascii="Times New Roman" w:hAnsi="Times New Roman" w:cs="Times New Roman"/>
          <w:b/>
          <w:sz w:val="28"/>
          <w:szCs w:val="24"/>
        </w:rPr>
        <w:t>Общие положения</w:t>
      </w:r>
    </w:p>
    <w:p w14:paraId="52131BFC" w14:textId="77777777" w:rsidR="006A54ED" w:rsidRPr="00FF1C2E" w:rsidRDefault="006A54ED" w:rsidP="00FF1C2E">
      <w:pPr>
        <w:pStyle w:val="ConsPlusNormal"/>
        <w:ind w:firstLine="540"/>
        <w:jc w:val="both"/>
        <w:rPr>
          <w:rFonts w:ascii="Times New Roman" w:hAnsi="Times New Roman" w:cs="Times New Roman"/>
          <w:b/>
          <w:sz w:val="24"/>
          <w:szCs w:val="24"/>
        </w:rPr>
      </w:pPr>
    </w:p>
    <w:p w14:paraId="422585B6" w14:textId="77777777" w:rsidR="006A54ED" w:rsidRPr="00FF1C2E" w:rsidRDefault="006A54ED" w:rsidP="00FF1C2E">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1. </w:t>
      </w:r>
      <w:r w:rsidRPr="00FF1C2E">
        <w:rPr>
          <w:rFonts w:ascii="Times New Roman" w:hAnsi="Times New Roman" w:cs="Times New Roman"/>
          <w:b/>
          <w:i/>
          <w:sz w:val="24"/>
          <w:szCs w:val="24"/>
          <w:u w:val="single"/>
        </w:rPr>
        <w:t xml:space="preserve">Цели разработки Правил землепользования и застройки </w:t>
      </w:r>
      <w:r w:rsidR="00446628">
        <w:rPr>
          <w:rFonts w:ascii="Times New Roman" w:hAnsi="Times New Roman" w:cs="Times New Roman"/>
          <w:b/>
          <w:i/>
          <w:sz w:val="24"/>
          <w:szCs w:val="24"/>
          <w:u w:val="single"/>
        </w:rPr>
        <w:t>Петровского</w:t>
      </w:r>
      <w:r w:rsidRPr="00FF1C2E">
        <w:rPr>
          <w:rFonts w:ascii="Times New Roman" w:hAnsi="Times New Roman" w:cs="Times New Roman"/>
          <w:b/>
          <w:i/>
          <w:sz w:val="24"/>
          <w:szCs w:val="24"/>
          <w:u w:val="single"/>
        </w:rPr>
        <w:t xml:space="preserve"> сельского поселения</w:t>
      </w:r>
      <w:r w:rsidR="000C0BCF" w:rsidRPr="00FF1C2E">
        <w:rPr>
          <w:rFonts w:ascii="Times New Roman" w:hAnsi="Times New Roman" w:cs="Times New Roman"/>
          <w:b/>
          <w:i/>
          <w:sz w:val="24"/>
          <w:szCs w:val="24"/>
          <w:u w:val="single"/>
        </w:rPr>
        <w:t xml:space="preserve"> </w:t>
      </w:r>
      <w:r w:rsidR="00A30666">
        <w:rPr>
          <w:rFonts w:ascii="Times New Roman" w:hAnsi="Times New Roman" w:cs="Times New Roman"/>
          <w:b/>
          <w:i/>
          <w:sz w:val="24"/>
          <w:szCs w:val="24"/>
          <w:u w:val="single"/>
        </w:rPr>
        <w:t xml:space="preserve">Кривошеинского </w:t>
      </w:r>
      <w:r w:rsidR="00A30666" w:rsidRPr="00FF1C2E">
        <w:rPr>
          <w:rFonts w:ascii="Times New Roman" w:hAnsi="Times New Roman" w:cs="Times New Roman"/>
          <w:b/>
          <w:i/>
          <w:sz w:val="24"/>
          <w:szCs w:val="24"/>
          <w:u w:val="single"/>
        </w:rPr>
        <w:t>района</w:t>
      </w:r>
      <w:r w:rsidRPr="00FF1C2E">
        <w:rPr>
          <w:rFonts w:ascii="Times New Roman" w:hAnsi="Times New Roman" w:cs="Times New Roman"/>
          <w:b/>
          <w:i/>
          <w:sz w:val="24"/>
          <w:szCs w:val="24"/>
          <w:u w:val="single"/>
        </w:rPr>
        <w:t xml:space="preserve"> Томской области</w:t>
      </w:r>
    </w:p>
    <w:p w14:paraId="348777ED" w14:textId="77777777" w:rsidR="006A54ED" w:rsidRPr="00FF1C2E" w:rsidRDefault="006A54ED" w:rsidP="00FF1C2E">
      <w:pPr>
        <w:pStyle w:val="ConsPlusNormal"/>
        <w:ind w:firstLine="540"/>
        <w:jc w:val="both"/>
        <w:rPr>
          <w:rFonts w:ascii="Times New Roman" w:hAnsi="Times New Roman" w:cs="Times New Roman"/>
          <w:sz w:val="24"/>
          <w:szCs w:val="24"/>
        </w:rPr>
      </w:pPr>
    </w:p>
    <w:p w14:paraId="4C108CA6" w14:textId="77777777" w:rsidR="006A54ED" w:rsidRPr="00FF1C2E" w:rsidRDefault="00612C10" w:rsidP="00FF1C2E">
      <w:pPr>
        <w:pStyle w:val="ConsPlusNormal"/>
        <w:ind w:firstLine="540"/>
        <w:jc w:val="both"/>
        <w:rPr>
          <w:rFonts w:ascii="Times New Roman" w:hAnsi="Times New Roman" w:cs="Times New Roman"/>
          <w:sz w:val="24"/>
          <w:szCs w:val="24"/>
        </w:rPr>
      </w:pPr>
      <w:hyperlink r:id="rId11" w:history="1">
        <w:r w:rsidR="006A54ED" w:rsidRPr="00FF1C2E">
          <w:rPr>
            <w:rFonts w:ascii="Times New Roman" w:hAnsi="Times New Roman" w:cs="Times New Roman"/>
            <w:sz w:val="24"/>
            <w:szCs w:val="24"/>
          </w:rPr>
          <w:t>Правила</w:t>
        </w:r>
      </w:hyperlink>
      <w:r w:rsidR="006A54ED" w:rsidRPr="00FF1C2E">
        <w:rPr>
          <w:rFonts w:ascii="Times New Roman" w:hAnsi="Times New Roman" w:cs="Times New Roman"/>
          <w:sz w:val="24"/>
          <w:szCs w:val="24"/>
        </w:rPr>
        <w:t xml:space="preserve"> землепользования и застройки </w:t>
      </w:r>
      <w:r w:rsidR="00F3647D">
        <w:rPr>
          <w:rFonts w:ascii="Times New Roman" w:hAnsi="Times New Roman" w:cs="Times New Roman"/>
          <w:sz w:val="24"/>
          <w:szCs w:val="24"/>
        </w:rPr>
        <w:t>Петровского</w:t>
      </w:r>
      <w:r w:rsidR="006A54ED" w:rsidRPr="00FF1C2E">
        <w:rPr>
          <w:rFonts w:ascii="Times New Roman" w:hAnsi="Times New Roman" w:cs="Times New Roman"/>
          <w:sz w:val="24"/>
          <w:szCs w:val="24"/>
        </w:rPr>
        <w:t xml:space="preserve"> сел</w:t>
      </w:r>
      <w:r w:rsidR="00B21C3A" w:rsidRPr="00FF1C2E">
        <w:rPr>
          <w:rFonts w:ascii="Times New Roman" w:hAnsi="Times New Roman" w:cs="Times New Roman"/>
          <w:sz w:val="24"/>
          <w:szCs w:val="24"/>
        </w:rPr>
        <w:t xml:space="preserve">ьского поселения  </w:t>
      </w:r>
      <w:r w:rsidR="00F3647D">
        <w:rPr>
          <w:rFonts w:ascii="Times New Roman" w:hAnsi="Times New Roman" w:cs="Times New Roman"/>
          <w:sz w:val="24"/>
          <w:szCs w:val="24"/>
        </w:rPr>
        <w:t>Кривошеинского</w:t>
      </w:r>
      <w:r w:rsidR="006A54ED" w:rsidRPr="00FF1C2E">
        <w:rPr>
          <w:rFonts w:ascii="Times New Roman" w:hAnsi="Times New Roman" w:cs="Times New Roman"/>
          <w:sz w:val="24"/>
          <w:szCs w:val="24"/>
        </w:rPr>
        <w:t xml:space="preserve">  района Томской области (далее - Правила) разрабатываются в целях:</w:t>
      </w:r>
    </w:p>
    <w:p w14:paraId="31F09612" w14:textId="77777777" w:rsidR="006A54ED" w:rsidRPr="00FF1C2E" w:rsidRDefault="006A54ED" w:rsidP="00FF1C2E">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1) создания условий для устойчивого развития </w:t>
      </w:r>
      <w:r w:rsidR="00F3647D">
        <w:rPr>
          <w:rFonts w:ascii="Times New Roman" w:hAnsi="Times New Roman" w:cs="Times New Roman"/>
          <w:sz w:val="24"/>
          <w:szCs w:val="24"/>
        </w:rPr>
        <w:t>Петровского</w:t>
      </w:r>
      <w:r w:rsidRPr="00FF1C2E">
        <w:rPr>
          <w:rFonts w:ascii="Times New Roman" w:hAnsi="Times New Roman" w:cs="Times New Roman"/>
          <w:sz w:val="24"/>
          <w:szCs w:val="24"/>
        </w:rPr>
        <w:t xml:space="preserve"> сел</w:t>
      </w:r>
      <w:r w:rsidR="00B21C3A" w:rsidRPr="00FF1C2E">
        <w:rPr>
          <w:rFonts w:ascii="Times New Roman" w:hAnsi="Times New Roman" w:cs="Times New Roman"/>
          <w:sz w:val="24"/>
          <w:szCs w:val="24"/>
        </w:rPr>
        <w:t xml:space="preserve">ьского поселения  </w:t>
      </w:r>
      <w:r w:rsidR="00F3647D">
        <w:rPr>
          <w:rFonts w:ascii="Times New Roman" w:hAnsi="Times New Roman" w:cs="Times New Roman"/>
          <w:sz w:val="24"/>
          <w:szCs w:val="24"/>
        </w:rPr>
        <w:t>Кривошеинского</w:t>
      </w:r>
      <w:r w:rsidRPr="00FF1C2E">
        <w:rPr>
          <w:rFonts w:ascii="Times New Roman" w:hAnsi="Times New Roman" w:cs="Times New Roman"/>
          <w:sz w:val="24"/>
          <w:szCs w:val="24"/>
        </w:rPr>
        <w:t xml:space="preserve">  района Томской области, сохранения окружающей среды и объектов культурного наследия;</w:t>
      </w:r>
    </w:p>
    <w:p w14:paraId="75B9FB3D" w14:textId="77777777" w:rsidR="006A54ED" w:rsidRPr="00FF1C2E" w:rsidRDefault="006A54ED" w:rsidP="00FF1C2E">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2) создания условий для планировки территории </w:t>
      </w:r>
      <w:r w:rsidR="00F3647D">
        <w:rPr>
          <w:rFonts w:ascii="Times New Roman" w:hAnsi="Times New Roman" w:cs="Times New Roman"/>
          <w:sz w:val="24"/>
          <w:szCs w:val="24"/>
        </w:rPr>
        <w:t>Петровского</w:t>
      </w:r>
      <w:r w:rsidRPr="00FF1C2E">
        <w:rPr>
          <w:rFonts w:ascii="Times New Roman" w:hAnsi="Times New Roman" w:cs="Times New Roman"/>
          <w:sz w:val="24"/>
          <w:szCs w:val="24"/>
        </w:rPr>
        <w:t xml:space="preserve"> сел</w:t>
      </w:r>
      <w:r w:rsidR="00B21C3A" w:rsidRPr="00FF1C2E">
        <w:rPr>
          <w:rFonts w:ascii="Times New Roman" w:hAnsi="Times New Roman" w:cs="Times New Roman"/>
          <w:sz w:val="24"/>
          <w:szCs w:val="24"/>
        </w:rPr>
        <w:t xml:space="preserve">ьского поселения  </w:t>
      </w:r>
      <w:r w:rsidR="00F3647D">
        <w:rPr>
          <w:rFonts w:ascii="Times New Roman" w:hAnsi="Times New Roman" w:cs="Times New Roman"/>
          <w:sz w:val="24"/>
          <w:szCs w:val="24"/>
        </w:rPr>
        <w:t>Кривошеинского</w:t>
      </w:r>
      <w:r w:rsidRPr="00FF1C2E">
        <w:rPr>
          <w:rFonts w:ascii="Times New Roman" w:hAnsi="Times New Roman" w:cs="Times New Roman"/>
          <w:sz w:val="24"/>
          <w:szCs w:val="24"/>
        </w:rPr>
        <w:t xml:space="preserve">  района Томской области;</w:t>
      </w:r>
    </w:p>
    <w:p w14:paraId="7AE85708" w14:textId="77777777" w:rsidR="006A54ED" w:rsidRPr="00FF1C2E" w:rsidRDefault="006A54ED" w:rsidP="00FF1C2E">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3E5FC21F" w14:textId="77777777" w:rsidR="006A54ED" w:rsidRPr="00FF1C2E" w:rsidRDefault="006A54ED" w:rsidP="00FF1C2E">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7AA6EE9C" w14:textId="77777777" w:rsidR="006A54ED" w:rsidRPr="00FF1C2E" w:rsidRDefault="006A54ED" w:rsidP="00FF1C2E">
      <w:pPr>
        <w:pStyle w:val="ConsPlusNormal"/>
        <w:ind w:firstLine="540"/>
        <w:jc w:val="both"/>
        <w:rPr>
          <w:rFonts w:ascii="Times New Roman" w:hAnsi="Times New Roman" w:cs="Times New Roman"/>
          <w:sz w:val="24"/>
          <w:szCs w:val="24"/>
        </w:rPr>
      </w:pPr>
    </w:p>
    <w:p w14:paraId="711CBE38" w14:textId="77777777" w:rsidR="00287C9F" w:rsidRPr="00D54996" w:rsidRDefault="00733359" w:rsidP="00FF1C2E">
      <w:pPr>
        <w:pStyle w:val="ConsPlusNormal"/>
        <w:ind w:firstLine="540"/>
        <w:jc w:val="both"/>
        <w:outlineLvl w:val="3"/>
        <w:rPr>
          <w:rFonts w:ascii="Times New Roman" w:hAnsi="Times New Roman" w:cs="Times New Roman"/>
          <w:color w:val="333333"/>
          <w:sz w:val="24"/>
          <w:szCs w:val="24"/>
          <w:shd w:val="clear" w:color="auto" w:fill="FFFFFF"/>
        </w:rPr>
      </w:pPr>
      <w:r w:rsidRPr="00FF1C2E">
        <w:rPr>
          <w:rFonts w:ascii="Times New Roman" w:hAnsi="Times New Roman" w:cs="Times New Roman"/>
          <w:b/>
          <w:i/>
          <w:sz w:val="24"/>
          <w:szCs w:val="24"/>
        </w:rPr>
        <w:t>Статья 2</w:t>
      </w:r>
      <w:r w:rsidR="006A54ED" w:rsidRPr="00FF1C2E">
        <w:rPr>
          <w:rFonts w:ascii="Times New Roman" w:hAnsi="Times New Roman" w:cs="Times New Roman"/>
          <w:b/>
          <w:i/>
          <w:sz w:val="24"/>
          <w:szCs w:val="24"/>
        </w:rPr>
        <w:t xml:space="preserve">. </w:t>
      </w:r>
      <w:r w:rsidR="006A54ED" w:rsidRPr="00FF1C2E">
        <w:rPr>
          <w:rFonts w:ascii="Times New Roman" w:hAnsi="Times New Roman" w:cs="Times New Roman"/>
          <w:b/>
          <w:i/>
          <w:sz w:val="24"/>
          <w:szCs w:val="24"/>
          <w:u w:val="single"/>
        </w:rPr>
        <w:t xml:space="preserve">Порядок подготовки </w:t>
      </w:r>
      <w:r w:rsidR="002524D3" w:rsidRPr="00FF1C2E">
        <w:rPr>
          <w:rFonts w:ascii="Times New Roman" w:hAnsi="Times New Roman" w:cs="Times New Roman"/>
          <w:b/>
          <w:i/>
          <w:sz w:val="24"/>
          <w:szCs w:val="24"/>
          <w:u w:val="single"/>
        </w:rPr>
        <w:t xml:space="preserve">  правил землепользования и застройки</w:t>
      </w:r>
      <w:r w:rsidR="00CF1F78" w:rsidRPr="00FF1C2E">
        <w:rPr>
          <w:rFonts w:ascii="Times New Roman" w:hAnsi="Times New Roman" w:cs="Times New Roman"/>
          <w:b/>
          <w:i/>
          <w:sz w:val="24"/>
          <w:szCs w:val="24"/>
          <w:u w:val="single"/>
        </w:rPr>
        <w:t xml:space="preserve"> </w:t>
      </w:r>
      <w:r w:rsidR="00287C9F" w:rsidRPr="00D54996">
        <w:rPr>
          <w:rFonts w:ascii="Times New Roman" w:hAnsi="Times New Roman" w:cs="Times New Roman"/>
          <w:color w:val="333333"/>
          <w:sz w:val="24"/>
          <w:szCs w:val="24"/>
          <w:shd w:val="clear" w:color="auto" w:fill="FFFFFF"/>
        </w:rPr>
        <w:t>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14:paraId="76BA6BBE" w14:textId="77777777" w:rsidR="00287C9F" w:rsidRPr="00D54996" w:rsidRDefault="00287C9F" w:rsidP="00D54996">
      <w:pPr>
        <w:pStyle w:val="ConsPlusNormal"/>
        <w:ind w:firstLine="540"/>
        <w:contextualSpacing/>
        <w:jc w:val="both"/>
        <w:outlineLvl w:val="3"/>
        <w:rPr>
          <w:rFonts w:ascii="Times New Roman" w:hAnsi="Times New Roman" w:cs="Times New Roman"/>
          <w:b/>
          <w:i/>
          <w:sz w:val="24"/>
          <w:szCs w:val="24"/>
          <w:u w:val="single"/>
        </w:rPr>
      </w:pPr>
      <w:r w:rsidRPr="00D54996">
        <w:rPr>
          <w:rFonts w:ascii="Times New Roman" w:hAnsi="Times New Roman" w:cs="Times New Roman"/>
          <w:color w:val="333333"/>
          <w:sz w:val="24"/>
          <w:szCs w:val="24"/>
          <w:shd w:val="clear" w:color="auto" w:fill="FFFFFF"/>
        </w:rPr>
        <w:t>Порядок подготовки правил землепользования и застройки:</w:t>
      </w:r>
    </w:p>
    <w:p w14:paraId="68C44C89" w14:textId="77777777" w:rsidR="0089492E" w:rsidRPr="00D54996" w:rsidRDefault="0089492E" w:rsidP="00D54996">
      <w:pPr>
        <w:pStyle w:val="a4"/>
        <w:numPr>
          <w:ilvl w:val="0"/>
          <w:numId w:val="14"/>
        </w:numPr>
        <w:shd w:val="clear" w:color="auto" w:fill="FFFFFF"/>
        <w:spacing w:before="375" w:after="450" w:line="240" w:lineRule="auto"/>
        <w:jc w:val="both"/>
        <w:textAlignment w:val="baseline"/>
        <w:rPr>
          <w:rFonts w:ascii="Times New Roman" w:hAnsi="Times New Roman"/>
          <w:color w:val="000000"/>
          <w:sz w:val="24"/>
          <w:szCs w:val="24"/>
          <w:lang w:eastAsia="ru-RU"/>
        </w:rPr>
      </w:pPr>
      <w:r w:rsidRPr="00D54996">
        <w:rPr>
          <w:rFonts w:ascii="Times New Roman" w:hAnsi="Times New Roman"/>
          <w:color w:val="000000"/>
          <w:sz w:val="24"/>
          <w:szCs w:val="24"/>
          <w:lang w:eastAsia="ru-RU"/>
        </w:rPr>
        <w:t>Принят</w:t>
      </w:r>
      <w:r w:rsidR="00E73711">
        <w:rPr>
          <w:rFonts w:ascii="Times New Roman" w:hAnsi="Times New Roman"/>
          <w:color w:val="000000"/>
          <w:sz w:val="24"/>
          <w:szCs w:val="24"/>
          <w:lang w:eastAsia="ru-RU"/>
        </w:rPr>
        <w:t>ие главой местной администрации</w:t>
      </w:r>
      <w:r w:rsidRPr="00D54996">
        <w:rPr>
          <w:rFonts w:ascii="Times New Roman" w:hAnsi="Times New Roman"/>
          <w:color w:val="000000"/>
          <w:sz w:val="24"/>
          <w:szCs w:val="24"/>
          <w:lang w:eastAsia="ru-RU"/>
        </w:rPr>
        <w:t xml:space="preserve"> решения о подготовке проекта правил землепользования и застройки.</w:t>
      </w:r>
    </w:p>
    <w:p w14:paraId="4DB90EFE" w14:textId="77777777" w:rsidR="0089492E" w:rsidRPr="00D54996" w:rsidRDefault="0089492E" w:rsidP="00D54996">
      <w:pPr>
        <w:pStyle w:val="a4"/>
        <w:numPr>
          <w:ilvl w:val="0"/>
          <w:numId w:val="14"/>
        </w:numPr>
        <w:shd w:val="clear" w:color="auto" w:fill="FFFFFF"/>
        <w:spacing w:before="375" w:after="450" w:line="240" w:lineRule="auto"/>
        <w:jc w:val="both"/>
        <w:textAlignment w:val="baseline"/>
        <w:rPr>
          <w:rFonts w:ascii="Times New Roman" w:hAnsi="Times New Roman"/>
          <w:color w:val="000000"/>
          <w:sz w:val="24"/>
          <w:szCs w:val="24"/>
          <w:lang w:eastAsia="ru-RU"/>
        </w:rPr>
      </w:pPr>
      <w:r w:rsidRPr="00D54996">
        <w:rPr>
          <w:rFonts w:ascii="Times New Roman" w:hAnsi="Times New Roman"/>
          <w:color w:val="000000"/>
          <w:sz w:val="24"/>
          <w:szCs w:val="24"/>
          <w:lang w:eastAsia="ru-RU"/>
        </w:rPr>
        <w:t>Утверждение главой местной администрации состава и порядка деятельности комиссии по подготовке проекта правил землепользования и застройки.</w:t>
      </w:r>
    </w:p>
    <w:p w14:paraId="4F80FD57" w14:textId="77777777" w:rsidR="0089492E" w:rsidRPr="00D54996" w:rsidRDefault="0089492E" w:rsidP="00D54996">
      <w:pPr>
        <w:pStyle w:val="a4"/>
        <w:numPr>
          <w:ilvl w:val="0"/>
          <w:numId w:val="14"/>
        </w:numPr>
        <w:shd w:val="clear" w:color="auto" w:fill="FFFFFF"/>
        <w:spacing w:before="375" w:after="0" w:line="240" w:lineRule="auto"/>
        <w:jc w:val="both"/>
        <w:textAlignment w:val="baseline"/>
        <w:rPr>
          <w:rFonts w:ascii="Times New Roman" w:hAnsi="Times New Roman"/>
          <w:color w:val="000000"/>
          <w:sz w:val="24"/>
          <w:szCs w:val="24"/>
          <w:lang w:eastAsia="ru-RU"/>
        </w:rPr>
      </w:pPr>
      <w:r w:rsidRPr="00D54996">
        <w:rPr>
          <w:rFonts w:ascii="Times New Roman" w:hAnsi="Times New Roman"/>
          <w:color w:val="000000"/>
          <w:sz w:val="24"/>
          <w:szCs w:val="24"/>
          <w:lang w:eastAsia="ru-RU"/>
        </w:rPr>
        <w:t>Глава местной администрации</w:t>
      </w:r>
      <w:r w:rsidR="00287C9F" w:rsidRPr="00D54996">
        <w:rPr>
          <w:rFonts w:ascii="Times New Roman" w:hAnsi="Times New Roman"/>
          <w:color w:val="000000"/>
          <w:sz w:val="24"/>
          <w:szCs w:val="24"/>
          <w:lang w:eastAsia="ru-RU"/>
        </w:rPr>
        <w:t xml:space="preserve"> </w:t>
      </w:r>
      <w:r w:rsidRPr="00D54996">
        <w:rPr>
          <w:rFonts w:ascii="Times New Roman" w:hAnsi="Times New Roman"/>
          <w:color w:val="000000"/>
          <w:sz w:val="24"/>
          <w:szCs w:val="24"/>
          <w:lang w:eastAsia="ru-RU"/>
        </w:rPr>
        <w:t>обеспечивает опубликование сообщения о принятии решения о подготовке проекта правил землепользования и застройки поселения  и размещение указанного сообщения на официальном сайте муниципального образования  в сети "Интернет".</w:t>
      </w:r>
    </w:p>
    <w:p w14:paraId="2283CEFF" w14:textId="77777777" w:rsidR="002524D3" w:rsidRPr="00D54996" w:rsidRDefault="0089492E" w:rsidP="00D54996">
      <w:pPr>
        <w:pStyle w:val="ConsPlusNormal"/>
        <w:numPr>
          <w:ilvl w:val="0"/>
          <w:numId w:val="14"/>
        </w:numPr>
        <w:contextualSpacing/>
        <w:jc w:val="both"/>
        <w:outlineLvl w:val="3"/>
        <w:rPr>
          <w:rFonts w:ascii="Times New Roman" w:hAnsi="Times New Roman" w:cs="Times New Roman"/>
          <w:sz w:val="24"/>
          <w:szCs w:val="24"/>
        </w:rPr>
      </w:pPr>
      <w:r w:rsidRPr="00D54996">
        <w:rPr>
          <w:rFonts w:ascii="Times New Roman" w:hAnsi="Times New Roman" w:cs="Times New Roman"/>
          <w:color w:val="333333"/>
          <w:sz w:val="24"/>
          <w:szCs w:val="24"/>
          <w:shd w:val="clear" w:color="auto" w:fill="FFFFFF"/>
        </w:rPr>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w:t>
      </w:r>
      <w:r w:rsidR="00B61E4C">
        <w:rPr>
          <w:rFonts w:ascii="Times New Roman" w:hAnsi="Times New Roman" w:cs="Times New Roman"/>
          <w:color w:val="333333"/>
          <w:sz w:val="24"/>
          <w:szCs w:val="24"/>
          <w:shd w:val="clear" w:color="auto" w:fill="FFFFFF"/>
        </w:rPr>
        <w:t>.</w:t>
      </w:r>
    </w:p>
    <w:p w14:paraId="35A8BEB1" w14:textId="77777777" w:rsidR="0089492E" w:rsidRPr="00D54996" w:rsidRDefault="0089492E" w:rsidP="00D54996">
      <w:pPr>
        <w:pStyle w:val="ConsPlusNormal"/>
        <w:numPr>
          <w:ilvl w:val="0"/>
          <w:numId w:val="14"/>
        </w:numPr>
        <w:contextualSpacing/>
        <w:jc w:val="both"/>
        <w:outlineLvl w:val="3"/>
        <w:rPr>
          <w:rFonts w:ascii="Times New Roman" w:hAnsi="Times New Roman" w:cs="Times New Roman"/>
          <w:sz w:val="24"/>
          <w:szCs w:val="24"/>
        </w:rPr>
      </w:pPr>
      <w:r w:rsidRPr="00D54996">
        <w:rPr>
          <w:rFonts w:ascii="Times New Roman" w:hAnsi="Times New Roman" w:cs="Times New Roman"/>
          <w:color w:val="333333"/>
          <w:sz w:val="24"/>
          <w:szCs w:val="24"/>
          <w:shd w:val="clear" w:color="auto" w:fill="FFFFFF"/>
        </w:rPr>
        <w:t>По результатам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w:t>
      </w:r>
      <w:r w:rsidR="00B61E4C">
        <w:rPr>
          <w:rFonts w:ascii="Times New Roman" w:hAnsi="Times New Roman" w:cs="Times New Roman"/>
          <w:color w:val="333333"/>
          <w:sz w:val="24"/>
          <w:szCs w:val="24"/>
          <w:shd w:val="clear" w:color="auto" w:fill="FFFFFF"/>
        </w:rPr>
        <w:t>тствия требованиям и документам</w:t>
      </w:r>
      <w:r w:rsidRPr="00D54996">
        <w:rPr>
          <w:rFonts w:ascii="Times New Roman" w:hAnsi="Times New Roman" w:cs="Times New Roman"/>
          <w:color w:val="333333"/>
          <w:sz w:val="24"/>
          <w:szCs w:val="24"/>
          <w:shd w:val="clear" w:color="auto" w:fill="FFFFFF"/>
        </w:rPr>
        <w:t xml:space="preserve"> в комиссию на </w:t>
      </w:r>
      <w:r w:rsidRPr="00D54996">
        <w:rPr>
          <w:rFonts w:ascii="Times New Roman" w:hAnsi="Times New Roman" w:cs="Times New Roman"/>
          <w:color w:val="333333"/>
          <w:sz w:val="24"/>
          <w:szCs w:val="24"/>
          <w:shd w:val="clear" w:color="auto" w:fill="FFFFFF"/>
        </w:rPr>
        <w:lastRenderedPageBreak/>
        <w:t>доработку.</w:t>
      </w:r>
    </w:p>
    <w:p w14:paraId="25A84CAB" w14:textId="77777777" w:rsidR="0056094B" w:rsidRPr="00D54996" w:rsidRDefault="0056094B" w:rsidP="00D54996">
      <w:pPr>
        <w:pStyle w:val="ConsPlusNormal"/>
        <w:numPr>
          <w:ilvl w:val="0"/>
          <w:numId w:val="14"/>
        </w:numPr>
        <w:contextualSpacing/>
        <w:jc w:val="both"/>
        <w:outlineLvl w:val="3"/>
        <w:rPr>
          <w:rFonts w:ascii="Times New Roman" w:hAnsi="Times New Roman" w:cs="Times New Roman"/>
          <w:sz w:val="24"/>
          <w:szCs w:val="24"/>
        </w:rPr>
      </w:pPr>
      <w:r w:rsidRPr="00D54996">
        <w:rPr>
          <w:rFonts w:ascii="Times New Roman" w:hAnsi="Times New Roman" w:cs="Times New Roman"/>
          <w:color w:val="333333"/>
          <w:sz w:val="24"/>
          <w:szCs w:val="24"/>
          <w:shd w:val="clear" w:color="auto" w:fill="FFFFFF"/>
        </w:rPr>
        <w:t>Глава муниципального образования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проекта</w:t>
      </w:r>
      <w:r w:rsidR="00B61E4C">
        <w:rPr>
          <w:rFonts w:ascii="Times New Roman" w:hAnsi="Times New Roman" w:cs="Times New Roman"/>
          <w:color w:val="333333"/>
          <w:sz w:val="24"/>
          <w:szCs w:val="24"/>
          <w:shd w:val="clear" w:color="auto" w:fill="FFFFFF"/>
        </w:rPr>
        <w:t>.</w:t>
      </w:r>
    </w:p>
    <w:p w14:paraId="4491F0B9" w14:textId="77777777" w:rsidR="0056094B" w:rsidRPr="00D54996" w:rsidRDefault="0056094B" w:rsidP="00FF1C2E">
      <w:pPr>
        <w:pStyle w:val="ConsPlusNormal"/>
        <w:numPr>
          <w:ilvl w:val="0"/>
          <w:numId w:val="14"/>
        </w:numPr>
        <w:jc w:val="both"/>
        <w:outlineLvl w:val="3"/>
        <w:rPr>
          <w:rFonts w:ascii="Times New Roman" w:hAnsi="Times New Roman" w:cs="Times New Roman"/>
          <w:sz w:val="24"/>
          <w:szCs w:val="24"/>
        </w:rPr>
      </w:pPr>
      <w:r w:rsidRPr="00D54996">
        <w:rPr>
          <w:rFonts w:ascii="Times New Roman" w:hAnsi="Times New Roman" w:cs="Times New Roman"/>
          <w:color w:val="333333"/>
          <w:sz w:val="24"/>
          <w:szCs w:val="24"/>
          <w:shd w:val="clear" w:color="auto" w:fill="FFFFFF"/>
        </w:rPr>
        <w:t>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14:paraId="2DCCB051" w14:textId="77777777" w:rsidR="0056094B" w:rsidRPr="00D54996" w:rsidRDefault="0056094B" w:rsidP="00FF1C2E">
      <w:pPr>
        <w:pStyle w:val="ConsPlusNormal"/>
        <w:numPr>
          <w:ilvl w:val="0"/>
          <w:numId w:val="14"/>
        </w:numPr>
        <w:jc w:val="both"/>
        <w:outlineLvl w:val="3"/>
        <w:rPr>
          <w:rFonts w:ascii="Times New Roman" w:hAnsi="Times New Roman" w:cs="Times New Roman"/>
          <w:sz w:val="24"/>
          <w:szCs w:val="24"/>
        </w:rPr>
      </w:pPr>
      <w:r w:rsidRPr="00D54996">
        <w:rPr>
          <w:rFonts w:ascii="Times New Roman" w:hAnsi="Times New Roman" w:cs="Times New Roman"/>
          <w:color w:val="333333"/>
          <w:sz w:val="24"/>
          <w:szCs w:val="24"/>
          <w:shd w:val="clear" w:color="auto" w:fill="FFFFFF"/>
        </w:rPr>
        <w:t xml:space="preserve">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sidR="00854998">
        <w:rPr>
          <w:rFonts w:ascii="Times New Roman" w:hAnsi="Times New Roman" w:cs="Times New Roman"/>
          <w:color w:val="333333"/>
          <w:sz w:val="24"/>
          <w:szCs w:val="24"/>
          <w:shd w:val="clear" w:color="auto" w:fill="FFFFFF"/>
        </w:rPr>
        <w:t>Градостроительным</w:t>
      </w:r>
      <w:r w:rsidRPr="00D54996">
        <w:rPr>
          <w:rFonts w:ascii="Times New Roman" w:hAnsi="Times New Roman" w:cs="Times New Roman"/>
          <w:color w:val="333333"/>
          <w:sz w:val="24"/>
          <w:szCs w:val="24"/>
          <w:shd w:val="clear" w:color="auto" w:fill="FFFFFF"/>
        </w:rPr>
        <w:t xml:space="preserve"> </w:t>
      </w:r>
      <w:r w:rsidR="00854998">
        <w:rPr>
          <w:rFonts w:ascii="Times New Roman" w:hAnsi="Times New Roman" w:cs="Times New Roman"/>
          <w:color w:val="333333"/>
          <w:sz w:val="24"/>
          <w:szCs w:val="24"/>
          <w:shd w:val="clear" w:color="auto" w:fill="FFFFFF"/>
        </w:rPr>
        <w:t>к</w:t>
      </w:r>
      <w:r w:rsidRPr="00D54996">
        <w:rPr>
          <w:rFonts w:ascii="Times New Roman" w:hAnsi="Times New Roman" w:cs="Times New Roman"/>
          <w:color w:val="333333"/>
          <w:sz w:val="24"/>
          <w:szCs w:val="24"/>
          <w:shd w:val="clear" w:color="auto" w:fill="FFFFFF"/>
        </w:rPr>
        <w:t xml:space="preserve">одексом </w:t>
      </w:r>
      <w:r w:rsidR="00854998">
        <w:rPr>
          <w:rFonts w:ascii="Times New Roman" w:hAnsi="Times New Roman" w:cs="Times New Roman"/>
          <w:color w:val="333333"/>
          <w:sz w:val="24"/>
          <w:szCs w:val="24"/>
          <w:shd w:val="clear" w:color="auto" w:fill="FFFFFF"/>
        </w:rPr>
        <w:t xml:space="preserve">Российской Федерации </w:t>
      </w:r>
      <w:r w:rsidRPr="00D54996">
        <w:rPr>
          <w:rFonts w:ascii="Times New Roman" w:hAnsi="Times New Roman" w:cs="Times New Roman"/>
          <w:color w:val="333333"/>
          <w:sz w:val="24"/>
          <w:szCs w:val="24"/>
          <w:shd w:val="clear" w:color="auto" w:fill="FFFFFF"/>
        </w:rPr>
        <w:t>не требуется.</w:t>
      </w:r>
    </w:p>
    <w:p w14:paraId="2094D55D" w14:textId="77777777" w:rsidR="0056094B" w:rsidRPr="005562F9" w:rsidRDefault="00C51583" w:rsidP="00FF1C2E">
      <w:pPr>
        <w:pStyle w:val="ConsPlusNormal"/>
        <w:numPr>
          <w:ilvl w:val="0"/>
          <w:numId w:val="14"/>
        </w:numPr>
        <w:jc w:val="both"/>
        <w:outlineLvl w:val="3"/>
        <w:rPr>
          <w:rFonts w:ascii="Times New Roman" w:hAnsi="Times New Roman" w:cs="Times New Roman"/>
          <w:sz w:val="24"/>
          <w:szCs w:val="24"/>
        </w:rPr>
      </w:pPr>
      <w:r w:rsidRPr="00D54996">
        <w:rPr>
          <w:rFonts w:ascii="Times New Roman" w:hAnsi="Times New Roman" w:cs="Times New Roman"/>
          <w:color w:val="333333"/>
          <w:sz w:val="24"/>
          <w:szCs w:val="24"/>
          <w:shd w:val="clear" w:color="auto" w:fill="FFFFFF"/>
        </w:rPr>
        <w:t>Г</w:t>
      </w:r>
      <w:r w:rsidR="0056094B" w:rsidRPr="00D54996">
        <w:rPr>
          <w:rFonts w:ascii="Times New Roman" w:hAnsi="Times New Roman" w:cs="Times New Roman"/>
          <w:color w:val="333333"/>
          <w:sz w:val="24"/>
          <w:szCs w:val="24"/>
          <w:shd w:val="clear" w:color="auto" w:fill="FFFFFF"/>
        </w:rPr>
        <w:t>лава местной администрации в течение десяти дней после представления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14:paraId="08CA24A2" w14:textId="77777777" w:rsidR="005562F9" w:rsidRPr="00D54996" w:rsidRDefault="005562F9" w:rsidP="005562F9">
      <w:pPr>
        <w:pStyle w:val="ConsPlusNormal"/>
        <w:ind w:left="720"/>
        <w:jc w:val="both"/>
        <w:outlineLvl w:val="3"/>
        <w:rPr>
          <w:rFonts w:ascii="Times New Roman" w:hAnsi="Times New Roman" w:cs="Times New Roman"/>
          <w:sz w:val="24"/>
          <w:szCs w:val="24"/>
        </w:rPr>
      </w:pPr>
    </w:p>
    <w:p w14:paraId="4DEC1824" w14:textId="77777777" w:rsidR="002524D3" w:rsidRPr="00FF1C2E" w:rsidRDefault="0056094B" w:rsidP="00FF1C2E">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w:t>
      </w:r>
      <w:r w:rsidR="00937E19" w:rsidRPr="00FF1C2E">
        <w:rPr>
          <w:rFonts w:ascii="Times New Roman" w:hAnsi="Times New Roman" w:cs="Times New Roman"/>
          <w:b/>
          <w:i/>
          <w:sz w:val="24"/>
          <w:szCs w:val="24"/>
        </w:rPr>
        <w:t>3</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Порядок утверждения </w:t>
      </w:r>
      <w:r w:rsidR="002524D3" w:rsidRPr="00FF1C2E">
        <w:rPr>
          <w:rFonts w:ascii="Times New Roman" w:hAnsi="Times New Roman" w:cs="Times New Roman"/>
          <w:b/>
          <w:i/>
          <w:sz w:val="24"/>
          <w:szCs w:val="24"/>
          <w:u w:val="single"/>
        </w:rPr>
        <w:t xml:space="preserve"> Правил</w:t>
      </w:r>
      <w:r w:rsidRPr="00FF1C2E">
        <w:rPr>
          <w:rFonts w:ascii="Times New Roman" w:hAnsi="Times New Roman" w:cs="Times New Roman"/>
          <w:b/>
          <w:i/>
          <w:sz w:val="24"/>
          <w:szCs w:val="24"/>
          <w:u w:val="single"/>
        </w:rPr>
        <w:t xml:space="preserve"> землепользования и застройки</w:t>
      </w:r>
      <w:r w:rsidR="00CF1F78" w:rsidRPr="00FF1C2E">
        <w:rPr>
          <w:rFonts w:ascii="Times New Roman" w:hAnsi="Times New Roman" w:cs="Times New Roman"/>
          <w:b/>
          <w:i/>
          <w:sz w:val="24"/>
          <w:szCs w:val="24"/>
          <w:u w:val="single"/>
        </w:rPr>
        <w:t xml:space="preserve"> </w:t>
      </w:r>
    </w:p>
    <w:p w14:paraId="75670D3E" w14:textId="77777777" w:rsidR="0056094B" w:rsidRPr="00D54996" w:rsidRDefault="0056094B" w:rsidP="00FF1C2E">
      <w:pPr>
        <w:pStyle w:val="ConsPlusNormal"/>
        <w:numPr>
          <w:ilvl w:val="0"/>
          <w:numId w:val="15"/>
        </w:numPr>
        <w:jc w:val="both"/>
        <w:outlineLvl w:val="3"/>
        <w:rPr>
          <w:rFonts w:ascii="Times New Roman" w:hAnsi="Times New Roman" w:cs="Times New Roman"/>
          <w:b/>
          <w:i/>
          <w:sz w:val="24"/>
          <w:szCs w:val="24"/>
          <w:u w:val="single"/>
        </w:rPr>
      </w:pPr>
      <w:r w:rsidRPr="00D54996">
        <w:rPr>
          <w:rFonts w:ascii="Times New Roman" w:hAnsi="Times New Roman" w:cs="Times New Roman"/>
          <w:color w:val="333333"/>
          <w:sz w:val="24"/>
          <w:szCs w:val="24"/>
          <w:shd w:val="clear" w:color="auto" w:fill="FFFFFF"/>
        </w:rPr>
        <w:t xml:space="preserve">Правила землепользования и застройки утверждаются </w:t>
      </w:r>
      <w:r w:rsidR="00CF1F78" w:rsidRPr="00D54996">
        <w:rPr>
          <w:rFonts w:ascii="Times New Roman" w:hAnsi="Times New Roman" w:cs="Times New Roman"/>
          <w:color w:val="333333"/>
          <w:sz w:val="24"/>
          <w:szCs w:val="24"/>
          <w:shd w:val="clear" w:color="auto" w:fill="FFFFFF"/>
        </w:rPr>
        <w:t xml:space="preserve">Советом </w:t>
      </w:r>
      <w:r w:rsidR="00F3647D">
        <w:rPr>
          <w:rFonts w:ascii="Times New Roman" w:hAnsi="Times New Roman" w:cs="Times New Roman"/>
          <w:color w:val="333333"/>
          <w:sz w:val="24"/>
          <w:szCs w:val="24"/>
          <w:shd w:val="clear" w:color="auto" w:fill="FFFFFF"/>
        </w:rPr>
        <w:t xml:space="preserve">Петровского </w:t>
      </w:r>
      <w:r w:rsidR="00CF1F78" w:rsidRPr="00D54996">
        <w:rPr>
          <w:rFonts w:ascii="Times New Roman" w:hAnsi="Times New Roman" w:cs="Times New Roman"/>
          <w:color w:val="333333"/>
          <w:sz w:val="24"/>
          <w:szCs w:val="24"/>
          <w:shd w:val="clear" w:color="auto" w:fill="FFFFFF"/>
        </w:rPr>
        <w:t>сельского поселения.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p>
    <w:p w14:paraId="0D740082" w14:textId="77777777" w:rsidR="0056094B" w:rsidRPr="00D54996" w:rsidRDefault="0056094B" w:rsidP="00FF1C2E">
      <w:pPr>
        <w:pStyle w:val="ConsPlusNormal"/>
        <w:numPr>
          <w:ilvl w:val="0"/>
          <w:numId w:val="15"/>
        </w:numPr>
        <w:jc w:val="both"/>
        <w:outlineLvl w:val="3"/>
        <w:rPr>
          <w:rFonts w:ascii="Times New Roman" w:hAnsi="Times New Roman" w:cs="Times New Roman"/>
          <w:b/>
          <w:i/>
          <w:sz w:val="24"/>
          <w:szCs w:val="24"/>
          <w:u w:val="single"/>
        </w:rPr>
      </w:pPr>
      <w:r w:rsidRPr="00D54996">
        <w:rPr>
          <w:rFonts w:ascii="Times New Roman" w:hAnsi="Times New Roman" w:cs="Times New Roman"/>
          <w:color w:val="333333"/>
          <w:sz w:val="24"/>
          <w:szCs w:val="24"/>
          <w:shd w:val="clear" w:color="auto" w:fill="FFFFFF"/>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36442DCE" w14:textId="77777777" w:rsidR="00536920" w:rsidRPr="00FF1C2E" w:rsidRDefault="00536920" w:rsidP="00FF1C2E">
      <w:pPr>
        <w:pStyle w:val="ConsPlusNormal"/>
        <w:ind w:firstLine="540"/>
        <w:jc w:val="both"/>
        <w:rPr>
          <w:rFonts w:ascii="Times New Roman" w:hAnsi="Times New Roman" w:cs="Times New Roman"/>
          <w:sz w:val="24"/>
          <w:szCs w:val="24"/>
        </w:rPr>
      </w:pPr>
    </w:p>
    <w:p w14:paraId="709E029D" w14:textId="77777777" w:rsidR="00BD055C" w:rsidRPr="00FF1C2E" w:rsidRDefault="006A54ED" w:rsidP="00FF1C2E">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2. </w:t>
      </w:r>
      <w:r w:rsidR="00BD055C" w:rsidRPr="00FF1C2E">
        <w:rPr>
          <w:rFonts w:ascii="Times New Roman" w:hAnsi="Times New Roman" w:cs="Times New Roman"/>
          <w:b/>
          <w:sz w:val="28"/>
          <w:szCs w:val="24"/>
        </w:rPr>
        <w:t xml:space="preserve">Регулирование землепользования и  застройки органами местного самоуправления </w:t>
      </w:r>
      <w:r w:rsidR="00F3647D">
        <w:rPr>
          <w:rFonts w:ascii="Times New Roman" w:hAnsi="Times New Roman" w:cs="Times New Roman"/>
          <w:b/>
          <w:sz w:val="28"/>
          <w:szCs w:val="24"/>
        </w:rPr>
        <w:t>Петровского</w:t>
      </w:r>
      <w:r w:rsidR="00BD055C" w:rsidRPr="00FF1C2E">
        <w:rPr>
          <w:rFonts w:ascii="Times New Roman" w:hAnsi="Times New Roman" w:cs="Times New Roman"/>
          <w:b/>
          <w:sz w:val="28"/>
          <w:szCs w:val="24"/>
        </w:rPr>
        <w:t xml:space="preserve"> сельского поселения</w:t>
      </w:r>
    </w:p>
    <w:p w14:paraId="78D72583" w14:textId="77777777" w:rsidR="006A54ED" w:rsidRPr="00FF1C2E" w:rsidRDefault="006A54ED" w:rsidP="00FF1C2E">
      <w:pPr>
        <w:pStyle w:val="ConsPlusNormal"/>
        <w:jc w:val="both"/>
        <w:outlineLvl w:val="2"/>
        <w:rPr>
          <w:rFonts w:ascii="Times New Roman" w:hAnsi="Times New Roman" w:cs="Times New Roman"/>
          <w:sz w:val="24"/>
          <w:szCs w:val="24"/>
        </w:rPr>
      </w:pPr>
    </w:p>
    <w:p w14:paraId="70C702C1" w14:textId="77777777" w:rsidR="00BD055C" w:rsidRPr="00FF1C2E" w:rsidRDefault="00BD055C" w:rsidP="00FF1C2E">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Статья 4</w:t>
      </w:r>
      <w:r w:rsidR="006A54ED"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Компетенция Совета </w:t>
      </w:r>
      <w:r w:rsidR="00F3647D">
        <w:rPr>
          <w:rFonts w:ascii="Times New Roman" w:hAnsi="Times New Roman" w:cs="Times New Roman"/>
          <w:b/>
          <w:i/>
          <w:sz w:val="24"/>
          <w:szCs w:val="24"/>
          <w:u w:val="single"/>
        </w:rPr>
        <w:t>Петровского</w:t>
      </w:r>
      <w:r w:rsidRPr="00FF1C2E">
        <w:rPr>
          <w:rFonts w:ascii="Times New Roman" w:hAnsi="Times New Roman" w:cs="Times New Roman"/>
          <w:b/>
          <w:i/>
          <w:sz w:val="24"/>
          <w:szCs w:val="24"/>
          <w:u w:val="single"/>
        </w:rPr>
        <w:t xml:space="preserve"> сельского поселения в области землепользования и застройки</w:t>
      </w:r>
    </w:p>
    <w:p w14:paraId="1DC1A32C" w14:textId="77777777" w:rsidR="006A54ED" w:rsidRPr="00FF1C2E" w:rsidRDefault="006A54ED" w:rsidP="00FF1C2E">
      <w:pPr>
        <w:pStyle w:val="ConsPlusNormal"/>
        <w:ind w:firstLine="540"/>
        <w:jc w:val="both"/>
        <w:outlineLvl w:val="3"/>
        <w:rPr>
          <w:rFonts w:ascii="Times New Roman" w:hAnsi="Times New Roman" w:cs="Times New Roman"/>
          <w:sz w:val="24"/>
          <w:szCs w:val="24"/>
        </w:rPr>
      </w:pPr>
    </w:p>
    <w:p w14:paraId="289D889B" w14:textId="77777777" w:rsidR="00BD055C" w:rsidRPr="00FF1C2E" w:rsidRDefault="00BD055C" w:rsidP="00FF1C2E">
      <w:pPr>
        <w:pStyle w:val="ad"/>
        <w:spacing w:after="0"/>
        <w:contextualSpacing/>
        <w:rPr>
          <w:sz w:val="24"/>
          <w:szCs w:val="24"/>
        </w:rPr>
      </w:pPr>
      <w:r w:rsidRPr="00FF1C2E">
        <w:rPr>
          <w:sz w:val="24"/>
          <w:szCs w:val="24"/>
        </w:rPr>
        <w:t xml:space="preserve">К полномочиям Совета </w:t>
      </w:r>
      <w:r w:rsidR="00F3647D">
        <w:rPr>
          <w:sz w:val="24"/>
          <w:szCs w:val="24"/>
          <w:lang w:val="ru-RU"/>
        </w:rPr>
        <w:t xml:space="preserve">Петровского </w:t>
      </w:r>
      <w:r w:rsidRPr="00FF1C2E">
        <w:rPr>
          <w:sz w:val="24"/>
          <w:szCs w:val="24"/>
        </w:rPr>
        <w:t>сельского поселения в области землепользования и застройки относятся:</w:t>
      </w:r>
    </w:p>
    <w:p w14:paraId="3E8E6FEF" w14:textId="77777777" w:rsidR="00BD055C" w:rsidRPr="00FF1C2E" w:rsidRDefault="00BD055C" w:rsidP="00FF1C2E">
      <w:pPr>
        <w:spacing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1) принятие нормативных правовых актов в области регулирования земельно-имущественных отношений и застройки;</w:t>
      </w:r>
    </w:p>
    <w:p w14:paraId="7969048E" w14:textId="77777777" w:rsidR="00BD055C" w:rsidRPr="00FF1C2E" w:rsidRDefault="00BD055C" w:rsidP="00FF1C2E">
      <w:pPr>
        <w:spacing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2) утверждение местных нормативов градостроительного проектирования;</w:t>
      </w:r>
    </w:p>
    <w:p w14:paraId="4CE0A888" w14:textId="77777777" w:rsidR="00BD055C" w:rsidRPr="00FF1C2E" w:rsidRDefault="00BD055C" w:rsidP="00FF1C2E">
      <w:pPr>
        <w:spacing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3)</w:t>
      </w:r>
      <w:r w:rsidR="00B21C3A" w:rsidRPr="00FF1C2E">
        <w:rPr>
          <w:rFonts w:ascii="Times New Roman" w:eastAsia="Times New Roman" w:hAnsi="Times New Roman" w:cs="Times New Roman"/>
          <w:sz w:val="24"/>
          <w:szCs w:val="24"/>
          <w:lang w:val="x-none" w:eastAsia="x-none"/>
        </w:rPr>
        <w:t xml:space="preserve"> утверждение генерального плана </w:t>
      </w:r>
      <w:r w:rsidR="00F3647D" w:rsidRPr="00F175AF">
        <w:rPr>
          <w:rFonts w:ascii="Times New Roman" w:hAnsi="Times New Roman" w:cs="Times New Roman"/>
          <w:sz w:val="24"/>
          <w:szCs w:val="24"/>
        </w:rPr>
        <w:t>Петровского</w:t>
      </w:r>
      <w:r w:rsidR="001162A7" w:rsidRPr="00F175AF">
        <w:rPr>
          <w:rFonts w:ascii="Times New Roman" w:eastAsia="Times New Roman" w:hAnsi="Times New Roman" w:cs="Times New Roman"/>
          <w:sz w:val="24"/>
          <w:szCs w:val="24"/>
          <w:lang w:val="x-none" w:eastAsia="x-none"/>
        </w:rPr>
        <w:t xml:space="preserve"> </w:t>
      </w:r>
      <w:r w:rsidRPr="00F175AF">
        <w:rPr>
          <w:rFonts w:ascii="Times New Roman" w:eastAsia="Times New Roman" w:hAnsi="Times New Roman" w:cs="Times New Roman"/>
          <w:sz w:val="24"/>
          <w:szCs w:val="24"/>
          <w:lang w:val="x-none" w:eastAsia="x-none"/>
        </w:rPr>
        <w:t>сельского поселения</w:t>
      </w:r>
      <w:r w:rsidRPr="00FF1C2E">
        <w:rPr>
          <w:rFonts w:ascii="Times New Roman" w:eastAsia="Times New Roman" w:hAnsi="Times New Roman" w:cs="Times New Roman"/>
          <w:sz w:val="24"/>
          <w:szCs w:val="24"/>
          <w:lang w:val="x-none" w:eastAsia="x-none"/>
        </w:rPr>
        <w:t>;</w:t>
      </w:r>
    </w:p>
    <w:p w14:paraId="61AE4771" w14:textId="77777777" w:rsidR="00BD055C" w:rsidRPr="00FF1C2E" w:rsidRDefault="00BD055C" w:rsidP="00FF1C2E">
      <w:pPr>
        <w:spacing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 xml:space="preserve">4) утверждение </w:t>
      </w:r>
      <w:r w:rsidR="00F175AF">
        <w:rPr>
          <w:rFonts w:ascii="Times New Roman" w:eastAsia="Times New Roman" w:hAnsi="Times New Roman" w:cs="Times New Roman"/>
          <w:sz w:val="24"/>
          <w:szCs w:val="24"/>
          <w:lang w:eastAsia="x-none"/>
        </w:rPr>
        <w:t>п</w:t>
      </w:r>
      <w:proofErr w:type="spellStart"/>
      <w:r w:rsidRPr="00FF1C2E">
        <w:rPr>
          <w:rFonts w:ascii="Times New Roman" w:eastAsia="Times New Roman" w:hAnsi="Times New Roman" w:cs="Times New Roman"/>
          <w:sz w:val="24"/>
          <w:szCs w:val="24"/>
          <w:lang w:val="x-none" w:eastAsia="x-none"/>
        </w:rPr>
        <w:t>равил</w:t>
      </w:r>
      <w:proofErr w:type="spellEnd"/>
      <w:r w:rsidRPr="00FF1C2E">
        <w:rPr>
          <w:rFonts w:ascii="Times New Roman" w:eastAsia="Times New Roman" w:hAnsi="Times New Roman" w:cs="Times New Roman"/>
          <w:sz w:val="24"/>
          <w:szCs w:val="24"/>
          <w:lang w:val="x-none" w:eastAsia="x-none"/>
        </w:rPr>
        <w:t xml:space="preserve"> землепользования и застройки, внесение в них изменений;</w:t>
      </w:r>
    </w:p>
    <w:p w14:paraId="75F79250" w14:textId="77777777" w:rsidR="00BD055C" w:rsidRPr="00FF1C2E" w:rsidRDefault="00BD055C" w:rsidP="00FF1C2E">
      <w:pPr>
        <w:spacing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 xml:space="preserve">5) принятие планов и программ развития </w:t>
      </w:r>
      <w:r w:rsidR="00B21C3A" w:rsidRPr="00FF1C2E">
        <w:rPr>
          <w:rFonts w:ascii="Times New Roman" w:eastAsia="Times New Roman" w:hAnsi="Times New Roman" w:cs="Times New Roman"/>
          <w:sz w:val="24"/>
          <w:szCs w:val="24"/>
          <w:lang w:val="x-none" w:eastAsia="x-none"/>
        </w:rPr>
        <w:t xml:space="preserve"> </w:t>
      </w:r>
      <w:r w:rsidR="00F3647D" w:rsidRPr="00F3647D">
        <w:rPr>
          <w:rFonts w:ascii="Times New Roman" w:hAnsi="Times New Roman" w:cs="Times New Roman"/>
          <w:sz w:val="24"/>
          <w:szCs w:val="24"/>
        </w:rPr>
        <w:t>Петровского</w:t>
      </w:r>
      <w:r w:rsidRPr="00F3647D">
        <w:rPr>
          <w:rFonts w:ascii="Times New Roman" w:eastAsia="Times New Roman" w:hAnsi="Times New Roman" w:cs="Times New Roman"/>
          <w:sz w:val="24"/>
          <w:szCs w:val="24"/>
          <w:lang w:val="x-none" w:eastAsia="x-none"/>
        </w:rPr>
        <w:t xml:space="preserve"> </w:t>
      </w:r>
      <w:r w:rsidRPr="00FF1C2E">
        <w:rPr>
          <w:rFonts w:ascii="Times New Roman" w:eastAsia="Times New Roman" w:hAnsi="Times New Roman" w:cs="Times New Roman"/>
          <w:sz w:val="24"/>
          <w:szCs w:val="24"/>
          <w:lang w:val="x-none" w:eastAsia="x-none"/>
        </w:rPr>
        <w:t>сельского поселения, утверждение отчётов об их исполнении;</w:t>
      </w:r>
    </w:p>
    <w:p w14:paraId="35B50637" w14:textId="77777777" w:rsidR="00BD055C" w:rsidRPr="00FF1C2E" w:rsidRDefault="00BD055C" w:rsidP="00FF1C2E">
      <w:pPr>
        <w:spacing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6) утверждение схемы ценового зонирования территории поселения;</w:t>
      </w:r>
    </w:p>
    <w:p w14:paraId="7CBC4F42" w14:textId="77777777" w:rsidR="00F175AF" w:rsidRDefault="00BD055C" w:rsidP="00F175AF">
      <w:pPr>
        <w:spacing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7) установление земельного налога, порядка и сроков его уплаты, определение налоговых ставок, льгот по налогу, осн</w:t>
      </w:r>
      <w:r w:rsidR="00F175AF">
        <w:rPr>
          <w:rFonts w:ascii="Times New Roman" w:eastAsia="Times New Roman" w:hAnsi="Times New Roman" w:cs="Times New Roman"/>
          <w:sz w:val="24"/>
          <w:szCs w:val="24"/>
          <w:lang w:val="x-none" w:eastAsia="x-none"/>
        </w:rPr>
        <w:t>ований и порядка их применения;</w:t>
      </w:r>
    </w:p>
    <w:p w14:paraId="5F398AAA" w14:textId="77777777" w:rsidR="00BD055C" w:rsidRPr="00F175AF" w:rsidRDefault="00BD055C" w:rsidP="00F175AF">
      <w:pPr>
        <w:spacing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hAnsi="Times New Roman" w:cs="Times New Roman"/>
          <w:sz w:val="24"/>
          <w:szCs w:val="24"/>
          <w:lang w:val="x-none" w:eastAsia="x-none"/>
        </w:rPr>
        <w:t xml:space="preserve">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 </w:t>
      </w:r>
    </w:p>
    <w:p w14:paraId="3D8986FB" w14:textId="77777777" w:rsidR="00BD055C" w:rsidRPr="00FF1C2E" w:rsidRDefault="00BD055C" w:rsidP="00FF1C2E">
      <w:pPr>
        <w:spacing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lastRenderedPageBreak/>
        <w:t xml:space="preserve">9) назначение и проведение местных референдумов по наиболее важным вопросам территориального развития </w:t>
      </w:r>
      <w:r w:rsidR="00F3647D" w:rsidRPr="00F3647D">
        <w:rPr>
          <w:rFonts w:ascii="Times New Roman" w:hAnsi="Times New Roman" w:cs="Times New Roman"/>
          <w:sz w:val="24"/>
          <w:szCs w:val="24"/>
        </w:rPr>
        <w:t>Петровского</w:t>
      </w:r>
      <w:r w:rsidR="00B21C3A" w:rsidRPr="00FF1C2E">
        <w:rPr>
          <w:rFonts w:ascii="Times New Roman" w:eastAsia="Times New Roman" w:hAnsi="Times New Roman" w:cs="Times New Roman"/>
          <w:sz w:val="24"/>
          <w:szCs w:val="24"/>
          <w:lang w:eastAsia="x-none"/>
        </w:rPr>
        <w:t xml:space="preserve"> </w:t>
      </w:r>
      <w:r w:rsidRPr="00FF1C2E">
        <w:rPr>
          <w:rFonts w:ascii="Times New Roman" w:eastAsia="Times New Roman" w:hAnsi="Times New Roman" w:cs="Times New Roman"/>
          <w:sz w:val="24"/>
          <w:szCs w:val="24"/>
          <w:lang w:val="x-none" w:eastAsia="x-none"/>
        </w:rPr>
        <w:t>сельского поселения;</w:t>
      </w:r>
    </w:p>
    <w:p w14:paraId="600C2240" w14:textId="77777777" w:rsidR="00BD055C" w:rsidRPr="00FF1C2E" w:rsidRDefault="00BD055C" w:rsidP="00FF1C2E">
      <w:pPr>
        <w:spacing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 xml:space="preserve">10) иные полномочия, отнесённые к компетенции Совета </w:t>
      </w:r>
      <w:r w:rsidR="00F3647D" w:rsidRPr="00F3647D">
        <w:rPr>
          <w:rFonts w:ascii="Times New Roman" w:hAnsi="Times New Roman" w:cs="Times New Roman"/>
          <w:sz w:val="24"/>
          <w:szCs w:val="24"/>
        </w:rPr>
        <w:t>Петровского</w:t>
      </w:r>
      <w:r w:rsidR="00B21C3A" w:rsidRPr="00FF1C2E">
        <w:rPr>
          <w:rFonts w:ascii="Times New Roman" w:eastAsia="Times New Roman" w:hAnsi="Times New Roman" w:cs="Times New Roman"/>
          <w:sz w:val="24"/>
          <w:szCs w:val="24"/>
          <w:lang w:eastAsia="x-none"/>
        </w:rPr>
        <w:t xml:space="preserve"> </w:t>
      </w:r>
      <w:r w:rsidRPr="00FF1C2E">
        <w:rPr>
          <w:rFonts w:ascii="Times New Roman" w:eastAsia="Times New Roman" w:hAnsi="Times New Roman" w:cs="Times New Roman"/>
          <w:sz w:val="24"/>
          <w:szCs w:val="24"/>
          <w:lang w:val="x-none" w:eastAsia="x-none"/>
        </w:rPr>
        <w:t xml:space="preserve">сельского поселения Уставом </w:t>
      </w:r>
      <w:r w:rsidR="00F3647D" w:rsidRPr="00F3647D">
        <w:rPr>
          <w:rFonts w:ascii="Times New Roman" w:hAnsi="Times New Roman" w:cs="Times New Roman"/>
          <w:sz w:val="24"/>
          <w:szCs w:val="24"/>
        </w:rPr>
        <w:t>Петровского</w:t>
      </w:r>
      <w:r w:rsidR="00B21C3A" w:rsidRPr="00FF1C2E">
        <w:rPr>
          <w:rFonts w:ascii="Times New Roman" w:eastAsia="Times New Roman" w:hAnsi="Times New Roman" w:cs="Times New Roman"/>
          <w:sz w:val="24"/>
          <w:szCs w:val="24"/>
          <w:lang w:eastAsia="x-none"/>
        </w:rPr>
        <w:t xml:space="preserve"> </w:t>
      </w:r>
      <w:r w:rsidRPr="00FF1C2E">
        <w:rPr>
          <w:rFonts w:ascii="Times New Roman" w:eastAsia="Times New Roman" w:hAnsi="Times New Roman" w:cs="Times New Roman"/>
          <w:sz w:val="24"/>
          <w:szCs w:val="24"/>
          <w:lang w:val="x-none" w:eastAsia="x-none"/>
        </w:rPr>
        <w:t>сельско</w:t>
      </w:r>
      <w:r w:rsidR="001162A7" w:rsidRPr="00FF1C2E">
        <w:rPr>
          <w:rFonts w:ascii="Times New Roman" w:eastAsia="Times New Roman" w:hAnsi="Times New Roman" w:cs="Times New Roman"/>
          <w:sz w:val="24"/>
          <w:szCs w:val="24"/>
          <w:lang w:val="x-none" w:eastAsia="x-none"/>
        </w:rPr>
        <w:t>го поселе</w:t>
      </w:r>
      <w:r w:rsidR="00B21C3A" w:rsidRPr="00FF1C2E">
        <w:rPr>
          <w:rFonts w:ascii="Times New Roman" w:eastAsia="Times New Roman" w:hAnsi="Times New Roman" w:cs="Times New Roman"/>
          <w:sz w:val="24"/>
          <w:szCs w:val="24"/>
          <w:lang w:val="x-none" w:eastAsia="x-none"/>
        </w:rPr>
        <w:t xml:space="preserve">ния, решениями Совета </w:t>
      </w:r>
      <w:r w:rsidR="00F3647D" w:rsidRPr="00F3647D">
        <w:rPr>
          <w:rFonts w:ascii="Times New Roman" w:hAnsi="Times New Roman" w:cs="Times New Roman"/>
          <w:sz w:val="24"/>
          <w:szCs w:val="24"/>
        </w:rPr>
        <w:t>Петровского</w:t>
      </w:r>
      <w:r w:rsidRPr="00FF1C2E">
        <w:rPr>
          <w:rFonts w:ascii="Times New Roman" w:eastAsia="Times New Roman" w:hAnsi="Times New Roman" w:cs="Times New Roman"/>
          <w:sz w:val="24"/>
          <w:szCs w:val="24"/>
          <w:lang w:val="x-none" w:eastAsia="x-none"/>
        </w:rPr>
        <w:t xml:space="preserve"> сельского поселения в соответствии с федеральным законодательством и законодательством Томской области.</w:t>
      </w:r>
    </w:p>
    <w:p w14:paraId="4C8ACDA3" w14:textId="77777777" w:rsidR="006A54ED" w:rsidRPr="00FF1C2E" w:rsidRDefault="00BD055C" w:rsidP="00FF1C2E">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5</w:t>
      </w:r>
      <w:r w:rsidR="006A54ED" w:rsidRPr="00FF1C2E">
        <w:rPr>
          <w:rFonts w:ascii="Times New Roman" w:hAnsi="Times New Roman" w:cs="Times New Roman"/>
          <w:b/>
          <w:i/>
          <w:sz w:val="24"/>
          <w:szCs w:val="24"/>
        </w:rPr>
        <w:t xml:space="preserve">. </w:t>
      </w:r>
      <w:r w:rsidR="007B692A">
        <w:rPr>
          <w:rFonts w:ascii="Times New Roman" w:hAnsi="Times New Roman" w:cs="Times New Roman"/>
          <w:b/>
          <w:i/>
          <w:sz w:val="24"/>
          <w:szCs w:val="24"/>
          <w:u w:val="single"/>
        </w:rPr>
        <w:t xml:space="preserve">Полномочия Главы </w:t>
      </w:r>
      <w:r w:rsidR="006A54ED" w:rsidRPr="00FF1C2E">
        <w:rPr>
          <w:rFonts w:ascii="Times New Roman" w:hAnsi="Times New Roman" w:cs="Times New Roman"/>
          <w:b/>
          <w:i/>
          <w:sz w:val="24"/>
          <w:szCs w:val="24"/>
          <w:u w:val="single"/>
        </w:rPr>
        <w:t xml:space="preserve"> </w:t>
      </w:r>
      <w:r w:rsidR="00F3647D" w:rsidRPr="00F3647D">
        <w:rPr>
          <w:rFonts w:ascii="Times New Roman" w:hAnsi="Times New Roman" w:cs="Times New Roman"/>
          <w:b/>
          <w:i/>
          <w:sz w:val="24"/>
          <w:szCs w:val="24"/>
          <w:u w:val="single"/>
        </w:rPr>
        <w:t>Петровского</w:t>
      </w:r>
      <w:r w:rsidRPr="00F3647D">
        <w:rPr>
          <w:rFonts w:ascii="Times New Roman" w:hAnsi="Times New Roman" w:cs="Times New Roman"/>
          <w:b/>
          <w:i/>
          <w:sz w:val="24"/>
          <w:szCs w:val="24"/>
          <w:u w:val="single"/>
        </w:rPr>
        <w:t xml:space="preserve"> сельского</w:t>
      </w:r>
      <w:r w:rsidRPr="00FF1C2E">
        <w:rPr>
          <w:rFonts w:ascii="Times New Roman" w:hAnsi="Times New Roman" w:cs="Times New Roman"/>
          <w:b/>
          <w:i/>
          <w:sz w:val="24"/>
          <w:szCs w:val="24"/>
          <w:u w:val="single"/>
        </w:rPr>
        <w:t xml:space="preserve"> поселения </w:t>
      </w:r>
      <w:r w:rsidR="007B692A">
        <w:rPr>
          <w:rFonts w:ascii="Times New Roman" w:hAnsi="Times New Roman" w:cs="Times New Roman"/>
          <w:b/>
          <w:i/>
          <w:sz w:val="24"/>
          <w:szCs w:val="24"/>
          <w:u w:val="single"/>
        </w:rPr>
        <w:t xml:space="preserve">(Главы Администрации) </w:t>
      </w:r>
      <w:r w:rsidRPr="00FF1C2E">
        <w:rPr>
          <w:rFonts w:ascii="Times New Roman" w:hAnsi="Times New Roman" w:cs="Times New Roman"/>
          <w:b/>
          <w:i/>
          <w:sz w:val="24"/>
          <w:szCs w:val="24"/>
          <w:u w:val="single"/>
        </w:rPr>
        <w:t>в области землепользования и застройки</w:t>
      </w:r>
    </w:p>
    <w:p w14:paraId="03FFBEA2" w14:textId="77777777" w:rsidR="000C4CD0" w:rsidRPr="00FF1C2E" w:rsidRDefault="000C4CD0" w:rsidP="00FF1C2E">
      <w:pPr>
        <w:pStyle w:val="ConsPlusNormal"/>
        <w:ind w:firstLine="540"/>
        <w:jc w:val="both"/>
        <w:outlineLvl w:val="3"/>
        <w:rPr>
          <w:rFonts w:ascii="Times New Roman" w:hAnsi="Times New Roman" w:cs="Times New Roman"/>
          <w:b/>
          <w:i/>
          <w:sz w:val="24"/>
          <w:szCs w:val="24"/>
        </w:rPr>
      </w:pPr>
    </w:p>
    <w:p w14:paraId="05410D38" w14:textId="77777777" w:rsidR="00BD055C" w:rsidRPr="00FF1C2E" w:rsidRDefault="00BD055C" w:rsidP="00FF1C2E">
      <w:pPr>
        <w:pStyle w:val="ad"/>
        <w:spacing w:after="0"/>
        <w:rPr>
          <w:sz w:val="24"/>
          <w:szCs w:val="24"/>
        </w:rPr>
      </w:pPr>
      <w:r w:rsidRPr="00FF1C2E">
        <w:rPr>
          <w:sz w:val="24"/>
          <w:szCs w:val="24"/>
        </w:rPr>
        <w:t xml:space="preserve">К полномочиям Главы </w:t>
      </w:r>
      <w:r w:rsidR="00F3647D" w:rsidRPr="00F3647D">
        <w:rPr>
          <w:sz w:val="24"/>
          <w:szCs w:val="24"/>
          <w:lang w:val="ru-RU"/>
        </w:rPr>
        <w:t>Петровского</w:t>
      </w:r>
      <w:r w:rsidRPr="00FF1C2E">
        <w:rPr>
          <w:sz w:val="24"/>
          <w:szCs w:val="24"/>
        </w:rPr>
        <w:t xml:space="preserve"> сельского поселения в области землепользования и застройки относятся:</w:t>
      </w:r>
    </w:p>
    <w:p w14:paraId="2BA4D1F2" w14:textId="77777777" w:rsidR="00BD055C" w:rsidRPr="00FF1C2E" w:rsidRDefault="00BD055C" w:rsidP="00FF1C2E">
      <w:pPr>
        <w:pStyle w:val="ad"/>
        <w:spacing w:after="0"/>
        <w:rPr>
          <w:sz w:val="24"/>
          <w:szCs w:val="24"/>
        </w:rPr>
      </w:pPr>
      <w:r w:rsidRPr="00FF1C2E">
        <w:rPr>
          <w:sz w:val="24"/>
          <w:szCs w:val="24"/>
        </w:rPr>
        <w:t>1) принятие решения о подготовке проекта Правил землепользования и застройки;</w:t>
      </w:r>
    </w:p>
    <w:p w14:paraId="6D16F805" w14:textId="77777777" w:rsidR="00BD055C" w:rsidRPr="00FF1C2E" w:rsidRDefault="00BD055C" w:rsidP="00FF1C2E">
      <w:pPr>
        <w:pStyle w:val="ad"/>
        <w:spacing w:after="0"/>
        <w:rPr>
          <w:sz w:val="24"/>
          <w:szCs w:val="24"/>
        </w:rPr>
      </w:pPr>
      <w:r w:rsidRPr="00FF1C2E">
        <w:rPr>
          <w:sz w:val="24"/>
          <w:szCs w:val="24"/>
        </w:rPr>
        <w:t xml:space="preserve">2) принятие решения о назначении </w:t>
      </w:r>
      <w:r w:rsidR="004B0D12" w:rsidRPr="00FF1C2E">
        <w:rPr>
          <w:sz w:val="24"/>
          <w:szCs w:val="24"/>
          <w:lang w:val="ru-RU"/>
        </w:rPr>
        <w:t xml:space="preserve">общественных обсуждений или </w:t>
      </w:r>
      <w:r w:rsidRPr="00FF1C2E">
        <w:rPr>
          <w:sz w:val="24"/>
          <w:szCs w:val="24"/>
        </w:rPr>
        <w:t>публичных слушаний по проекту Правил, проекту о внесении изменений в Правила;</w:t>
      </w:r>
    </w:p>
    <w:p w14:paraId="2535C01E" w14:textId="77777777" w:rsidR="00BD055C" w:rsidRPr="00FF1C2E" w:rsidRDefault="00BD055C" w:rsidP="00FF1C2E">
      <w:pPr>
        <w:pStyle w:val="ad"/>
        <w:spacing w:after="0"/>
        <w:rPr>
          <w:sz w:val="24"/>
          <w:szCs w:val="24"/>
        </w:rPr>
      </w:pPr>
      <w:r w:rsidRPr="00FF1C2E">
        <w:rPr>
          <w:sz w:val="24"/>
          <w:szCs w:val="24"/>
        </w:rPr>
        <w:t>3) рассмотрение вопросов о внесении изменений в Правила при наличии оснований, установленных Градостроительным кодексом Российской Федерации;</w:t>
      </w:r>
    </w:p>
    <w:p w14:paraId="1A1812BF" w14:textId="77777777" w:rsidR="00BD055C" w:rsidRPr="00FF1C2E" w:rsidRDefault="00BD055C" w:rsidP="00FF1C2E">
      <w:pPr>
        <w:pStyle w:val="ad"/>
        <w:spacing w:after="0"/>
        <w:rPr>
          <w:sz w:val="24"/>
          <w:szCs w:val="24"/>
        </w:rPr>
      </w:pPr>
      <w:r w:rsidRPr="00FF1C2E">
        <w:rPr>
          <w:sz w:val="24"/>
          <w:szCs w:val="24"/>
        </w:rPr>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14:paraId="2893E6AE" w14:textId="77777777" w:rsidR="00BD055C" w:rsidRPr="00FF1C2E" w:rsidRDefault="00BD055C" w:rsidP="00FF1C2E">
      <w:pPr>
        <w:pStyle w:val="ad"/>
        <w:spacing w:after="0"/>
        <w:rPr>
          <w:sz w:val="24"/>
          <w:szCs w:val="24"/>
        </w:rPr>
      </w:pPr>
      <w:r w:rsidRPr="00FF1C2E">
        <w:rPr>
          <w:sz w:val="24"/>
          <w:szCs w:val="24"/>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14:paraId="4D056B04" w14:textId="77777777" w:rsidR="00BD055C" w:rsidRPr="00FF1C2E" w:rsidRDefault="00BD055C" w:rsidP="00FF1C2E">
      <w:pPr>
        <w:pStyle w:val="ad"/>
        <w:spacing w:after="0"/>
        <w:rPr>
          <w:sz w:val="24"/>
          <w:szCs w:val="24"/>
        </w:rPr>
      </w:pPr>
      <w:r w:rsidRPr="00FF1C2E">
        <w:rPr>
          <w:sz w:val="24"/>
          <w:szCs w:val="24"/>
        </w:rPr>
        <w:t>6) принятие решения о подготовке документации по планировке территории;</w:t>
      </w:r>
    </w:p>
    <w:p w14:paraId="63E74F12" w14:textId="77777777" w:rsidR="00BD055C" w:rsidRPr="00FF1C2E" w:rsidRDefault="00BD055C" w:rsidP="00FF1C2E">
      <w:pPr>
        <w:pStyle w:val="ad"/>
        <w:spacing w:after="0"/>
        <w:rPr>
          <w:sz w:val="24"/>
          <w:szCs w:val="24"/>
        </w:rPr>
      </w:pPr>
      <w:r w:rsidRPr="00FF1C2E">
        <w:rPr>
          <w:sz w:val="24"/>
          <w:szCs w:val="24"/>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14:paraId="3BD13E7B" w14:textId="77777777" w:rsidR="00BD055C" w:rsidRPr="00FF1C2E" w:rsidRDefault="00BD055C" w:rsidP="00FF1C2E">
      <w:pPr>
        <w:pStyle w:val="ad"/>
        <w:spacing w:after="0"/>
        <w:rPr>
          <w:sz w:val="24"/>
          <w:szCs w:val="24"/>
        </w:rPr>
      </w:pPr>
      <w:r w:rsidRPr="00FF1C2E">
        <w:rPr>
          <w:sz w:val="24"/>
          <w:szCs w:val="24"/>
        </w:rPr>
        <w:t>8) принятие решения об утверждении документации по планировке территории;</w:t>
      </w:r>
    </w:p>
    <w:p w14:paraId="6556BF76" w14:textId="77777777" w:rsidR="00BD055C" w:rsidRPr="00FF1C2E" w:rsidRDefault="00BD055C" w:rsidP="00FF1C2E">
      <w:pPr>
        <w:pStyle w:val="ad"/>
        <w:spacing w:after="0"/>
        <w:rPr>
          <w:sz w:val="24"/>
          <w:szCs w:val="24"/>
        </w:rPr>
      </w:pPr>
      <w:r w:rsidRPr="00FF1C2E">
        <w:rPr>
          <w:sz w:val="24"/>
          <w:szCs w:val="24"/>
        </w:rPr>
        <w:t xml:space="preserve">9) осуществление иных полномочий в пределах компетенции, установленной законодательством Российской Федерации, Томской области, Уставом </w:t>
      </w:r>
      <w:r w:rsidR="007B692A">
        <w:rPr>
          <w:sz w:val="24"/>
          <w:szCs w:val="24"/>
          <w:lang w:val="ru-RU"/>
        </w:rPr>
        <w:t xml:space="preserve">муниципального образования </w:t>
      </w:r>
      <w:r w:rsidR="00BA4DBA">
        <w:rPr>
          <w:sz w:val="24"/>
          <w:szCs w:val="24"/>
          <w:lang w:val="ru-RU"/>
        </w:rPr>
        <w:t>Петровско</w:t>
      </w:r>
      <w:r w:rsidR="007B692A">
        <w:rPr>
          <w:sz w:val="24"/>
          <w:szCs w:val="24"/>
          <w:lang w:val="ru-RU"/>
        </w:rPr>
        <w:t>е</w:t>
      </w:r>
      <w:r w:rsidR="0023596B" w:rsidRPr="00FF1C2E">
        <w:rPr>
          <w:sz w:val="24"/>
          <w:szCs w:val="24"/>
          <w:lang w:val="ru-RU"/>
        </w:rPr>
        <w:t xml:space="preserve"> </w:t>
      </w:r>
      <w:r w:rsidRPr="00FF1C2E">
        <w:rPr>
          <w:sz w:val="24"/>
          <w:szCs w:val="24"/>
        </w:rPr>
        <w:t>сельско</w:t>
      </w:r>
      <w:r w:rsidR="007B692A">
        <w:rPr>
          <w:sz w:val="24"/>
          <w:szCs w:val="24"/>
          <w:lang w:val="ru-RU"/>
        </w:rPr>
        <w:t>е</w:t>
      </w:r>
      <w:r w:rsidRPr="00FF1C2E">
        <w:rPr>
          <w:sz w:val="24"/>
          <w:szCs w:val="24"/>
        </w:rPr>
        <w:t xml:space="preserve"> поселени</w:t>
      </w:r>
      <w:r w:rsidR="007B692A">
        <w:rPr>
          <w:sz w:val="24"/>
          <w:szCs w:val="24"/>
          <w:lang w:val="ru-RU"/>
        </w:rPr>
        <w:t>е</w:t>
      </w:r>
      <w:r w:rsidRPr="00FF1C2E">
        <w:rPr>
          <w:sz w:val="24"/>
          <w:szCs w:val="24"/>
        </w:rPr>
        <w:t xml:space="preserve"> и нормативными правовыми </w:t>
      </w:r>
      <w:r w:rsidR="007B692A">
        <w:rPr>
          <w:sz w:val="24"/>
          <w:szCs w:val="24"/>
          <w:lang w:val="ru-RU"/>
        </w:rPr>
        <w:t>актами</w:t>
      </w:r>
      <w:r w:rsidRPr="00FF1C2E">
        <w:rPr>
          <w:sz w:val="24"/>
          <w:szCs w:val="24"/>
        </w:rPr>
        <w:t xml:space="preserve"> Совета </w:t>
      </w:r>
      <w:r w:rsidR="00BA4DBA">
        <w:rPr>
          <w:sz w:val="24"/>
          <w:szCs w:val="24"/>
          <w:lang w:val="ru-RU"/>
        </w:rPr>
        <w:t>Петровского</w:t>
      </w:r>
      <w:r w:rsidR="007B692A">
        <w:rPr>
          <w:sz w:val="24"/>
          <w:szCs w:val="24"/>
          <w:lang w:val="ru-RU"/>
        </w:rPr>
        <w:t xml:space="preserve"> </w:t>
      </w:r>
      <w:r w:rsidRPr="00FF1C2E">
        <w:rPr>
          <w:sz w:val="24"/>
          <w:szCs w:val="24"/>
        </w:rPr>
        <w:t>сельского поселения.</w:t>
      </w:r>
    </w:p>
    <w:p w14:paraId="4BFBF658" w14:textId="77777777" w:rsidR="00D54996" w:rsidRDefault="00D54996" w:rsidP="00FF1C2E">
      <w:pPr>
        <w:pStyle w:val="ConsPlusNormal"/>
        <w:ind w:firstLine="540"/>
        <w:jc w:val="both"/>
        <w:outlineLvl w:val="3"/>
        <w:rPr>
          <w:rFonts w:ascii="Times New Roman" w:hAnsi="Times New Roman" w:cs="Times New Roman"/>
          <w:b/>
          <w:i/>
          <w:sz w:val="24"/>
          <w:szCs w:val="24"/>
        </w:rPr>
      </w:pPr>
    </w:p>
    <w:p w14:paraId="1C267E10" w14:textId="77777777" w:rsidR="00BD055C" w:rsidRPr="00FF1C2E" w:rsidRDefault="00BD055C" w:rsidP="00FF1C2E">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6</w:t>
      </w:r>
      <w:r w:rsidR="006A54ED"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Полномочия </w:t>
      </w:r>
      <w:r w:rsidR="00795236">
        <w:rPr>
          <w:rFonts w:ascii="Times New Roman" w:hAnsi="Times New Roman" w:cs="Times New Roman"/>
          <w:b/>
          <w:i/>
          <w:sz w:val="24"/>
          <w:szCs w:val="24"/>
          <w:u w:val="single"/>
        </w:rPr>
        <w:t>А</w:t>
      </w:r>
      <w:r w:rsidRPr="00FF1C2E">
        <w:rPr>
          <w:rFonts w:ascii="Times New Roman" w:hAnsi="Times New Roman" w:cs="Times New Roman"/>
          <w:b/>
          <w:i/>
          <w:sz w:val="24"/>
          <w:szCs w:val="24"/>
          <w:u w:val="single"/>
        </w:rPr>
        <w:t xml:space="preserve">дминистрации </w:t>
      </w:r>
      <w:r w:rsidR="00F3647D" w:rsidRPr="00F3647D">
        <w:rPr>
          <w:rFonts w:ascii="Times New Roman" w:hAnsi="Times New Roman" w:cs="Times New Roman"/>
          <w:b/>
          <w:i/>
          <w:sz w:val="24"/>
          <w:szCs w:val="24"/>
          <w:u w:val="single"/>
        </w:rPr>
        <w:t>Петровского</w:t>
      </w:r>
      <w:r w:rsidR="0023596B" w:rsidRPr="00F3647D">
        <w:rPr>
          <w:rFonts w:ascii="Times New Roman" w:hAnsi="Times New Roman" w:cs="Times New Roman"/>
          <w:b/>
          <w:i/>
          <w:sz w:val="24"/>
          <w:szCs w:val="24"/>
          <w:u w:val="single"/>
        </w:rPr>
        <w:t xml:space="preserve"> </w:t>
      </w:r>
      <w:r w:rsidRPr="00F3647D">
        <w:rPr>
          <w:rFonts w:ascii="Times New Roman" w:hAnsi="Times New Roman" w:cs="Times New Roman"/>
          <w:b/>
          <w:i/>
          <w:sz w:val="24"/>
          <w:szCs w:val="24"/>
          <w:u w:val="single"/>
        </w:rPr>
        <w:t>сельского</w:t>
      </w:r>
      <w:r w:rsidRPr="00FF1C2E">
        <w:rPr>
          <w:rFonts w:ascii="Times New Roman" w:hAnsi="Times New Roman" w:cs="Times New Roman"/>
          <w:b/>
          <w:i/>
          <w:sz w:val="24"/>
          <w:szCs w:val="24"/>
          <w:u w:val="single"/>
        </w:rPr>
        <w:t xml:space="preserve"> поселения в области землепользования и застройки</w:t>
      </w:r>
    </w:p>
    <w:p w14:paraId="0BBEFB77" w14:textId="77777777" w:rsidR="000C4CD0" w:rsidRPr="00FF1C2E" w:rsidRDefault="000C4CD0" w:rsidP="00FF1C2E">
      <w:pPr>
        <w:pStyle w:val="ConsPlusNormal"/>
        <w:ind w:firstLine="540"/>
        <w:jc w:val="both"/>
        <w:outlineLvl w:val="3"/>
        <w:rPr>
          <w:rFonts w:ascii="Times New Roman" w:hAnsi="Times New Roman" w:cs="Times New Roman"/>
          <w:b/>
          <w:i/>
          <w:sz w:val="24"/>
          <w:szCs w:val="24"/>
          <w:u w:val="single"/>
        </w:rPr>
      </w:pPr>
    </w:p>
    <w:p w14:paraId="38C1BAEE" w14:textId="77777777" w:rsidR="00BD055C" w:rsidRPr="00FF1C2E" w:rsidRDefault="00BD055C" w:rsidP="00FF1C2E">
      <w:pPr>
        <w:pStyle w:val="ad"/>
        <w:spacing w:after="0"/>
        <w:rPr>
          <w:sz w:val="24"/>
          <w:szCs w:val="24"/>
        </w:rPr>
      </w:pPr>
      <w:r w:rsidRPr="00FF1C2E">
        <w:rPr>
          <w:sz w:val="24"/>
          <w:szCs w:val="24"/>
        </w:rPr>
        <w:t xml:space="preserve">1. К полномочиям </w:t>
      </w:r>
      <w:r w:rsidR="00795236">
        <w:rPr>
          <w:sz w:val="24"/>
          <w:szCs w:val="24"/>
          <w:lang w:val="ru-RU"/>
        </w:rPr>
        <w:t>А</w:t>
      </w:r>
      <w:proofErr w:type="spellStart"/>
      <w:r w:rsidRPr="00FF1C2E">
        <w:rPr>
          <w:sz w:val="24"/>
          <w:szCs w:val="24"/>
        </w:rPr>
        <w:t>дминистрации</w:t>
      </w:r>
      <w:proofErr w:type="spellEnd"/>
      <w:r w:rsidRPr="00FF1C2E">
        <w:rPr>
          <w:sz w:val="24"/>
          <w:szCs w:val="24"/>
        </w:rPr>
        <w:t xml:space="preserve"> </w:t>
      </w:r>
      <w:r w:rsidR="00F3647D" w:rsidRPr="00F3647D">
        <w:rPr>
          <w:sz w:val="24"/>
          <w:szCs w:val="24"/>
          <w:lang w:val="ru-RU"/>
        </w:rPr>
        <w:t>Петровского</w:t>
      </w:r>
      <w:r w:rsidR="0023596B" w:rsidRPr="00FF1C2E">
        <w:rPr>
          <w:sz w:val="24"/>
          <w:szCs w:val="24"/>
          <w:lang w:val="ru-RU"/>
        </w:rPr>
        <w:t xml:space="preserve"> </w:t>
      </w:r>
      <w:r w:rsidRPr="00FF1C2E">
        <w:rPr>
          <w:sz w:val="24"/>
          <w:szCs w:val="24"/>
        </w:rPr>
        <w:t>сельского поселения в области землепользования и застройки относятся:</w:t>
      </w:r>
    </w:p>
    <w:p w14:paraId="7B2D06DD" w14:textId="77777777" w:rsidR="00BD055C" w:rsidRPr="00FF1C2E" w:rsidRDefault="00BD055C" w:rsidP="00FF1C2E">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1) разработка и выполнение муниципальных целевых градостроите</w:t>
      </w:r>
      <w:r w:rsidR="00536920" w:rsidRPr="00FF1C2E">
        <w:rPr>
          <w:rFonts w:ascii="Times New Roman" w:hAnsi="Times New Roman" w:cs="Times New Roman"/>
          <w:sz w:val="24"/>
          <w:szCs w:val="24"/>
        </w:rPr>
        <w:t xml:space="preserve">льных программ и мероприятий по </w:t>
      </w:r>
      <w:r w:rsidRPr="00FF1C2E">
        <w:rPr>
          <w:rFonts w:ascii="Times New Roman" w:hAnsi="Times New Roman" w:cs="Times New Roman"/>
          <w:sz w:val="24"/>
          <w:szCs w:val="24"/>
        </w:rPr>
        <w:t>рациональному использовани</w:t>
      </w:r>
      <w:r w:rsidR="00536920" w:rsidRPr="00FF1C2E">
        <w:rPr>
          <w:rFonts w:ascii="Times New Roman" w:hAnsi="Times New Roman" w:cs="Times New Roman"/>
          <w:sz w:val="24"/>
          <w:szCs w:val="24"/>
        </w:rPr>
        <w:t>ю</w:t>
      </w:r>
      <w:r w:rsidRPr="00FF1C2E">
        <w:rPr>
          <w:rFonts w:ascii="Times New Roman" w:hAnsi="Times New Roman" w:cs="Times New Roman"/>
          <w:sz w:val="24"/>
          <w:szCs w:val="24"/>
        </w:rPr>
        <w:t xml:space="preserve"> земель поселения, охраны земельных ресурсов в комплексе с другими природоохранными мероприятиями;</w:t>
      </w:r>
    </w:p>
    <w:p w14:paraId="096D344A" w14:textId="77777777" w:rsidR="00BD055C" w:rsidRPr="00FF1C2E" w:rsidRDefault="00BD055C" w:rsidP="00FF1C2E">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обеспечение эффективного планирования использования земель поселения;</w:t>
      </w:r>
    </w:p>
    <w:p w14:paraId="3D7BB2DB" w14:textId="77777777" w:rsidR="00BD055C" w:rsidRPr="00FF1C2E" w:rsidRDefault="00BD055C" w:rsidP="00FF1C2E">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предоставление и изъятие в установленном порядке земельных участков;</w:t>
      </w:r>
    </w:p>
    <w:p w14:paraId="4D894955" w14:textId="77777777" w:rsidR="00BD055C" w:rsidRPr="00FF1C2E" w:rsidRDefault="00BD055C" w:rsidP="00FF1C2E">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обеспечение контроля за использованием земель;</w:t>
      </w:r>
    </w:p>
    <w:p w14:paraId="26CF308D" w14:textId="77777777" w:rsidR="00BD055C" w:rsidRPr="00FF1C2E" w:rsidRDefault="00BD055C" w:rsidP="00FF1C2E">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утверждение градостроительной документации по планировке территории поселения;</w:t>
      </w:r>
    </w:p>
    <w:p w14:paraId="75864F8F" w14:textId="77777777" w:rsidR="00BD055C" w:rsidRPr="00FF1C2E" w:rsidRDefault="00BD055C" w:rsidP="00FF1C2E">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6) установление публичных сервитутов в качестве обременений использования земельных участков и объектов капитального строительства;</w:t>
      </w:r>
    </w:p>
    <w:p w14:paraId="3CA725F3" w14:textId="77777777" w:rsidR="00BD055C" w:rsidRPr="00FF1C2E" w:rsidRDefault="00BD055C" w:rsidP="00FF1C2E">
      <w:pPr>
        <w:pStyle w:val="ConsNormal"/>
        <w:ind w:right="0" w:firstLine="709"/>
        <w:rPr>
          <w:rFonts w:ascii="Times New Roman" w:hAnsi="Times New Roman" w:cs="Times New Roman"/>
          <w:sz w:val="24"/>
          <w:szCs w:val="24"/>
        </w:rPr>
      </w:pPr>
      <w:r w:rsidRPr="00FF1C2E">
        <w:rPr>
          <w:rFonts w:ascii="Times New Roman" w:hAnsi="Times New Roman" w:cs="Times New Roman"/>
          <w:sz w:val="24"/>
          <w:szCs w:val="24"/>
        </w:rPr>
        <w:t xml:space="preserve">7) резервирование и изъятие земельных участков в границах поселения  для муниципальных нужд; </w:t>
      </w:r>
    </w:p>
    <w:p w14:paraId="73679EA3" w14:textId="77777777" w:rsidR="00BD055C" w:rsidRPr="00FF1C2E" w:rsidRDefault="00BD055C" w:rsidP="00FF1C2E">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8) взимание платы за землю;</w:t>
      </w:r>
    </w:p>
    <w:p w14:paraId="693DB85E" w14:textId="77777777" w:rsidR="00BD055C" w:rsidRPr="00FF1C2E" w:rsidRDefault="00BD055C" w:rsidP="00FF1C2E">
      <w:pPr>
        <w:spacing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9) иные полномочия, отнесённые к компетенции </w:t>
      </w:r>
      <w:r w:rsidR="00193B66">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F3647D" w:rsidRPr="00F3647D">
        <w:rPr>
          <w:rFonts w:ascii="Times New Roman" w:hAnsi="Times New Roman" w:cs="Times New Roman"/>
          <w:sz w:val="24"/>
          <w:szCs w:val="24"/>
        </w:rPr>
        <w:t>Петровского</w:t>
      </w:r>
      <w:r w:rsidR="0023596B" w:rsidRPr="00FF1C2E">
        <w:rPr>
          <w:rFonts w:ascii="Times New Roman" w:hAnsi="Times New Roman" w:cs="Times New Roman"/>
          <w:sz w:val="24"/>
          <w:szCs w:val="24"/>
        </w:rPr>
        <w:t xml:space="preserve"> </w:t>
      </w:r>
      <w:r w:rsidRPr="00FF1C2E">
        <w:rPr>
          <w:rFonts w:ascii="Times New Roman" w:hAnsi="Times New Roman" w:cs="Times New Roman"/>
          <w:sz w:val="24"/>
          <w:szCs w:val="24"/>
        </w:rPr>
        <w:t xml:space="preserve">сельского поселения Уставом </w:t>
      </w:r>
      <w:r w:rsidR="00193B66">
        <w:rPr>
          <w:rFonts w:ascii="Times New Roman" w:hAnsi="Times New Roman" w:cs="Times New Roman"/>
          <w:sz w:val="24"/>
          <w:szCs w:val="24"/>
        </w:rPr>
        <w:t xml:space="preserve">муниципального образования </w:t>
      </w:r>
      <w:r w:rsidR="00F3647D" w:rsidRPr="00F3647D">
        <w:rPr>
          <w:rFonts w:ascii="Times New Roman" w:hAnsi="Times New Roman" w:cs="Times New Roman"/>
          <w:sz w:val="24"/>
          <w:szCs w:val="24"/>
        </w:rPr>
        <w:t>Петровско</w:t>
      </w:r>
      <w:r w:rsidR="00193B66">
        <w:rPr>
          <w:rFonts w:ascii="Times New Roman" w:hAnsi="Times New Roman" w:cs="Times New Roman"/>
          <w:sz w:val="24"/>
          <w:szCs w:val="24"/>
        </w:rPr>
        <w:t>е</w:t>
      </w:r>
      <w:r w:rsidR="0023596B" w:rsidRPr="00FF1C2E">
        <w:rPr>
          <w:rFonts w:ascii="Times New Roman" w:hAnsi="Times New Roman" w:cs="Times New Roman"/>
          <w:sz w:val="24"/>
          <w:szCs w:val="24"/>
        </w:rPr>
        <w:t xml:space="preserve"> </w:t>
      </w:r>
      <w:r w:rsidRPr="00FF1C2E">
        <w:rPr>
          <w:rFonts w:ascii="Times New Roman" w:hAnsi="Times New Roman" w:cs="Times New Roman"/>
          <w:sz w:val="24"/>
          <w:szCs w:val="24"/>
        </w:rPr>
        <w:t>сельско</w:t>
      </w:r>
      <w:r w:rsidR="00193B66">
        <w:rPr>
          <w:rFonts w:ascii="Times New Roman" w:hAnsi="Times New Roman" w:cs="Times New Roman"/>
          <w:sz w:val="24"/>
          <w:szCs w:val="24"/>
        </w:rPr>
        <w:t>е</w:t>
      </w:r>
      <w:r w:rsidRPr="00FF1C2E">
        <w:rPr>
          <w:rFonts w:ascii="Times New Roman" w:hAnsi="Times New Roman" w:cs="Times New Roman"/>
          <w:sz w:val="24"/>
          <w:szCs w:val="24"/>
        </w:rPr>
        <w:t xml:space="preserve"> </w:t>
      </w:r>
      <w:r w:rsidRPr="00FF1C2E">
        <w:rPr>
          <w:rFonts w:ascii="Times New Roman" w:hAnsi="Times New Roman" w:cs="Times New Roman"/>
          <w:sz w:val="24"/>
          <w:szCs w:val="24"/>
        </w:rPr>
        <w:lastRenderedPageBreak/>
        <w:t>поселени</w:t>
      </w:r>
      <w:r w:rsidR="00193B66">
        <w:rPr>
          <w:rFonts w:ascii="Times New Roman" w:hAnsi="Times New Roman" w:cs="Times New Roman"/>
          <w:sz w:val="24"/>
          <w:szCs w:val="24"/>
        </w:rPr>
        <w:t>е</w:t>
      </w:r>
      <w:r w:rsidRPr="00FF1C2E">
        <w:rPr>
          <w:rFonts w:ascii="Times New Roman" w:hAnsi="Times New Roman" w:cs="Times New Roman"/>
          <w:sz w:val="24"/>
          <w:szCs w:val="24"/>
        </w:rPr>
        <w:t xml:space="preserve">, решениями Совета </w:t>
      </w:r>
      <w:r w:rsidR="00F3647D" w:rsidRPr="00F3647D">
        <w:rPr>
          <w:rFonts w:ascii="Times New Roman" w:hAnsi="Times New Roman" w:cs="Times New Roman"/>
          <w:sz w:val="24"/>
          <w:szCs w:val="24"/>
        </w:rPr>
        <w:t>Петровского</w:t>
      </w:r>
      <w:r w:rsidR="0023596B" w:rsidRPr="00FF1C2E">
        <w:rPr>
          <w:rFonts w:ascii="Times New Roman" w:hAnsi="Times New Roman" w:cs="Times New Roman"/>
          <w:sz w:val="24"/>
          <w:szCs w:val="24"/>
        </w:rPr>
        <w:t xml:space="preserve"> </w:t>
      </w:r>
      <w:r w:rsidRPr="00FF1C2E">
        <w:rPr>
          <w:rFonts w:ascii="Times New Roman" w:hAnsi="Times New Roman" w:cs="Times New Roman"/>
          <w:sz w:val="24"/>
          <w:szCs w:val="24"/>
        </w:rPr>
        <w:t>сельского поселения в соответствии с федеральным законодательством и законодательством Томской области.</w:t>
      </w:r>
    </w:p>
    <w:p w14:paraId="7FD6D060" w14:textId="77777777" w:rsidR="00BD055C" w:rsidRPr="00FF1C2E" w:rsidRDefault="00BD055C" w:rsidP="00FF1C2E">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2. В целях реализации полномочий </w:t>
      </w:r>
      <w:r w:rsidR="00E22F52">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F3647D" w:rsidRPr="00F3647D">
        <w:rPr>
          <w:rFonts w:ascii="Times New Roman" w:hAnsi="Times New Roman" w:cs="Times New Roman"/>
          <w:sz w:val="24"/>
          <w:szCs w:val="24"/>
        </w:rPr>
        <w:t>Петровского</w:t>
      </w:r>
      <w:r w:rsidR="0023596B" w:rsidRPr="00FF1C2E">
        <w:rPr>
          <w:rFonts w:ascii="Times New Roman" w:hAnsi="Times New Roman" w:cs="Times New Roman"/>
          <w:sz w:val="24"/>
          <w:szCs w:val="24"/>
        </w:rPr>
        <w:t xml:space="preserve"> </w:t>
      </w:r>
      <w:r w:rsidRPr="00FF1C2E">
        <w:rPr>
          <w:rFonts w:ascii="Times New Roman" w:hAnsi="Times New Roman" w:cs="Times New Roman"/>
          <w:sz w:val="24"/>
          <w:szCs w:val="24"/>
        </w:rPr>
        <w:t xml:space="preserve">сельского поселения в области землепользования и градостроительной деятельности </w:t>
      </w:r>
      <w:r w:rsidR="00E22F52">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дминистрацией </w:t>
      </w:r>
      <w:r w:rsidR="00F3647D" w:rsidRPr="00F3647D">
        <w:rPr>
          <w:rFonts w:ascii="Times New Roman" w:hAnsi="Times New Roman" w:cs="Times New Roman"/>
          <w:sz w:val="24"/>
          <w:szCs w:val="24"/>
        </w:rPr>
        <w:t>Петровского</w:t>
      </w:r>
      <w:r w:rsidR="0023596B" w:rsidRPr="00FF1C2E">
        <w:rPr>
          <w:rFonts w:ascii="Times New Roman" w:hAnsi="Times New Roman" w:cs="Times New Roman"/>
          <w:sz w:val="24"/>
          <w:szCs w:val="24"/>
        </w:rPr>
        <w:t xml:space="preserve"> </w:t>
      </w:r>
      <w:r w:rsidRPr="00FF1C2E">
        <w:rPr>
          <w:rFonts w:ascii="Times New Roman" w:hAnsi="Times New Roman" w:cs="Times New Roman"/>
          <w:sz w:val="24"/>
          <w:szCs w:val="24"/>
        </w:rPr>
        <w:t xml:space="preserve">сельского поселения издаются правовые акты в соответствии с предоставленными Уставом </w:t>
      </w:r>
      <w:r w:rsidR="00E22F52">
        <w:rPr>
          <w:rFonts w:ascii="Times New Roman" w:hAnsi="Times New Roman" w:cs="Times New Roman"/>
          <w:sz w:val="24"/>
          <w:szCs w:val="24"/>
        </w:rPr>
        <w:t xml:space="preserve">муниципального образования </w:t>
      </w:r>
      <w:r w:rsidR="00F3647D" w:rsidRPr="00F3647D">
        <w:rPr>
          <w:rFonts w:ascii="Times New Roman" w:hAnsi="Times New Roman" w:cs="Times New Roman"/>
          <w:sz w:val="24"/>
          <w:szCs w:val="24"/>
        </w:rPr>
        <w:t>Петровско</w:t>
      </w:r>
      <w:r w:rsidR="00E22F52">
        <w:rPr>
          <w:rFonts w:ascii="Times New Roman" w:hAnsi="Times New Roman" w:cs="Times New Roman"/>
          <w:sz w:val="24"/>
          <w:szCs w:val="24"/>
        </w:rPr>
        <w:t>е</w:t>
      </w:r>
      <w:r w:rsidR="0023596B" w:rsidRPr="00FF1C2E">
        <w:rPr>
          <w:rFonts w:ascii="Times New Roman" w:hAnsi="Times New Roman" w:cs="Times New Roman"/>
          <w:sz w:val="24"/>
          <w:szCs w:val="24"/>
        </w:rPr>
        <w:t xml:space="preserve"> </w:t>
      </w:r>
      <w:r w:rsidRPr="00FF1C2E">
        <w:rPr>
          <w:rFonts w:ascii="Times New Roman" w:hAnsi="Times New Roman" w:cs="Times New Roman"/>
          <w:sz w:val="24"/>
          <w:szCs w:val="24"/>
        </w:rPr>
        <w:t>сельско</w:t>
      </w:r>
      <w:r w:rsidR="00E22F52">
        <w:rPr>
          <w:rFonts w:ascii="Times New Roman" w:hAnsi="Times New Roman" w:cs="Times New Roman"/>
          <w:sz w:val="24"/>
          <w:szCs w:val="24"/>
        </w:rPr>
        <w:t>е</w:t>
      </w:r>
      <w:r w:rsidRPr="00FF1C2E">
        <w:rPr>
          <w:rFonts w:ascii="Times New Roman" w:hAnsi="Times New Roman" w:cs="Times New Roman"/>
          <w:sz w:val="24"/>
          <w:szCs w:val="24"/>
        </w:rPr>
        <w:t xml:space="preserve"> поселени</w:t>
      </w:r>
      <w:r w:rsidR="00E22F52">
        <w:rPr>
          <w:rFonts w:ascii="Times New Roman" w:hAnsi="Times New Roman" w:cs="Times New Roman"/>
          <w:sz w:val="24"/>
          <w:szCs w:val="24"/>
        </w:rPr>
        <w:t>е</w:t>
      </w:r>
      <w:r w:rsidRPr="00FF1C2E">
        <w:rPr>
          <w:rFonts w:ascii="Times New Roman" w:hAnsi="Times New Roman" w:cs="Times New Roman"/>
          <w:sz w:val="24"/>
          <w:szCs w:val="24"/>
        </w:rPr>
        <w:t>, решениями Совета</w:t>
      </w:r>
      <w:r w:rsidR="0023596B" w:rsidRPr="00FF1C2E">
        <w:rPr>
          <w:rFonts w:ascii="Times New Roman" w:hAnsi="Times New Roman" w:cs="Times New Roman"/>
          <w:sz w:val="24"/>
          <w:szCs w:val="24"/>
        </w:rPr>
        <w:t xml:space="preserve"> </w:t>
      </w:r>
      <w:r w:rsidR="00F3647D" w:rsidRPr="00F3647D">
        <w:rPr>
          <w:rFonts w:ascii="Times New Roman" w:hAnsi="Times New Roman" w:cs="Times New Roman"/>
          <w:sz w:val="24"/>
          <w:szCs w:val="24"/>
        </w:rPr>
        <w:t>Петровского</w:t>
      </w:r>
      <w:r w:rsidRPr="00FF1C2E">
        <w:rPr>
          <w:rFonts w:ascii="Times New Roman" w:hAnsi="Times New Roman" w:cs="Times New Roman"/>
          <w:sz w:val="24"/>
          <w:szCs w:val="24"/>
        </w:rPr>
        <w:t xml:space="preserve"> сельского поселения, федеральным законодательством и законодательством Томской области. </w:t>
      </w:r>
    </w:p>
    <w:p w14:paraId="6F04F818" w14:textId="77777777" w:rsidR="006A54ED" w:rsidRPr="00FF1C2E" w:rsidRDefault="006A54ED" w:rsidP="00FF1C2E">
      <w:pPr>
        <w:pStyle w:val="ConsPlusNormal"/>
        <w:ind w:firstLine="540"/>
        <w:jc w:val="both"/>
        <w:rPr>
          <w:rFonts w:ascii="Times New Roman" w:hAnsi="Times New Roman" w:cs="Times New Roman"/>
          <w:sz w:val="24"/>
          <w:szCs w:val="24"/>
        </w:rPr>
      </w:pPr>
    </w:p>
    <w:p w14:paraId="2CAEAF6D" w14:textId="77777777" w:rsidR="00F407FC" w:rsidRPr="00FF1C2E" w:rsidRDefault="00F407FC" w:rsidP="00FF1C2E">
      <w:pPr>
        <w:pStyle w:val="ConsPlusNormal"/>
        <w:jc w:val="both"/>
        <w:outlineLvl w:val="2"/>
        <w:rPr>
          <w:rFonts w:ascii="Times New Roman" w:hAnsi="Times New Roman" w:cs="Times New Roman"/>
          <w:b/>
          <w:sz w:val="28"/>
          <w:szCs w:val="24"/>
        </w:rPr>
      </w:pPr>
      <w:bookmarkStart w:id="5" w:name="_Toc329691328"/>
      <w:r w:rsidRPr="00FF1C2E">
        <w:rPr>
          <w:rFonts w:ascii="Times New Roman" w:hAnsi="Times New Roman" w:cs="Times New Roman"/>
          <w:b/>
          <w:sz w:val="28"/>
          <w:szCs w:val="24"/>
        </w:rPr>
        <w:t xml:space="preserve">Глава 3. Изменение видов разрешённого использования земельных участков и объектов капитального строительства на территории </w:t>
      </w:r>
      <w:r w:rsidR="00F3647D">
        <w:rPr>
          <w:rFonts w:ascii="Times New Roman" w:hAnsi="Times New Roman" w:cs="Times New Roman"/>
          <w:b/>
          <w:sz w:val="28"/>
          <w:szCs w:val="24"/>
        </w:rPr>
        <w:t>Петровского</w:t>
      </w:r>
      <w:r w:rsidR="0023596B" w:rsidRPr="00FF1C2E">
        <w:rPr>
          <w:rFonts w:ascii="Times New Roman" w:hAnsi="Times New Roman" w:cs="Times New Roman"/>
          <w:b/>
          <w:sz w:val="28"/>
          <w:szCs w:val="24"/>
        </w:rPr>
        <w:t xml:space="preserve"> </w:t>
      </w:r>
      <w:r w:rsidRPr="00FF1C2E">
        <w:rPr>
          <w:rFonts w:ascii="Times New Roman" w:hAnsi="Times New Roman" w:cs="Times New Roman"/>
          <w:b/>
          <w:sz w:val="28"/>
          <w:szCs w:val="24"/>
        </w:rPr>
        <w:t>сельского поселения</w:t>
      </w:r>
      <w:bookmarkEnd w:id="5"/>
    </w:p>
    <w:p w14:paraId="448CA211" w14:textId="77777777" w:rsidR="000C4CD0" w:rsidRPr="00FF1C2E" w:rsidRDefault="000C4CD0" w:rsidP="00FF1C2E">
      <w:pPr>
        <w:pStyle w:val="ConsPlusNormal"/>
        <w:jc w:val="both"/>
        <w:outlineLvl w:val="2"/>
        <w:rPr>
          <w:rFonts w:ascii="Times New Roman" w:hAnsi="Times New Roman" w:cs="Times New Roman"/>
          <w:b/>
          <w:sz w:val="28"/>
          <w:szCs w:val="24"/>
        </w:rPr>
      </w:pPr>
    </w:p>
    <w:p w14:paraId="62324C3A" w14:textId="77777777" w:rsidR="00F407FC" w:rsidRPr="00FF1C2E" w:rsidRDefault="00F407FC" w:rsidP="00FF1C2E">
      <w:pPr>
        <w:pStyle w:val="ConsPlusNormal"/>
        <w:ind w:firstLine="540"/>
        <w:jc w:val="both"/>
        <w:outlineLvl w:val="3"/>
        <w:rPr>
          <w:rFonts w:ascii="Times New Roman" w:hAnsi="Times New Roman" w:cs="Times New Roman"/>
          <w:b/>
          <w:i/>
          <w:sz w:val="24"/>
          <w:szCs w:val="24"/>
        </w:rPr>
      </w:pPr>
      <w:bookmarkStart w:id="6" w:name="_Toc329691329"/>
      <w:r w:rsidRPr="00FF1C2E">
        <w:rPr>
          <w:rFonts w:ascii="Times New Roman" w:hAnsi="Times New Roman" w:cs="Times New Roman"/>
          <w:b/>
          <w:i/>
          <w:sz w:val="24"/>
          <w:szCs w:val="24"/>
        </w:rPr>
        <w:t xml:space="preserve">Статья 7. </w:t>
      </w:r>
      <w:r w:rsidRPr="00FF1C2E">
        <w:rPr>
          <w:rFonts w:ascii="Times New Roman" w:hAnsi="Times New Roman" w:cs="Times New Roman"/>
          <w:b/>
          <w:i/>
          <w:sz w:val="24"/>
          <w:szCs w:val="24"/>
          <w:u w:val="single"/>
        </w:rPr>
        <w:t xml:space="preserve">Общий порядок изменения видов разрешённого использования земельных участков и объектов капитального строительства на территории </w:t>
      </w:r>
      <w:r w:rsidR="00F3647D">
        <w:rPr>
          <w:rFonts w:ascii="Times New Roman" w:hAnsi="Times New Roman" w:cs="Times New Roman"/>
          <w:b/>
          <w:i/>
          <w:sz w:val="24"/>
          <w:szCs w:val="24"/>
          <w:u w:val="single"/>
        </w:rPr>
        <w:t>Петровского</w:t>
      </w:r>
      <w:r w:rsidR="0023596B" w:rsidRPr="00FF1C2E">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сельского поселения</w:t>
      </w:r>
      <w:bookmarkEnd w:id="6"/>
    </w:p>
    <w:p w14:paraId="3EA3360C" w14:textId="77777777" w:rsidR="006A54ED" w:rsidRPr="00FF1C2E" w:rsidRDefault="006A54ED" w:rsidP="00FF1C2E">
      <w:pPr>
        <w:pStyle w:val="ConsPlusNormal"/>
        <w:ind w:firstLine="540"/>
        <w:jc w:val="both"/>
        <w:rPr>
          <w:rFonts w:ascii="Times New Roman" w:hAnsi="Times New Roman" w:cs="Times New Roman"/>
          <w:sz w:val="24"/>
          <w:szCs w:val="24"/>
        </w:rPr>
      </w:pPr>
    </w:p>
    <w:p w14:paraId="165D3032" w14:textId="77777777"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14:paraId="100EACBC" w14:textId="77777777"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14:paraId="1E054F1D" w14:textId="77777777"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основные виды разрешенного использования;</w:t>
      </w:r>
    </w:p>
    <w:p w14:paraId="4CB8C275" w14:textId="77777777"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условно разрешенные виды использования;</w:t>
      </w:r>
    </w:p>
    <w:p w14:paraId="6708E1D0" w14:textId="77777777"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5ACBC433" w14:textId="77777777"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5632B7FC" w14:textId="77777777"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72C9281E" w14:textId="77777777"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2A15047B" w14:textId="77777777"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0359A6A6" w14:textId="77777777"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r w:rsidR="004B0D12" w:rsidRPr="00FF1C2E">
        <w:rPr>
          <w:rFonts w:ascii="Times New Roman" w:hAnsi="Times New Roman" w:cs="Times New Roman"/>
          <w:sz w:val="24"/>
          <w:szCs w:val="24"/>
        </w:rPr>
        <w:t>.</w:t>
      </w:r>
    </w:p>
    <w:p w14:paraId="215AD81E" w14:textId="77777777" w:rsidR="006A54ED" w:rsidRDefault="006A54ED" w:rsidP="00FF1C2E">
      <w:pPr>
        <w:pStyle w:val="ConsPlusNormal"/>
        <w:ind w:firstLine="540"/>
        <w:jc w:val="both"/>
        <w:rPr>
          <w:rFonts w:ascii="Times New Roman" w:hAnsi="Times New Roman" w:cs="Times New Roman"/>
          <w:sz w:val="24"/>
          <w:szCs w:val="24"/>
        </w:rPr>
      </w:pPr>
    </w:p>
    <w:p w14:paraId="3521B803" w14:textId="77777777" w:rsidR="00A30666" w:rsidRDefault="00A30666" w:rsidP="00FF1C2E">
      <w:pPr>
        <w:pStyle w:val="ConsPlusNormal"/>
        <w:ind w:firstLine="540"/>
        <w:jc w:val="both"/>
        <w:rPr>
          <w:rFonts w:ascii="Times New Roman" w:hAnsi="Times New Roman" w:cs="Times New Roman"/>
          <w:sz w:val="24"/>
          <w:szCs w:val="24"/>
        </w:rPr>
      </w:pPr>
    </w:p>
    <w:p w14:paraId="699D1F02" w14:textId="77777777" w:rsidR="00A30666" w:rsidRDefault="00A30666" w:rsidP="00FF1C2E">
      <w:pPr>
        <w:pStyle w:val="ConsPlusNormal"/>
        <w:ind w:firstLine="540"/>
        <w:jc w:val="both"/>
        <w:rPr>
          <w:rFonts w:ascii="Times New Roman" w:hAnsi="Times New Roman" w:cs="Times New Roman"/>
          <w:sz w:val="24"/>
          <w:szCs w:val="24"/>
        </w:rPr>
      </w:pPr>
    </w:p>
    <w:p w14:paraId="4BBB7A59" w14:textId="77777777" w:rsidR="00A30666" w:rsidRPr="00FF1C2E" w:rsidRDefault="00A30666" w:rsidP="00FF1C2E">
      <w:pPr>
        <w:pStyle w:val="ConsPlusNormal"/>
        <w:ind w:firstLine="540"/>
        <w:jc w:val="both"/>
        <w:rPr>
          <w:rFonts w:ascii="Times New Roman" w:hAnsi="Times New Roman" w:cs="Times New Roman"/>
          <w:sz w:val="24"/>
          <w:szCs w:val="24"/>
        </w:rPr>
      </w:pPr>
    </w:p>
    <w:p w14:paraId="72519460" w14:textId="77777777" w:rsidR="006A54ED" w:rsidRPr="00FF1C2E" w:rsidRDefault="00F407FC" w:rsidP="00FF1C2E">
      <w:pPr>
        <w:pStyle w:val="ConsPlusNormal"/>
        <w:ind w:firstLine="540"/>
        <w:jc w:val="both"/>
        <w:outlineLvl w:val="3"/>
        <w:rPr>
          <w:rFonts w:ascii="Times New Roman" w:hAnsi="Times New Roman" w:cs="Times New Roman"/>
          <w:b/>
          <w:i/>
          <w:sz w:val="24"/>
          <w:szCs w:val="24"/>
        </w:rPr>
      </w:pPr>
      <w:bookmarkStart w:id="7" w:name="P131"/>
      <w:bookmarkEnd w:id="7"/>
      <w:r w:rsidRPr="00FF1C2E">
        <w:rPr>
          <w:rFonts w:ascii="Times New Roman" w:hAnsi="Times New Roman" w:cs="Times New Roman"/>
          <w:b/>
          <w:i/>
          <w:sz w:val="24"/>
          <w:szCs w:val="24"/>
        </w:rPr>
        <w:t>Статья 8</w:t>
      </w:r>
      <w:r w:rsidR="006A54ED"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Порядок предоставления разрешения на условно разрешённый вид использования земельного участка, объекта капитального строительства</w:t>
      </w:r>
    </w:p>
    <w:p w14:paraId="3EB6243B" w14:textId="77777777" w:rsidR="000C4CD0" w:rsidRPr="00FF1C2E" w:rsidRDefault="000C4CD0" w:rsidP="00FF1C2E">
      <w:pPr>
        <w:pStyle w:val="ConsPlusNormal"/>
        <w:ind w:firstLine="540"/>
        <w:jc w:val="both"/>
        <w:outlineLvl w:val="3"/>
        <w:rPr>
          <w:rFonts w:ascii="Times New Roman" w:hAnsi="Times New Roman" w:cs="Times New Roman"/>
          <w:b/>
          <w:i/>
          <w:sz w:val="24"/>
          <w:szCs w:val="24"/>
        </w:rPr>
      </w:pPr>
    </w:p>
    <w:p w14:paraId="6C98C0ED" w14:textId="77777777"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14:paraId="3B2E279A" w14:textId="77777777" w:rsidR="00F407FC" w:rsidRPr="00F3647D"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2. Вопрос о предоставлении разрешения на условно разрешенный вид использования </w:t>
      </w:r>
      <w:r w:rsidRPr="00F3647D">
        <w:rPr>
          <w:rFonts w:ascii="Times New Roman" w:hAnsi="Times New Roman" w:cs="Times New Roman"/>
          <w:sz w:val="24"/>
          <w:szCs w:val="24"/>
        </w:rPr>
        <w:t>подлежит обсуждению на</w:t>
      </w:r>
      <w:r w:rsidR="005A476F" w:rsidRPr="00F3647D">
        <w:rPr>
          <w:rFonts w:ascii="Times New Roman" w:hAnsi="Times New Roman" w:cs="Times New Roman"/>
          <w:sz w:val="24"/>
          <w:szCs w:val="24"/>
        </w:rPr>
        <w:t xml:space="preserve"> общественных обсуждениях или </w:t>
      </w:r>
      <w:r w:rsidRPr="00F3647D">
        <w:rPr>
          <w:rFonts w:ascii="Times New Roman" w:hAnsi="Times New Roman" w:cs="Times New Roman"/>
          <w:sz w:val="24"/>
          <w:szCs w:val="24"/>
        </w:rPr>
        <w:t xml:space="preserve"> публичных слушаниях</w:t>
      </w:r>
      <w:bookmarkStart w:id="8" w:name="P135"/>
      <w:bookmarkEnd w:id="8"/>
      <w:r w:rsidR="005A476F" w:rsidRPr="00F3647D">
        <w:rPr>
          <w:rFonts w:ascii="Times New Roman" w:hAnsi="Times New Roman" w:cs="Times New Roman"/>
          <w:sz w:val="24"/>
          <w:szCs w:val="24"/>
        </w:rPr>
        <w:t xml:space="preserve">,  </w:t>
      </w:r>
      <w:r w:rsidR="005A476F" w:rsidRPr="00F3647D">
        <w:rPr>
          <w:rFonts w:ascii="Times New Roman" w:hAnsi="Times New Roman" w:cs="Times New Roman"/>
          <w:sz w:val="24"/>
          <w:szCs w:val="24"/>
          <w:shd w:val="clear" w:color="auto" w:fill="FFFFFF"/>
        </w:rPr>
        <w:t>проводимых в порядке, установленном </w:t>
      </w:r>
      <w:hyperlink r:id="rId12" w:anchor="dst2104" w:history="1">
        <w:r w:rsidR="005A476F" w:rsidRPr="00F3647D">
          <w:rPr>
            <w:rStyle w:val="af9"/>
            <w:rFonts w:ascii="Times New Roman" w:hAnsi="Times New Roman" w:cs="Times New Roman"/>
            <w:color w:val="auto"/>
            <w:sz w:val="24"/>
            <w:szCs w:val="24"/>
            <w:u w:val="none"/>
            <w:shd w:val="clear" w:color="auto" w:fill="FFFFFF"/>
          </w:rPr>
          <w:t>статьей 5.1</w:t>
        </w:r>
      </w:hyperlink>
      <w:r w:rsidR="005A476F" w:rsidRPr="00F3647D">
        <w:rPr>
          <w:rFonts w:ascii="Times New Roman" w:hAnsi="Times New Roman" w:cs="Times New Roman"/>
          <w:sz w:val="24"/>
          <w:szCs w:val="24"/>
          <w:shd w:val="clear" w:color="auto" w:fill="FFFFFF"/>
        </w:rPr>
        <w:t xml:space="preserve"> Градостроительного </w:t>
      </w:r>
      <w:r w:rsidR="00AE623D">
        <w:rPr>
          <w:rFonts w:ascii="Times New Roman" w:hAnsi="Times New Roman" w:cs="Times New Roman"/>
          <w:sz w:val="24"/>
          <w:szCs w:val="24"/>
          <w:shd w:val="clear" w:color="auto" w:fill="FFFFFF"/>
        </w:rPr>
        <w:t>к</w:t>
      </w:r>
      <w:r w:rsidR="005A476F" w:rsidRPr="00F3647D">
        <w:rPr>
          <w:rFonts w:ascii="Times New Roman" w:hAnsi="Times New Roman" w:cs="Times New Roman"/>
          <w:sz w:val="24"/>
          <w:szCs w:val="24"/>
          <w:shd w:val="clear" w:color="auto" w:fill="FFFFFF"/>
        </w:rPr>
        <w:t>одекса</w:t>
      </w:r>
      <w:r w:rsidR="00AE623D">
        <w:rPr>
          <w:rFonts w:ascii="Times New Roman" w:hAnsi="Times New Roman" w:cs="Times New Roman"/>
          <w:sz w:val="24"/>
          <w:szCs w:val="24"/>
          <w:shd w:val="clear" w:color="auto" w:fill="FFFFFF"/>
        </w:rPr>
        <w:t xml:space="preserve"> Российской Федерации</w:t>
      </w:r>
      <w:r w:rsidR="00F407FC" w:rsidRPr="00F3647D">
        <w:rPr>
          <w:rFonts w:ascii="Times New Roman" w:hAnsi="Times New Roman" w:cs="Times New Roman"/>
          <w:sz w:val="24"/>
          <w:szCs w:val="24"/>
        </w:rPr>
        <w:t>.</w:t>
      </w:r>
    </w:p>
    <w:p w14:paraId="74B2212C" w14:textId="77777777"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3. На основании заключения о результатах </w:t>
      </w:r>
      <w:r w:rsidR="005A476F" w:rsidRPr="00FF1C2E">
        <w:rPr>
          <w:rFonts w:ascii="Times New Roman" w:hAnsi="Times New Roman" w:cs="Times New Roman"/>
          <w:sz w:val="24"/>
          <w:szCs w:val="24"/>
        </w:rPr>
        <w:t xml:space="preserve">общественных обсуждений или </w:t>
      </w:r>
      <w:r w:rsidRPr="00FF1C2E">
        <w:rPr>
          <w:rFonts w:ascii="Times New Roman" w:hAnsi="Times New Roman" w:cs="Times New Roman"/>
          <w:sz w:val="24"/>
          <w:szCs w:val="24"/>
        </w:rPr>
        <w:t xml:space="preserve">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85001C" w:rsidRPr="00FF1C2E">
        <w:rPr>
          <w:rFonts w:ascii="Times New Roman" w:hAnsi="Times New Roman" w:cs="Times New Roman"/>
          <w:sz w:val="24"/>
          <w:szCs w:val="24"/>
        </w:rPr>
        <w:t>Г</w:t>
      </w:r>
      <w:r w:rsidR="00AE623D">
        <w:rPr>
          <w:rFonts w:ascii="Times New Roman" w:hAnsi="Times New Roman" w:cs="Times New Roman"/>
          <w:sz w:val="24"/>
          <w:szCs w:val="24"/>
        </w:rPr>
        <w:t xml:space="preserve">лаве </w:t>
      </w:r>
      <w:r w:rsidRPr="00FF1C2E">
        <w:rPr>
          <w:rFonts w:ascii="Times New Roman" w:hAnsi="Times New Roman" w:cs="Times New Roman"/>
          <w:sz w:val="24"/>
          <w:szCs w:val="24"/>
        </w:rPr>
        <w:t xml:space="preserve"> </w:t>
      </w:r>
      <w:r w:rsidR="00F3647D" w:rsidRPr="00F3647D">
        <w:rPr>
          <w:rFonts w:ascii="Times New Roman" w:hAnsi="Times New Roman" w:cs="Times New Roman"/>
          <w:sz w:val="24"/>
          <w:szCs w:val="24"/>
        </w:rPr>
        <w:t>Петровского</w:t>
      </w:r>
      <w:r w:rsidR="0023596B" w:rsidRPr="00FF1C2E">
        <w:rPr>
          <w:rFonts w:ascii="Times New Roman" w:hAnsi="Times New Roman" w:cs="Times New Roman"/>
          <w:sz w:val="24"/>
          <w:szCs w:val="24"/>
        </w:rPr>
        <w:t xml:space="preserve"> </w:t>
      </w:r>
      <w:r w:rsidR="00F407FC" w:rsidRPr="00FF1C2E">
        <w:rPr>
          <w:rFonts w:ascii="Times New Roman" w:hAnsi="Times New Roman" w:cs="Times New Roman"/>
          <w:sz w:val="24"/>
          <w:szCs w:val="24"/>
        </w:rPr>
        <w:t>се</w:t>
      </w:r>
      <w:r w:rsidR="0023596B" w:rsidRPr="00FF1C2E">
        <w:rPr>
          <w:rFonts w:ascii="Times New Roman" w:hAnsi="Times New Roman" w:cs="Times New Roman"/>
          <w:sz w:val="24"/>
          <w:szCs w:val="24"/>
        </w:rPr>
        <w:t xml:space="preserve">льского поселения </w:t>
      </w:r>
      <w:r w:rsidR="00AE623D">
        <w:rPr>
          <w:rFonts w:ascii="Times New Roman" w:hAnsi="Times New Roman" w:cs="Times New Roman"/>
          <w:sz w:val="24"/>
          <w:szCs w:val="24"/>
        </w:rPr>
        <w:t>(Главе Администрации)</w:t>
      </w:r>
      <w:r w:rsidRPr="00FF1C2E">
        <w:rPr>
          <w:rFonts w:ascii="Times New Roman" w:hAnsi="Times New Roman" w:cs="Times New Roman"/>
          <w:sz w:val="24"/>
          <w:szCs w:val="24"/>
        </w:rPr>
        <w:t>.</w:t>
      </w:r>
    </w:p>
    <w:p w14:paraId="70AF9A34" w14:textId="77777777" w:rsidR="00F407FC"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4. </w:t>
      </w:r>
      <w:r w:rsidR="00F407FC" w:rsidRPr="00FF1C2E">
        <w:rPr>
          <w:rFonts w:ascii="Times New Roman" w:hAnsi="Times New Roman" w:cs="Times New Roman"/>
          <w:sz w:val="24"/>
          <w:szCs w:val="24"/>
        </w:rPr>
        <w:t xml:space="preserve">На основании указанных в части 3 настоящей статьи рекомендаций Глава </w:t>
      </w:r>
      <w:r w:rsidR="00F3647D" w:rsidRPr="00F3647D">
        <w:rPr>
          <w:rFonts w:ascii="Times New Roman" w:hAnsi="Times New Roman" w:cs="Times New Roman"/>
          <w:sz w:val="24"/>
          <w:szCs w:val="24"/>
        </w:rPr>
        <w:t>Петровского</w:t>
      </w:r>
      <w:r w:rsidR="00F407FC" w:rsidRPr="00FF1C2E">
        <w:rPr>
          <w:rFonts w:ascii="Times New Roman" w:hAnsi="Times New Roman" w:cs="Times New Roman"/>
          <w:sz w:val="24"/>
          <w:szCs w:val="24"/>
        </w:rPr>
        <w:t xml:space="preserve"> сельского поселения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F3647D" w:rsidRPr="00F3647D">
        <w:rPr>
          <w:rFonts w:ascii="Times New Roman" w:hAnsi="Times New Roman" w:cs="Times New Roman"/>
          <w:sz w:val="24"/>
          <w:szCs w:val="24"/>
        </w:rPr>
        <w:t>Петровского</w:t>
      </w:r>
      <w:r w:rsidR="0023596B" w:rsidRPr="00FF1C2E">
        <w:rPr>
          <w:rFonts w:ascii="Times New Roman" w:hAnsi="Times New Roman" w:cs="Times New Roman"/>
          <w:sz w:val="24"/>
          <w:szCs w:val="24"/>
        </w:rPr>
        <w:t xml:space="preserve"> </w:t>
      </w:r>
      <w:r w:rsidR="00F407FC" w:rsidRPr="00FF1C2E">
        <w:rPr>
          <w:rFonts w:ascii="Times New Roman" w:hAnsi="Times New Roman" w:cs="Times New Roman"/>
          <w:sz w:val="24"/>
          <w:szCs w:val="24"/>
        </w:rPr>
        <w:t>сельского поселения в сети "Интернет".</w:t>
      </w:r>
    </w:p>
    <w:p w14:paraId="1BBBBB99" w14:textId="77777777"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w:t>
      </w:r>
      <w:r w:rsidR="00F3647D">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w:t>
      </w:r>
      <w:r w:rsidR="00F3647D">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w:t>
      </w:r>
    </w:p>
    <w:p w14:paraId="0C18960E" w14:textId="77777777"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264156C7" w14:textId="77777777" w:rsidR="006A54ED" w:rsidRPr="00FF1C2E" w:rsidRDefault="006A54ED" w:rsidP="00FF1C2E">
      <w:pPr>
        <w:pStyle w:val="ConsPlusNormal"/>
        <w:ind w:firstLine="540"/>
        <w:jc w:val="both"/>
        <w:rPr>
          <w:rFonts w:ascii="Times New Roman" w:hAnsi="Times New Roman" w:cs="Times New Roman"/>
          <w:sz w:val="24"/>
          <w:szCs w:val="24"/>
        </w:rPr>
      </w:pPr>
    </w:p>
    <w:p w14:paraId="33AAD2E8" w14:textId="77777777" w:rsidR="006A54ED" w:rsidRPr="00FF1C2E" w:rsidRDefault="00F407FC" w:rsidP="00FF1C2E">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9</w:t>
      </w:r>
      <w:r w:rsidR="006A54ED" w:rsidRPr="00FF1C2E">
        <w:rPr>
          <w:rFonts w:ascii="Times New Roman" w:hAnsi="Times New Roman" w:cs="Times New Roman"/>
          <w:b/>
          <w:i/>
          <w:sz w:val="24"/>
          <w:szCs w:val="24"/>
        </w:rPr>
        <w:t xml:space="preserve">. </w:t>
      </w:r>
      <w:r w:rsidR="006A54ED" w:rsidRPr="00FF1C2E">
        <w:rPr>
          <w:rFonts w:ascii="Times New Roman" w:hAnsi="Times New Roman" w:cs="Times New Roman"/>
          <w:b/>
          <w:i/>
          <w:sz w:val="24"/>
          <w:szCs w:val="24"/>
          <w:u w:val="single"/>
        </w:rPr>
        <w:t>Отклонение от предельных параметров разрешенного строительства, реконструкции объектов капитального строительства</w:t>
      </w:r>
    </w:p>
    <w:p w14:paraId="3B69D41D" w14:textId="77777777" w:rsidR="006A54ED" w:rsidRPr="00FF1C2E" w:rsidRDefault="006A54ED" w:rsidP="00FF1C2E">
      <w:pPr>
        <w:pStyle w:val="ConsPlusNormal"/>
        <w:ind w:firstLine="540"/>
        <w:jc w:val="both"/>
        <w:rPr>
          <w:rFonts w:ascii="Times New Roman" w:hAnsi="Times New Roman" w:cs="Times New Roman"/>
          <w:sz w:val="24"/>
          <w:szCs w:val="24"/>
          <w:u w:val="single"/>
        </w:rPr>
      </w:pPr>
    </w:p>
    <w:p w14:paraId="65FB4176" w14:textId="77777777" w:rsidR="00F407FC" w:rsidRPr="00FF1C2E" w:rsidRDefault="00F407FC" w:rsidP="00FF1C2E">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8"/>
          <w:szCs w:val="28"/>
        </w:rPr>
        <w:t>1</w:t>
      </w:r>
      <w:r w:rsidRPr="00FF1C2E">
        <w:rPr>
          <w:rFonts w:ascii="Times New Roman" w:hAnsi="Times New Roman" w:cs="Times New Roman"/>
          <w:sz w:val="24"/>
          <w:szCs w:val="24"/>
        </w:rPr>
        <w:t>.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14:paraId="730B3F67" w14:textId="77777777" w:rsidR="00622C7F" w:rsidRDefault="00F407FC" w:rsidP="00622C7F">
      <w:pPr>
        <w:spacing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w:t>
      </w:r>
      <w:r w:rsidR="00622C7F">
        <w:rPr>
          <w:rFonts w:ascii="Times New Roman" w:hAnsi="Times New Roman" w:cs="Times New Roman"/>
          <w:sz w:val="24"/>
          <w:szCs w:val="24"/>
        </w:rPr>
        <w:t>а</w:t>
      </w:r>
      <w:r w:rsidRPr="00FF1C2E">
        <w:rPr>
          <w:rFonts w:ascii="Times New Roman" w:hAnsi="Times New Roman" w:cs="Times New Roman"/>
          <w:sz w:val="24"/>
          <w:szCs w:val="24"/>
        </w:rPr>
        <w:t>льного строительства.</w:t>
      </w:r>
    </w:p>
    <w:p w14:paraId="118C5612" w14:textId="77777777" w:rsidR="00F407FC" w:rsidRPr="00BA5524" w:rsidRDefault="00F407FC" w:rsidP="00622C7F">
      <w:pPr>
        <w:spacing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3. Отклонение от предельных параметров разрешённого строительства, реконструкции объектов капитального строительства ра</w:t>
      </w:r>
      <w:r w:rsidR="00622C7F">
        <w:rPr>
          <w:rFonts w:ascii="Times New Roman" w:hAnsi="Times New Roman" w:cs="Times New Roman"/>
          <w:sz w:val="24"/>
          <w:szCs w:val="24"/>
        </w:rPr>
        <w:t>зрешается для отдельного земельн</w:t>
      </w:r>
      <w:r w:rsidRPr="00FF1C2E">
        <w:rPr>
          <w:rFonts w:ascii="Times New Roman" w:hAnsi="Times New Roman" w:cs="Times New Roman"/>
          <w:sz w:val="24"/>
          <w:szCs w:val="24"/>
        </w:rPr>
        <w:t>ого участка при соблюдении требований технических регламентов.</w:t>
      </w:r>
    </w:p>
    <w:p w14:paraId="4FCEA98F" w14:textId="77777777" w:rsidR="00F407FC" w:rsidRPr="00FF1C2E" w:rsidRDefault="00F407FC" w:rsidP="00622C7F">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4. Заинтересованное в получении разрешения на отклонение от предельных параметров разрешённого строительства, реконструкции объектов капитального </w:t>
      </w:r>
      <w:r w:rsidRPr="00FF1C2E">
        <w:rPr>
          <w:rFonts w:ascii="Times New Roman" w:hAnsi="Times New Roman" w:cs="Times New Roman"/>
          <w:sz w:val="24"/>
          <w:szCs w:val="24"/>
        </w:rPr>
        <w:lastRenderedPageBreak/>
        <w:t>строительства лицо направляет в Комиссию заявление о предоставлении такого разрешения.</w:t>
      </w:r>
    </w:p>
    <w:p w14:paraId="464BB58E" w14:textId="77777777" w:rsidR="00F407FC" w:rsidRPr="00FF1C2E" w:rsidRDefault="00F407FC" w:rsidP="00FF1C2E">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5.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 подлежит обсуждению на </w:t>
      </w:r>
      <w:r w:rsidR="005A476F" w:rsidRPr="00FF1C2E">
        <w:rPr>
          <w:rFonts w:ascii="Times New Roman" w:hAnsi="Times New Roman" w:cs="Times New Roman"/>
          <w:sz w:val="24"/>
          <w:szCs w:val="24"/>
        </w:rPr>
        <w:t xml:space="preserve">общественных обсуждениях или </w:t>
      </w:r>
      <w:r w:rsidRPr="00FF1C2E">
        <w:rPr>
          <w:rFonts w:ascii="Times New Roman" w:hAnsi="Times New Roman" w:cs="Times New Roman"/>
          <w:sz w:val="24"/>
          <w:szCs w:val="24"/>
        </w:rPr>
        <w:t>публичных слушаниях.</w:t>
      </w:r>
    </w:p>
    <w:p w14:paraId="6180E3EC" w14:textId="77777777" w:rsidR="00F407FC" w:rsidRPr="00FF1C2E" w:rsidRDefault="00F407FC" w:rsidP="00FF1C2E">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6. На основании заключения о результатах </w:t>
      </w:r>
      <w:r w:rsidR="005A476F" w:rsidRPr="00FF1C2E">
        <w:rPr>
          <w:rFonts w:ascii="Times New Roman" w:hAnsi="Times New Roman" w:cs="Times New Roman"/>
          <w:sz w:val="24"/>
          <w:szCs w:val="24"/>
        </w:rPr>
        <w:t xml:space="preserve">общественных обсуждений или </w:t>
      </w:r>
      <w:r w:rsidRPr="00FF1C2E">
        <w:rPr>
          <w:rFonts w:ascii="Times New Roman" w:hAnsi="Times New Roman" w:cs="Times New Roman"/>
          <w:sz w:val="24"/>
          <w:szCs w:val="24"/>
        </w:rPr>
        <w:t>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w:t>
      </w:r>
      <w:r w:rsidR="0023596B" w:rsidRPr="00FF1C2E">
        <w:rPr>
          <w:rFonts w:ascii="Times New Roman" w:hAnsi="Times New Roman" w:cs="Times New Roman"/>
          <w:sz w:val="24"/>
          <w:szCs w:val="24"/>
        </w:rPr>
        <w:t xml:space="preserve"> </w:t>
      </w:r>
      <w:r w:rsidR="00BA4DBA">
        <w:rPr>
          <w:rFonts w:ascii="Times New Roman" w:hAnsi="Times New Roman" w:cs="Times New Roman"/>
          <w:sz w:val="24"/>
          <w:szCs w:val="24"/>
        </w:rPr>
        <w:t>Петровского</w:t>
      </w:r>
      <w:r w:rsidRPr="00FF1C2E">
        <w:rPr>
          <w:rFonts w:ascii="Times New Roman" w:hAnsi="Times New Roman" w:cs="Times New Roman"/>
          <w:sz w:val="24"/>
          <w:szCs w:val="24"/>
        </w:rPr>
        <w:t xml:space="preserve"> сельского поселения.</w:t>
      </w:r>
    </w:p>
    <w:p w14:paraId="28B4BEAF" w14:textId="77777777" w:rsidR="00F407FC" w:rsidRPr="00FF1C2E" w:rsidRDefault="00F407FC" w:rsidP="00FF1C2E">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7. Глава </w:t>
      </w:r>
      <w:r w:rsidR="00BA4DBA">
        <w:rPr>
          <w:rFonts w:ascii="Times New Roman" w:hAnsi="Times New Roman" w:cs="Times New Roman"/>
          <w:sz w:val="24"/>
          <w:szCs w:val="24"/>
        </w:rPr>
        <w:t>Пе</w:t>
      </w:r>
      <w:r w:rsidR="005C3605">
        <w:rPr>
          <w:rFonts w:ascii="Times New Roman" w:hAnsi="Times New Roman" w:cs="Times New Roman"/>
          <w:sz w:val="24"/>
          <w:szCs w:val="24"/>
        </w:rPr>
        <w:t>тровского</w:t>
      </w:r>
      <w:r w:rsidR="0023596B" w:rsidRPr="00FF1C2E">
        <w:rPr>
          <w:rFonts w:ascii="Times New Roman" w:hAnsi="Times New Roman" w:cs="Times New Roman"/>
          <w:sz w:val="24"/>
          <w:szCs w:val="24"/>
        </w:rPr>
        <w:t xml:space="preserve"> </w:t>
      </w:r>
      <w:r w:rsidRPr="00FF1C2E">
        <w:rPr>
          <w:rFonts w:ascii="Times New Roman" w:hAnsi="Times New Roman" w:cs="Times New Roman"/>
          <w:sz w:val="24"/>
          <w:szCs w:val="24"/>
        </w:rPr>
        <w:t>сельского поселения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39041345" w14:textId="77777777" w:rsidR="00F407FC" w:rsidRPr="00FF1C2E" w:rsidRDefault="00F407FC" w:rsidP="00FF1C2E">
      <w:pPr>
        <w:pStyle w:val="S"/>
        <w:rPr>
          <w:sz w:val="24"/>
        </w:rPr>
      </w:pPr>
      <w:r w:rsidRPr="00FF1C2E">
        <w:rPr>
          <w:sz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r w:rsidR="0085001C" w:rsidRPr="00FF1C2E">
        <w:rPr>
          <w:sz w:val="24"/>
        </w:rPr>
        <w:t>.</w:t>
      </w:r>
    </w:p>
    <w:p w14:paraId="6C6413C8" w14:textId="77777777" w:rsidR="00F407FC" w:rsidRPr="00FF1C2E" w:rsidRDefault="00F407FC" w:rsidP="00FF1C2E">
      <w:pPr>
        <w:pStyle w:val="S"/>
        <w:rPr>
          <w:szCs w:val="28"/>
        </w:rPr>
      </w:pPr>
    </w:p>
    <w:p w14:paraId="5657D811" w14:textId="77777777" w:rsidR="00F407FC" w:rsidRPr="00FF1C2E" w:rsidRDefault="00F407FC" w:rsidP="00FF1C2E">
      <w:pPr>
        <w:pStyle w:val="ConsPlusNormal"/>
        <w:jc w:val="both"/>
        <w:outlineLvl w:val="2"/>
        <w:rPr>
          <w:rFonts w:ascii="Times New Roman" w:hAnsi="Times New Roman" w:cs="Times New Roman"/>
          <w:b/>
          <w:sz w:val="28"/>
          <w:szCs w:val="24"/>
        </w:rPr>
      </w:pPr>
      <w:bookmarkStart w:id="9" w:name="_Toc329691332"/>
      <w:r w:rsidRPr="00FF1C2E">
        <w:rPr>
          <w:rFonts w:ascii="Times New Roman" w:hAnsi="Times New Roman" w:cs="Times New Roman"/>
          <w:b/>
          <w:sz w:val="28"/>
          <w:szCs w:val="24"/>
        </w:rPr>
        <w:t xml:space="preserve">Глава 4. Подготовка документации по планировке территории </w:t>
      </w:r>
      <w:r w:rsidR="008C70F0">
        <w:rPr>
          <w:rFonts w:ascii="Times New Roman" w:hAnsi="Times New Roman" w:cs="Times New Roman"/>
          <w:b/>
          <w:sz w:val="28"/>
          <w:szCs w:val="24"/>
        </w:rPr>
        <w:t>А</w:t>
      </w:r>
      <w:r w:rsidRPr="00FF1C2E">
        <w:rPr>
          <w:rFonts w:ascii="Times New Roman" w:hAnsi="Times New Roman" w:cs="Times New Roman"/>
          <w:b/>
          <w:sz w:val="28"/>
          <w:szCs w:val="24"/>
        </w:rPr>
        <w:t xml:space="preserve">дминистрацией </w:t>
      </w:r>
      <w:r w:rsidR="005C3605">
        <w:rPr>
          <w:rFonts w:ascii="Times New Roman" w:hAnsi="Times New Roman" w:cs="Times New Roman"/>
          <w:b/>
          <w:sz w:val="28"/>
          <w:szCs w:val="24"/>
        </w:rPr>
        <w:t>Петровского</w:t>
      </w:r>
      <w:r w:rsidR="0023596B" w:rsidRPr="00FF1C2E">
        <w:rPr>
          <w:rFonts w:ascii="Times New Roman" w:hAnsi="Times New Roman" w:cs="Times New Roman"/>
          <w:b/>
          <w:sz w:val="28"/>
          <w:szCs w:val="24"/>
        </w:rPr>
        <w:t xml:space="preserve"> </w:t>
      </w:r>
      <w:r w:rsidRPr="00FF1C2E">
        <w:rPr>
          <w:rFonts w:ascii="Times New Roman" w:hAnsi="Times New Roman" w:cs="Times New Roman"/>
          <w:b/>
          <w:sz w:val="28"/>
          <w:szCs w:val="24"/>
        </w:rPr>
        <w:t>сельского поселения</w:t>
      </w:r>
      <w:bookmarkEnd w:id="9"/>
    </w:p>
    <w:p w14:paraId="0308DA1F" w14:textId="77777777" w:rsidR="006A54ED" w:rsidRPr="00FF1C2E" w:rsidRDefault="006A54ED" w:rsidP="00FF1C2E">
      <w:pPr>
        <w:pStyle w:val="ConsPlusNormal"/>
        <w:jc w:val="both"/>
        <w:outlineLvl w:val="2"/>
        <w:rPr>
          <w:rFonts w:ascii="Times New Roman" w:hAnsi="Times New Roman" w:cs="Times New Roman"/>
          <w:b/>
          <w:sz w:val="28"/>
          <w:szCs w:val="24"/>
        </w:rPr>
      </w:pPr>
    </w:p>
    <w:p w14:paraId="05A497DB" w14:textId="77777777" w:rsidR="00F407FC" w:rsidRPr="00FF1C2E" w:rsidRDefault="00F407FC" w:rsidP="00FF1C2E">
      <w:pPr>
        <w:pStyle w:val="ConsPlusNormal"/>
        <w:ind w:firstLine="540"/>
        <w:jc w:val="both"/>
        <w:outlineLvl w:val="3"/>
        <w:rPr>
          <w:rFonts w:ascii="Times New Roman" w:hAnsi="Times New Roman" w:cs="Times New Roman"/>
          <w:b/>
          <w:i/>
          <w:sz w:val="24"/>
          <w:szCs w:val="24"/>
        </w:rPr>
      </w:pPr>
      <w:bookmarkStart w:id="10" w:name="_Toc329691333"/>
      <w:r w:rsidRPr="00FF1C2E">
        <w:rPr>
          <w:rFonts w:ascii="Times New Roman" w:hAnsi="Times New Roman" w:cs="Times New Roman"/>
          <w:b/>
          <w:i/>
          <w:sz w:val="24"/>
          <w:szCs w:val="24"/>
        </w:rPr>
        <w:t>Статья 10. </w:t>
      </w:r>
      <w:r w:rsidRPr="00FF1C2E">
        <w:rPr>
          <w:rFonts w:ascii="Times New Roman" w:hAnsi="Times New Roman" w:cs="Times New Roman"/>
          <w:b/>
          <w:i/>
          <w:sz w:val="24"/>
          <w:szCs w:val="24"/>
          <w:u w:val="single"/>
        </w:rPr>
        <w:t>Общие положения</w:t>
      </w:r>
      <w:bookmarkEnd w:id="10"/>
    </w:p>
    <w:p w14:paraId="16624FB5" w14:textId="77777777" w:rsidR="00053C4A" w:rsidRPr="00FF1C2E" w:rsidRDefault="00053C4A" w:rsidP="00FF1C2E">
      <w:pPr>
        <w:pStyle w:val="ad"/>
        <w:spacing w:after="0"/>
        <w:rPr>
          <w:sz w:val="24"/>
          <w:szCs w:val="24"/>
          <w:lang w:val="ru-RU"/>
        </w:rPr>
      </w:pPr>
    </w:p>
    <w:p w14:paraId="54987E21" w14:textId="77777777" w:rsidR="00F407FC" w:rsidRPr="00FF1C2E" w:rsidRDefault="00F407FC" w:rsidP="00FF1C2E">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территории </w:t>
      </w:r>
      <w:r w:rsidR="005C3605">
        <w:rPr>
          <w:rFonts w:ascii="Times New Roman" w:hAnsi="Times New Roman" w:cs="Times New Roman"/>
          <w:sz w:val="24"/>
          <w:szCs w:val="24"/>
        </w:rPr>
        <w:t>Петровского</w:t>
      </w:r>
      <w:r w:rsidR="0023596B" w:rsidRPr="00FF1C2E">
        <w:rPr>
          <w:rFonts w:ascii="Times New Roman" w:hAnsi="Times New Roman" w:cs="Times New Roman"/>
          <w:sz w:val="24"/>
          <w:szCs w:val="24"/>
        </w:rPr>
        <w:t xml:space="preserve"> </w:t>
      </w:r>
      <w:r w:rsidRPr="00FF1C2E">
        <w:rPr>
          <w:rFonts w:ascii="Times New Roman" w:hAnsi="Times New Roman" w:cs="Times New Roman"/>
          <w:sz w:val="24"/>
          <w:szCs w:val="24"/>
        </w:rPr>
        <w:t>сельского поселения,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14:paraId="792B8918" w14:textId="77777777" w:rsidR="00F407FC" w:rsidRPr="00FF1C2E" w:rsidRDefault="00F407FC" w:rsidP="00FF1C2E">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14:paraId="163762CB" w14:textId="77777777" w:rsidR="00F407FC" w:rsidRPr="00FF1C2E" w:rsidRDefault="00F407FC" w:rsidP="00FF1C2E">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14:paraId="65D5D000" w14:textId="77777777" w:rsidR="00F407FC" w:rsidRPr="00FF1C2E" w:rsidRDefault="00F407FC" w:rsidP="00FF1C2E">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14:paraId="56996A10" w14:textId="77777777" w:rsidR="00AC0BA2" w:rsidRPr="00FF1C2E" w:rsidRDefault="00F407FC" w:rsidP="00FF1C2E">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При подготовке документации по планировке территории может осуществляться разработка проектов планировки территории, проектов ме</w:t>
      </w:r>
      <w:r w:rsidR="00AC0BA2" w:rsidRPr="00FF1C2E">
        <w:rPr>
          <w:rFonts w:ascii="Times New Roman" w:hAnsi="Times New Roman" w:cs="Times New Roman"/>
          <w:sz w:val="24"/>
          <w:szCs w:val="24"/>
        </w:rPr>
        <w:t>жевания территории.</w:t>
      </w:r>
    </w:p>
    <w:p w14:paraId="5686CE63" w14:textId="77777777" w:rsidR="003D191E" w:rsidRPr="00FF1C2E" w:rsidRDefault="003D191E" w:rsidP="00FF1C2E">
      <w:pPr>
        <w:pStyle w:val="ConsPlusNormal"/>
        <w:widowControl/>
        <w:ind w:firstLine="709"/>
        <w:jc w:val="both"/>
        <w:rPr>
          <w:rFonts w:ascii="Times New Roman" w:hAnsi="Times New Roman" w:cs="Times New Roman"/>
          <w:color w:val="333333"/>
          <w:sz w:val="24"/>
          <w:szCs w:val="24"/>
          <w:shd w:val="clear" w:color="auto" w:fill="FFFFFF"/>
        </w:rPr>
      </w:pPr>
      <w:r w:rsidRPr="005C3605">
        <w:rPr>
          <w:rFonts w:ascii="Times New Roman" w:hAnsi="Times New Roman" w:cs="Times New Roman"/>
          <w:sz w:val="24"/>
          <w:szCs w:val="24"/>
        </w:rPr>
        <w:lastRenderedPageBreak/>
        <w:t xml:space="preserve">6. </w:t>
      </w:r>
      <w:r w:rsidRPr="005C3605">
        <w:rPr>
          <w:rFonts w:ascii="Times New Roman" w:hAnsi="Times New Roman" w:cs="Times New Roman"/>
          <w:sz w:val="24"/>
          <w:szCs w:val="24"/>
          <w:shd w:val="clear" w:color="auto" w:fill="FFFFFF"/>
        </w:rPr>
        <w:t>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FF1C2E">
        <w:rPr>
          <w:rFonts w:ascii="Times New Roman" w:hAnsi="Times New Roman" w:cs="Times New Roman"/>
          <w:color w:val="333333"/>
          <w:sz w:val="24"/>
          <w:szCs w:val="24"/>
          <w:shd w:val="clear" w:color="auto" w:fill="FFFFFF"/>
        </w:rPr>
        <w:t>.</w:t>
      </w:r>
    </w:p>
    <w:p w14:paraId="0CA89F5C" w14:textId="77777777" w:rsidR="004F2421" w:rsidRPr="00FF1C2E" w:rsidRDefault="004F2421" w:rsidP="00FF1C2E">
      <w:pPr>
        <w:pStyle w:val="ConsPlusNormal"/>
        <w:widowControl/>
        <w:ind w:firstLine="709"/>
        <w:jc w:val="both"/>
        <w:rPr>
          <w:rFonts w:ascii="Times New Roman" w:hAnsi="Times New Roman" w:cs="Times New Roman"/>
          <w:sz w:val="24"/>
          <w:szCs w:val="24"/>
        </w:rPr>
      </w:pPr>
    </w:p>
    <w:p w14:paraId="3BF63569" w14:textId="77777777" w:rsidR="004F2421" w:rsidRPr="00FF1C2E" w:rsidRDefault="004F2421" w:rsidP="00FF1C2E">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11. </w:t>
      </w:r>
      <w:r w:rsidRPr="00FF1C2E">
        <w:rPr>
          <w:rFonts w:ascii="Times New Roman" w:hAnsi="Times New Roman" w:cs="Times New Roman"/>
          <w:b/>
          <w:bCs/>
          <w:i/>
          <w:sz w:val="24"/>
          <w:szCs w:val="24"/>
          <w:u w:val="single"/>
          <w:shd w:val="clear" w:color="auto" w:fill="FFFFFF"/>
        </w:rPr>
        <w:t>Инженерные изыскания для подготовки документации по планировке территории</w:t>
      </w:r>
    </w:p>
    <w:p w14:paraId="6F6BBE54" w14:textId="77777777" w:rsidR="004F2421" w:rsidRPr="00FF1C2E" w:rsidRDefault="004F2421" w:rsidP="00FF1C2E">
      <w:pPr>
        <w:shd w:val="clear" w:color="auto" w:fill="FFFFFF"/>
        <w:spacing w:after="0" w:line="240" w:lineRule="auto"/>
        <w:ind w:firstLine="539"/>
        <w:jc w:val="both"/>
        <w:rPr>
          <w:rFonts w:ascii="Times New Roman" w:eastAsia="Times New Roman" w:hAnsi="Times New Roman" w:cs="Times New Roman"/>
          <w:color w:val="333333"/>
          <w:sz w:val="24"/>
          <w:szCs w:val="24"/>
          <w:lang w:eastAsia="ru-RU"/>
        </w:rPr>
      </w:pPr>
      <w:r w:rsidRPr="00FF1C2E">
        <w:rPr>
          <w:rFonts w:ascii="Times New Roman" w:eastAsia="Times New Roman" w:hAnsi="Times New Roman" w:cs="Times New Roman"/>
          <w:color w:val="333333"/>
          <w:sz w:val="24"/>
          <w:szCs w:val="24"/>
          <w:lang w:eastAsia="ru-RU"/>
        </w:rPr>
        <w:t>1. Инженерные изыскания для подготовки документации по планировке территории выполняются в целях получения:</w:t>
      </w:r>
    </w:p>
    <w:p w14:paraId="13719DC5" w14:textId="77777777" w:rsidR="004F2421" w:rsidRPr="00FF1C2E" w:rsidRDefault="004F2421" w:rsidP="00FF1C2E">
      <w:pPr>
        <w:shd w:val="clear" w:color="auto" w:fill="FFFFFF"/>
        <w:spacing w:after="0" w:line="240" w:lineRule="auto"/>
        <w:ind w:firstLine="539"/>
        <w:jc w:val="both"/>
        <w:rPr>
          <w:rFonts w:ascii="Times New Roman" w:eastAsia="Times New Roman" w:hAnsi="Times New Roman" w:cs="Times New Roman"/>
          <w:color w:val="333333"/>
          <w:sz w:val="24"/>
          <w:szCs w:val="24"/>
          <w:lang w:eastAsia="ru-RU"/>
        </w:rPr>
      </w:pPr>
      <w:bookmarkStart w:id="11" w:name="dst1365"/>
      <w:bookmarkEnd w:id="11"/>
      <w:r w:rsidRPr="00FF1C2E">
        <w:rPr>
          <w:rFonts w:ascii="Times New Roman" w:eastAsia="Times New Roman" w:hAnsi="Times New Roman" w:cs="Times New Roman"/>
          <w:color w:val="333333"/>
          <w:sz w:val="24"/>
          <w:szCs w:val="24"/>
          <w:lang w:eastAsia="ru-RU"/>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08BE4EC9" w14:textId="77777777" w:rsidR="004F2421" w:rsidRPr="00FF1C2E" w:rsidRDefault="004F2421" w:rsidP="00FF1C2E">
      <w:pPr>
        <w:shd w:val="clear" w:color="auto" w:fill="FFFFFF"/>
        <w:spacing w:after="0" w:line="240" w:lineRule="auto"/>
        <w:ind w:firstLine="539"/>
        <w:jc w:val="both"/>
        <w:rPr>
          <w:rFonts w:ascii="Times New Roman" w:eastAsia="Times New Roman" w:hAnsi="Times New Roman" w:cs="Times New Roman"/>
          <w:color w:val="333333"/>
          <w:sz w:val="24"/>
          <w:szCs w:val="24"/>
          <w:lang w:eastAsia="ru-RU"/>
        </w:rPr>
      </w:pPr>
      <w:bookmarkStart w:id="12" w:name="dst1366"/>
      <w:bookmarkEnd w:id="12"/>
      <w:r w:rsidRPr="00FF1C2E">
        <w:rPr>
          <w:rFonts w:ascii="Times New Roman" w:eastAsia="Times New Roman" w:hAnsi="Times New Roman" w:cs="Times New Roman"/>
          <w:color w:val="333333"/>
          <w:sz w:val="24"/>
          <w:szCs w:val="24"/>
          <w:lang w:eastAsia="ru-RU"/>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07E11BB0" w14:textId="77777777" w:rsidR="004F2421" w:rsidRPr="00FF1C2E" w:rsidRDefault="004F2421" w:rsidP="00FF1C2E">
      <w:pPr>
        <w:shd w:val="clear" w:color="auto" w:fill="FFFFFF"/>
        <w:spacing w:after="0" w:line="240" w:lineRule="auto"/>
        <w:ind w:firstLine="539"/>
        <w:jc w:val="both"/>
        <w:rPr>
          <w:rFonts w:ascii="Times New Roman" w:eastAsia="Times New Roman" w:hAnsi="Times New Roman" w:cs="Times New Roman"/>
          <w:color w:val="333333"/>
          <w:sz w:val="24"/>
          <w:szCs w:val="24"/>
          <w:lang w:eastAsia="ru-RU"/>
        </w:rPr>
      </w:pPr>
      <w:bookmarkStart w:id="13" w:name="dst1367"/>
      <w:bookmarkEnd w:id="13"/>
      <w:r w:rsidRPr="00FF1C2E">
        <w:rPr>
          <w:rFonts w:ascii="Times New Roman" w:eastAsia="Times New Roman" w:hAnsi="Times New Roman" w:cs="Times New Roman"/>
          <w:color w:val="333333"/>
          <w:sz w:val="24"/>
          <w:szCs w:val="24"/>
          <w:lang w:eastAsia="ru-RU"/>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61EFD7EC" w14:textId="77777777" w:rsidR="004F2421" w:rsidRPr="00FF1C2E" w:rsidRDefault="004F2421" w:rsidP="00FF1C2E">
      <w:pPr>
        <w:shd w:val="clear" w:color="auto" w:fill="FFFFFF"/>
        <w:spacing w:after="0" w:line="240" w:lineRule="auto"/>
        <w:ind w:firstLine="539"/>
        <w:jc w:val="both"/>
        <w:rPr>
          <w:rFonts w:ascii="Times New Roman" w:eastAsia="Times New Roman" w:hAnsi="Times New Roman" w:cs="Times New Roman"/>
          <w:color w:val="333333"/>
          <w:sz w:val="24"/>
          <w:szCs w:val="24"/>
          <w:lang w:eastAsia="ru-RU"/>
        </w:rPr>
      </w:pPr>
      <w:bookmarkStart w:id="14" w:name="dst1368"/>
      <w:bookmarkEnd w:id="14"/>
      <w:r w:rsidRPr="00FF1C2E">
        <w:rPr>
          <w:rFonts w:ascii="Times New Roman" w:eastAsia="Times New Roman" w:hAnsi="Times New Roman" w:cs="Times New Roman"/>
          <w:color w:val="333333"/>
          <w:sz w:val="24"/>
          <w:szCs w:val="24"/>
          <w:lang w:eastAsia="ru-RU"/>
        </w:rPr>
        <w:t>2.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w:t>
      </w:r>
      <w:r w:rsidR="00F91D5C">
        <w:rPr>
          <w:rFonts w:ascii="Times New Roman" w:eastAsia="Times New Roman" w:hAnsi="Times New Roman" w:cs="Times New Roman"/>
          <w:color w:val="333333"/>
          <w:sz w:val="24"/>
          <w:szCs w:val="24"/>
          <w:lang w:eastAsia="ru-RU"/>
        </w:rPr>
        <w:t>тории в соответствии с Градостроительным</w:t>
      </w:r>
      <w:r w:rsidRPr="00FF1C2E">
        <w:rPr>
          <w:rFonts w:ascii="Times New Roman" w:eastAsia="Times New Roman" w:hAnsi="Times New Roman" w:cs="Times New Roman"/>
          <w:color w:val="333333"/>
          <w:sz w:val="24"/>
          <w:szCs w:val="24"/>
          <w:lang w:eastAsia="ru-RU"/>
        </w:rPr>
        <w:t xml:space="preserve"> </w:t>
      </w:r>
      <w:r w:rsidR="00F91D5C">
        <w:rPr>
          <w:rFonts w:ascii="Times New Roman" w:eastAsia="Times New Roman" w:hAnsi="Times New Roman" w:cs="Times New Roman"/>
          <w:color w:val="333333"/>
          <w:sz w:val="24"/>
          <w:szCs w:val="24"/>
          <w:lang w:eastAsia="ru-RU"/>
        </w:rPr>
        <w:t>к</w:t>
      </w:r>
      <w:r w:rsidRPr="00FF1C2E">
        <w:rPr>
          <w:rFonts w:ascii="Times New Roman" w:eastAsia="Times New Roman" w:hAnsi="Times New Roman" w:cs="Times New Roman"/>
          <w:color w:val="333333"/>
          <w:sz w:val="24"/>
          <w:szCs w:val="24"/>
          <w:lang w:eastAsia="ru-RU"/>
        </w:rPr>
        <w:t>одексом</w:t>
      </w:r>
      <w:r w:rsidR="00F91D5C">
        <w:rPr>
          <w:rFonts w:ascii="Times New Roman" w:eastAsia="Times New Roman" w:hAnsi="Times New Roman" w:cs="Times New Roman"/>
          <w:color w:val="333333"/>
          <w:sz w:val="24"/>
          <w:szCs w:val="24"/>
          <w:lang w:eastAsia="ru-RU"/>
        </w:rPr>
        <w:t xml:space="preserve"> Российской Федерации</w:t>
      </w:r>
      <w:r w:rsidRPr="00FF1C2E">
        <w:rPr>
          <w:rFonts w:ascii="Times New Roman" w:eastAsia="Times New Roman" w:hAnsi="Times New Roman" w:cs="Times New Roman"/>
          <w:color w:val="333333"/>
          <w:sz w:val="24"/>
          <w:szCs w:val="24"/>
          <w:lang w:eastAsia="ru-RU"/>
        </w:rPr>
        <w:t>,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493B6049" w14:textId="77777777" w:rsidR="004F2421" w:rsidRPr="00FF1C2E" w:rsidRDefault="004F2421" w:rsidP="00FF1C2E">
      <w:pPr>
        <w:shd w:val="clear" w:color="auto" w:fill="FFFFFF"/>
        <w:spacing w:after="0" w:line="240" w:lineRule="auto"/>
        <w:ind w:firstLine="539"/>
        <w:jc w:val="both"/>
        <w:rPr>
          <w:rFonts w:ascii="Times New Roman" w:eastAsia="Times New Roman" w:hAnsi="Times New Roman" w:cs="Times New Roman"/>
          <w:color w:val="333333"/>
          <w:sz w:val="24"/>
          <w:szCs w:val="24"/>
          <w:lang w:eastAsia="ru-RU"/>
        </w:rPr>
      </w:pPr>
      <w:bookmarkStart w:id="15" w:name="dst1369"/>
      <w:bookmarkEnd w:id="15"/>
      <w:r w:rsidRPr="00FF1C2E">
        <w:rPr>
          <w:rFonts w:ascii="Times New Roman" w:eastAsia="Times New Roman" w:hAnsi="Times New Roman" w:cs="Times New Roman"/>
          <w:color w:val="333333"/>
          <w:sz w:val="24"/>
          <w:szCs w:val="24"/>
          <w:lang w:eastAsia="ru-RU"/>
        </w:rPr>
        <w:t>3.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05E9AB69" w14:textId="77777777" w:rsidR="004F2421" w:rsidRPr="00FF1C2E" w:rsidRDefault="004F2421" w:rsidP="00FF1C2E">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r w:rsidRPr="00FF1C2E">
        <w:rPr>
          <w:rFonts w:ascii="Times New Roman" w:eastAsia="Times New Roman" w:hAnsi="Times New Roman" w:cs="Times New Roman"/>
          <w:color w:val="333333"/>
          <w:sz w:val="24"/>
          <w:szCs w:val="24"/>
          <w:lang w:eastAsia="ru-RU"/>
        </w:rPr>
        <w:t> </w:t>
      </w:r>
    </w:p>
    <w:p w14:paraId="70619B48" w14:textId="77777777" w:rsidR="00F407FC" w:rsidRPr="00FF1C2E" w:rsidRDefault="00F407FC" w:rsidP="00FF1C2E">
      <w:pPr>
        <w:pStyle w:val="ConsPlusNormal"/>
        <w:ind w:firstLine="540"/>
        <w:jc w:val="both"/>
        <w:outlineLvl w:val="3"/>
        <w:rPr>
          <w:rFonts w:ascii="Times New Roman" w:hAnsi="Times New Roman" w:cs="Times New Roman"/>
          <w:b/>
          <w:i/>
          <w:sz w:val="24"/>
          <w:szCs w:val="24"/>
        </w:rPr>
      </w:pPr>
      <w:bookmarkStart w:id="16" w:name="_Toc329691334"/>
      <w:r w:rsidRPr="00FF1C2E">
        <w:rPr>
          <w:rFonts w:ascii="Times New Roman" w:hAnsi="Times New Roman" w:cs="Times New Roman"/>
          <w:b/>
          <w:i/>
          <w:sz w:val="24"/>
          <w:szCs w:val="24"/>
        </w:rPr>
        <w:t>Статья </w:t>
      </w:r>
      <w:r w:rsidR="00053C4A" w:rsidRPr="00FF1C2E">
        <w:rPr>
          <w:rFonts w:ascii="Times New Roman" w:hAnsi="Times New Roman" w:cs="Times New Roman"/>
          <w:b/>
          <w:i/>
          <w:sz w:val="24"/>
          <w:szCs w:val="24"/>
        </w:rPr>
        <w:t>1</w:t>
      </w:r>
      <w:r w:rsidR="004F2421" w:rsidRPr="00FF1C2E">
        <w:rPr>
          <w:rFonts w:ascii="Times New Roman" w:hAnsi="Times New Roman" w:cs="Times New Roman"/>
          <w:b/>
          <w:i/>
          <w:sz w:val="24"/>
          <w:szCs w:val="24"/>
        </w:rPr>
        <w:t>2</w:t>
      </w:r>
      <w:r w:rsidRPr="00FF1C2E">
        <w:rPr>
          <w:rFonts w:ascii="Times New Roman" w:hAnsi="Times New Roman" w:cs="Times New Roman"/>
          <w:b/>
          <w:i/>
          <w:sz w:val="24"/>
          <w:szCs w:val="24"/>
        </w:rPr>
        <w:t>. </w:t>
      </w:r>
      <w:r w:rsidRPr="00FF1C2E">
        <w:rPr>
          <w:rFonts w:ascii="Times New Roman" w:hAnsi="Times New Roman" w:cs="Times New Roman"/>
          <w:b/>
          <w:i/>
          <w:sz w:val="24"/>
          <w:szCs w:val="24"/>
          <w:u w:val="single"/>
        </w:rPr>
        <w:t>Проект планировки территории</w:t>
      </w:r>
      <w:bookmarkEnd w:id="16"/>
    </w:p>
    <w:p w14:paraId="6B8F0593" w14:textId="77777777" w:rsidR="00F407FC" w:rsidRPr="00FF1C2E" w:rsidRDefault="00F407FC" w:rsidP="00FF1C2E">
      <w:pPr>
        <w:pStyle w:val="ConsNormal"/>
        <w:ind w:right="0" w:firstLine="709"/>
        <w:rPr>
          <w:rFonts w:ascii="Times New Roman" w:hAnsi="Times New Roman" w:cs="Times New Roman"/>
          <w:sz w:val="24"/>
          <w:szCs w:val="24"/>
        </w:rPr>
      </w:pPr>
    </w:p>
    <w:p w14:paraId="68D5D24F" w14:textId="77777777" w:rsidR="00F407FC" w:rsidRPr="00FF1C2E" w:rsidRDefault="00F407FC" w:rsidP="00FF1C2E">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14:paraId="6DF20EEB" w14:textId="77777777" w:rsidR="00273922" w:rsidRPr="000E1C94" w:rsidRDefault="00F407FC" w:rsidP="00FF1C2E">
      <w:pPr>
        <w:shd w:val="clear" w:color="auto" w:fill="FFFFFF"/>
        <w:spacing w:line="240" w:lineRule="auto"/>
        <w:ind w:firstLine="539"/>
        <w:contextualSpacing/>
        <w:jc w:val="both"/>
        <w:rPr>
          <w:rFonts w:ascii="Times New Roman" w:eastAsia="Times New Roman" w:hAnsi="Times New Roman" w:cs="Times New Roman"/>
          <w:color w:val="333333"/>
          <w:sz w:val="24"/>
          <w:szCs w:val="24"/>
          <w:lang w:eastAsia="ru-RU"/>
        </w:rPr>
      </w:pPr>
      <w:r w:rsidRPr="00FF1C2E">
        <w:rPr>
          <w:rFonts w:ascii="Times New Roman" w:hAnsi="Times New Roman" w:cs="Times New Roman"/>
          <w:sz w:val="24"/>
          <w:szCs w:val="24"/>
        </w:rPr>
        <w:t>2. </w:t>
      </w:r>
      <w:r w:rsidR="00273922" w:rsidRPr="000E1C94">
        <w:rPr>
          <w:rFonts w:ascii="Times New Roman" w:eastAsia="Times New Roman" w:hAnsi="Times New Roman" w:cs="Times New Roman"/>
          <w:color w:val="333333"/>
          <w:sz w:val="24"/>
          <w:szCs w:val="24"/>
          <w:lang w:eastAsia="ru-RU"/>
        </w:rPr>
        <w:t>Проект планировки территории состоит из основной части, которая подлежит утверждению, и материалов по ее обоснованию.</w:t>
      </w:r>
    </w:p>
    <w:p w14:paraId="7A332EA0" w14:textId="77777777" w:rsidR="00273922" w:rsidRPr="000E1C94" w:rsidRDefault="00875A2B" w:rsidP="00FF1C2E">
      <w:pPr>
        <w:shd w:val="clear" w:color="auto" w:fill="FFFFFF"/>
        <w:spacing w:after="0" w:line="240" w:lineRule="auto"/>
        <w:ind w:firstLine="539"/>
        <w:contextualSpacing/>
        <w:jc w:val="both"/>
        <w:rPr>
          <w:rFonts w:ascii="Times New Roman" w:eastAsia="Times New Roman" w:hAnsi="Times New Roman" w:cs="Times New Roman"/>
          <w:color w:val="333333"/>
          <w:sz w:val="24"/>
          <w:szCs w:val="24"/>
          <w:lang w:eastAsia="ru-RU"/>
        </w:rPr>
      </w:pPr>
      <w:bookmarkStart w:id="17" w:name="dst1373"/>
      <w:bookmarkEnd w:id="17"/>
      <w:r w:rsidRPr="000E1C94">
        <w:rPr>
          <w:rFonts w:ascii="Times New Roman" w:eastAsia="Times New Roman" w:hAnsi="Times New Roman" w:cs="Times New Roman"/>
          <w:color w:val="333333"/>
          <w:sz w:val="24"/>
          <w:szCs w:val="24"/>
          <w:lang w:eastAsia="ru-RU"/>
        </w:rPr>
        <w:t>2.1</w:t>
      </w:r>
      <w:r w:rsidR="00273922" w:rsidRPr="000E1C94">
        <w:rPr>
          <w:rFonts w:ascii="Times New Roman" w:eastAsia="Times New Roman" w:hAnsi="Times New Roman" w:cs="Times New Roman"/>
          <w:color w:val="333333"/>
          <w:sz w:val="24"/>
          <w:szCs w:val="24"/>
          <w:lang w:eastAsia="ru-RU"/>
        </w:rPr>
        <w:t>. Основная часть проекта планировки территории включает в себя:</w:t>
      </w:r>
    </w:p>
    <w:p w14:paraId="1890A7A3" w14:textId="77777777" w:rsidR="00273922" w:rsidRPr="00FF1C2E" w:rsidRDefault="00273922" w:rsidP="00FF1C2E">
      <w:pPr>
        <w:shd w:val="clear" w:color="auto" w:fill="FFFFFF"/>
        <w:spacing w:after="0" w:line="240" w:lineRule="auto"/>
        <w:ind w:firstLine="539"/>
        <w:contextualSpacing/>
        <w:jc w:val="both"/>
        <w:rPr>
          <w:rFonts w:ascii="Times New Roman" w:eastAsia="Times New Roman" w:hAnsi="Times New Roman" w:cs="Times New Roman"/>
          <w:color w:val="333333"/>
          <w:sz w:val="24"/>
          <w:szCs w:val="24"/>
          <w:lang w:eastAsia="ru-RU"/>
        </w:rPr>
      </w:pPr>
      <w:bookmarkStart w:id="18" w:name="dst1374"/>
      <w:bookmarkEnd w:id="18"/>
      <w:r w:rsidRPr="00FF1C2E">
        <w:rPr>
          <w:rFonts w:ascii="Times New Roman" w:eastAsia="Times New Roman" w:hAnsi="Times New Roman" w:cs="Times New Roman"/>
          <w:color w:val="333333"/>
          <w:sz w:val="24"/>
          <w:szCs w:val="24"/>
          <w:lang w:eastAsia="ru-RU"/>
        </w:rPr>
        <w:t>1) чертеж или чертежи планировки территории, на которых отображаются:</w:t>
      </w:r>
    </w:p>
    <w:p w14:paraId="007BE745" w14:textId="77777777" w:rsidR="00273922" w:rsidRPr="00FF1C2E" w:rsidRDefault="00273922" w:rsidP="00FF1C2E">
      <w:pPr>
        <w:shd w:val="clear" w:color="auto" w:fill="FFFFFF"/>
        <w:spacing w:line="240" w:lineRule="auto"/>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а)</w:t>
      </w:r>
      <w:r w:rsidR="00F60ED8" w:rsidRPr="00FF1C2E">
        <w:rPr>
          <w:rFonts w:ascii="Times New Roman" w:hAnsi="Times New Roman" w:cs="Times New Roman"/>
          <w:sz w:val="24"/>
          <w:szCs w:val="24"/>
        </w:rPr>
        <w:t xml:space="preserve"> </w:t>
      </w:r>
      <w:r w:rsidR="00F407FC" w:rsidRPr="005C3605">
        <w:rPr>
          <w:rFonts w:ascii="Times New Roman" w:hAnsi="Times New Roman" w:cs="Times New Roman"/>
          <w:sz w:val="24"/>
          <w:szCs w:val="24"/>
        </w:rPr>
        <w:t>красные линии</w:t>
      </w:r>
      <w:r w:rsidRPr="005C3605">
        <w:rPr>
          <w:rFonts w:ascii="Times New Roman" w:hAnsi="Times New Roman" w:cs="Times New Roman"/>
          <w:sz w:val="24"/>
          <w:szCs w:val="24"/>
        </w:rPr>
        <w:t xml:space="preserve">, </w:t>
      </w:r>
    </w:p>
    <w:p w14:paraId="2C63E762" w14:textId="77777777" w:rsidR="00273922" w:rsidRPr="00FF1C2E" w:rsidRDefault="00273922" w:rsidP="00FF1C2E">
      <w:pPr>
        <w:shd w:val="clear" w:color="auto" w:fill="FFFFFF"/>
        <w:spacing w:line="240" w:lineRule="auto"/>
        <w:ind w:firstLine="539"/>
        <w:contextualSpacing/>
        <w:jc w:val="both"/>
        <w:rPr>
          <w:rFonts w:ascii="Times New Roman" w:eastAsia="Times New Roman" w:hAnsi="Times New Roman" w:cs="Times New Roman"/>
          <w:color w:val="333333"/>
          <w:sz w:val="24"/>
          <w:szCs w:val="24"/>
          <w:lang w:eastAsia="ru-RU"/>
        </w:rPr>
      </w:pPr>
      <w:r w:rsidRPr="00FF1C2E">
        <w:rPr>
          <w:rFonts w:ascii="Times New Roman" w:eastAsia="Times New Roman" w:hAnsi="Times New Roman" w:cs="Times New Roman"/>
          <w:color w:val="333333"/>
          <w:sz w:val="24"/>
          <w:szCs w:val="24"/>
          <w:lang w:eastAsia="ru-RU"/>
        </w:rPr>
        <w:t>б) границы существующих и планируемых элементов планировочной структуры;</w:t>
      </w:r>
    </w:p>
    <w:p w14:paraId="0FB05F9D" w14:textId="77777777" w:rsidR="00273922" w:rsidRPr="00FF1C2E" w:rsidRDefault="00273922" w:rsidP="00FF1C2E">
      <w:pPr>
        <w:shd w:val="clear" w:color="auto" w:fill="FFFFFF"/>
        <w:spacing w:after="0" w:line="240" w:lineRule="auto"/>
        <w:ind w:firstLine="539"/>
        <w:contextualSpacing/>
        <w:jc w:val="both"/>
        <w:rPr>
          <w:rFonts w:ascii="Times New Roman" w:eastAsia="Times New Roman" w:hAnsi="Times New Roman" w:cs="Times New Roman"/>
          <w:color w:val="333333"/>
          <w:sz w:val="24"/>
          <w:szCs w:val="24"/>
          <w:lang w:eastAsia="ru-RU"/>
        </w:rPr>
      </w:pPr>
      <w:bookmarkStart w:id="19" w:name="dst1377"/>
      <w:bookmarkEnd w:id="19"/>
      <w:r w:rsidRPr="00FF1C2E">
        <w:rPr>
          <w:rFonts w:ascii="Times New Roman" w:eastAsia="Times New Roman" w:hAnsi="Times New Roman" w:cs="Times New Roman"/>
          <w:color w:val="333333"/>
          <w:sz w:val="24"/>
          <w:szCs w:val="24"/>
          <w:lang w:eastAsia="ru-RU"/>
        </w:rPr>
        <w:t>в) границы зон планируемого размещения объектов капитального строительства;</w:t>
      </w:r>
    </w:p>
    <w:p w14:paraId="7C50D42C" w14:textId="77777777" w:rsidR="00273922" w:rsidRPr="00FF1C2E" w:rsidRDefault="00273922" w:rsidP="00FF1C2E">
      <w:pPr>
        <w:shd w:val="clear" w:color="auto" w:fill="FFFFFF"/>
        <w:spacing w:after="0" w:line="240" w:lineRule="auto"/>
        <w:ind w:firstLine="539"/>
        <w:contextualSpacing/>
        <w:jc w:val="both"/>
        <w:rPr>
          <w:rFonts w:ascii="Times New Roman" w:eastAsia="Times New Roman" w:hAnsi="Times New Roman" w:cs="Times New Roman"/>
          <w:color w:val="333333"/>
          <w:sz w:val="24"/>
          <w:szCs w:val="24"/>
          <w:lang w:eastAsia="ru-RU"/>
        </w:rPr>
      </w:pPr>
      <w:r w:rsidRPr="00FF1C2E">
        <w:rPr>
          <w:rFonts w:ascii="Times New Roman" w:hAnsi="Times New Roman" w:cs="Times New Roman"/>
          <w:color w:val="333333"/>
          <w:sz w:val="24"/>
          <w:szCs w:val="24"/>
          <w:shd w:val="clear" w:color="auto" w:fill="FFFFFF"/>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w:t>
      </w:r>
      <w:r w:rsidRPr="00FF1C2E">
        <w:rPr>
          <w:rFonts w:ascii="Times New Roman" w:hAnsi="Times New Roman" w:cs="Times New Roman"/>
          <w:color w:val="333333"/>
          <w:sz w:val="24"/>
          <w:szCs w:val="24"/>
          <w:shd w:val="clear" w:color="auto" w:fill="FFFFFF"/>
        </w:rPr>
        <w:lastRenderedPageBreak/>
        <w:t>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
    <w:p w14:paraId="43E8A524" w14:textId="77777777" w:rsidR="00273922" w:rsidRPr="00FF1C2E" w:rsidRDefault="00F407FC" w:rsidP="00FF1C2E">
      <w:pPr>
        <w:pStyle w:val="ConsNormal"/>
        <w:ind w:right="0" w:firstLine="709"/>
        <w:rPr>
          <w:rFonts w:ascii="Times New Roman" w:hAnsi="Times New Roman" w:cs="Times New Roman"/>
          <w:sz w:val="24"/>
          <w:szCs w:val="24"/>
        </w:rPr>
      </w:pPr>
      <w:r w:rsidRPr="00FF1C2E">
        <w:rPr>
          <w:rFonts w:ascii="Times New Roman" w:hAnsi="Times New Roman" w:cs="Times New Roman"/>
          <w:sz w:val="24"/>
          <w:szCs w:val="24"/>
        </w:rPr>
        <w:t xml:space="preserve"> </w:t>
      </w:r>
      <w:r w:rsidR="00273922" w:rsidRPr="00FF1C2E">
        <w:rPr>
          <w:rFonts w:ascii="Times New Roman" w:hAnsi="Times New Roman" w:cs="Times New Roman"/>
          <w:color w:val="333333"/>
          <w:sz w:val="24"/>
          <w:szCs w:val="24"/>
          <w:shd w:val="clear" w:color="auto" w:fill="FFFFFF"/>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4F142FC4" w14:textId="77777777" w:rsidR="00273922" w:rsidRPr="00FF1C2E" w:rsidRDefault="00273922" w:rsidP="00FF1C2E">
      <w:pPr>
        <w:pStyle w:val="ConsNormal"/>
        <w:ind w:right="0" w:firstLine="709"/>
        <w:rPr>
          <w:rFonts w:ascii="Times New Roman" w:hAnsi="Times New Roman" w:cs="Times New Roman"/>
          <w:sz w:val="24"/>
          <w:szCs w:val="24"/>
        </w:rPr>
      </w:pPr>
    </w:p>
    <w:p w14:paraId="54795C4D" w14:textId="77777777" w:rsidR="00F60ED8" w:rsidRPr="000E1C94" w:rsidRDefault="00875A2B" w:rsidP="00FF1C2E">
      <w:pPr>
        <w:pStyle w:val="ConsNormal"/>
        <w:ind w:right="0" w:firstLine="709"/>
        <w:rPr>
          <w:rFonts w:ascii="Times New Roman" w:hAnsi="Times New Roman" w:cs="Times New Roman"/>
          <w:color w:val="333333"/>
          <w:sz w:val="24"/>
          <w:szCs w:val="24"/>
        </w:rPr>
      </w:pPr>
      <w:r w:rsidRPr="000E1C94">
        <w:rPr>
          <w:rFonts w:ascii="Times New Roman" w:hAnsi="Times New Roman" w:cs="Times New Roman"/>
          <w:sz w:val="24"/>
          <w:szCs w:val="24"/>
        </w:rPr>
        <w:t>2.2</w:t>
      </w:r>
      <w:r w:rsidR="00F407FC" w:rsidRPr="000E1C94">
        <w:rPr>
          <w:rFonts w:ascii="Times New Roman" w:hAnsi="Times New Roman" w:cs="Times New Roman"/>
          <w:sz w:val="24"/>
          <w:szCs w:val="24"/>
        </w:rPr>
        <w:t>. </w:t>
      </w:r>
      <w:r w:rsidR="00F60ED8" w:rsidRPr="000E1C94">
        <w:rPr>
          <w:rStyle w:val="blk"/>
          <w:rFonts w:ascii="Times New Roman" w:hAnsi="Times New Roman" w:cs="Times New Roman"/>
          <w:color w:val="333333"/>
          <w:sz w:val="24"/>
          <w:szCs w:val="24"/>
        </w:rPr>
        <w:t>Материалы по обоснованию проекта планировки территории содержат:</w:t>
      </w:r>
    </w:p>
    <w:p w14:paraId="4ED6D79B" w14:textId="77777777" w:rsidR="00F60ED8" w:rsidRPr="00FF1C2E" w:rsidRDefault="00F60ED8" w:rsidP="00843A1D">
      <w:pPr>
        <w:shd w:val="clear" w:color="auto" w:fill="FFFFFF"/>
        <w:spacing w:after="0" w:line="240" w:lineRule="auto"/>
        <w:ind w:firstLine="540"/>
        <w:jc w:val="both"/>
        <w:rPr>
          <w:rFonts w:ascii="Times New Roman" w:hAnsi="Times New Roman" w:cs="Times New Roman"/>
          <w:color w:val="333333"/>
          <w:sz w:val="24"/>
          <w:szCs w:val="24"/>
        </w:rPr>
      </w:pPr>
      <w:bookmarkStart w:id="20" w:name="dst1381"/>
      <w:bookmarkEnd w:id="20"/>
      <w:r w:rsidRPr="00FF1C2E">
        <w:rPr>
          <w:rStyle w:val="blk"/>
          <w:rFonts w:ascii="Times New Roman" w:hAnsi="Times New Roman" w:cs="Times New Roman"/>
          <w:color w:val="333333"/>
          <w:sz w:val="24"/>
          <w:szCs w:val="24"/>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14:paraId="231A22C9" w14:textId="77777777" w:rsidR="00F60ED8" w:rsidRPr="00FF1C2E" w:rsidRDefault="00F60ED8" w:rsidP="00843A1D">
      <w:pPr>
        <w:shd w:val="clear" w:color="auto" w:fill="FFFFFF"/>
        <w:spacing w:after="0" w:line="240" w:lineRule="auto"/>
        <w:ind w:firstLine="540"/>
        <w:jc w:val="both"/>
        <w:rPr>
          <w:rFonts w:ascii="Times New Roman" w:hAnsi="Times New Roman" w:cs="Times New Roman"/>
          <w:color w:val="333333"/>
          <w:sz w:val="24"/>
          <w:szCs w:val="24"/>
        </w:rPr>
      </w:pPr>
      <w:bookmarkStart w:id="21" w:name="dst1382"/>
      <w:bookmarkEnd w:id="21"/>
      <w:r w:rsidRPr="00FF1C2E">
        <w:rPr>
          <w:rStyle w:val="blk"/>
          <w:rFonts w:ascii="Times New Roman" w:hAnsi="Times New Roman" w:cs="Times New Roman"/>
          <w:color w:val="333333"/>
          <w:sz w:val="24"/>
          <w:szCs w:val="24"/>
        </w:rP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843A1D">
        <w:rPr>
          <w:rStyle w:val="blk"/>
          <w:rFonts w:ascii="Times New Roman" w:hAnsi="Times New Roman" w:cs="Times New Roman"/>
          <w:color w:val="333333"/>
          <w:sz w:val="24"/>
          <w:szCs w:val="24"/>
        </w:rPr>
        <w:t>Градостроительным</w:t>
      </w:r>
      <w:r w:rsidRPr="00FF1C2E">
        <w:rPr>
          <w:rStyle w:val="blk"/>
          <w:rFonts w:ascii="Times New Roman" w:hAnsi="Times New Roman" w:cs="Times New Roman"/>
          <w:color w:val="333333"/>
          <w:sz w:val="24"/>
          <w:szCs w:val="24"/>
        </w:rPr>
        <w:t xml:space="preserve"> </w:t>
      </w:r>
      <w:r w:rsidR="00843A1D">
        <w:rPr>
          <w:rStyle w:val="blk"/>
          <w:rFonts w:ascii="Times New Roman" w:hAnsi="Times New Roman" w:cs="Times New Roman"/>
          <w:color w:val="333333"/>
          <w:sz w:val="24"/>
          <w:szCs w:val="24"/>
        </w:rPr>
        <w:t>к</w:t>
      </w:r>
      <w:r w:rsidRPr="00FF1C2E">
        <w:rPr>
          <w:rStyle w:val="blk"/>
          <w:rFonts w:ascii="Times New Roman" w:hAnsi="Times New Roman" w:cs="Times New Roman"/>
          <w:color w:val="333333"/>
          <w:sz w:val="24"/>
          <w:szCs w:val="24"/>
        </w:rPr>
        <w:t>одексом</w:t>
      </w:r>
      <w:r w:rsidR="00843A1D">
        <w:rPr>
          <w:rStyle w:val="blk"/>
          <w:rFonts w:ascii="Times New Roman" w:hAnsi="Times New Roman" w:cs="Times New Roman"/>
          <w:color w:val="333333"/>
          <w:sz w:val="24"/>
          <w:szCs w:val="24"/>
        </w:rPr>
        <w:t xml:space="preserve"> Российской Федерации</w:t>
      </w:r>
      <w:r w:rsidRPr="00FF1C2E">
        <w:rPr>
          <w:rStyle w:val="blk"/>
          <w:rFonts w:ascii="Times New Roman" w:hAnsi="Times New Roman" w:cs="Times New Roman"/>
          <w:color w:val="333333"/>
          <w:sz w:val="24"/>
          <w:szCs w:val="24"/>
        </w:rPr>
        <w:t>;</w:t>
      </w:r>
    </w:p>
    <w:p w14:paraId="3CB54BD1" w14:textId="77777777" w:rsidR="00F60ED8" w:rsidRPr="00FF1C2E" w:rsidRDefault="00F60ED8" w:rsidP="00843A1D">
      <w:pPr>
        <w:shd w:val="clear" w:color="auto" w:fill="FFFFFF"/>
        <w:spacing w:after="0" w:line="240" w:lineRule="auto"/>
        <w:ind w:firstLine="540"/>
        <w:jc w:val="both"/>
        <w:rPr>
          <w:rFonts w:ascii="Times New Roman" w:hAnsi="Times New Roman" w:cs="Times New Roman"/>
          <w:color w:val="333333"/>
          <w:sz w:val="24"/>
          <w:szCs w:val="24"/>
        </w:rPr>
      </w:pPr>
      <w:bookmarkStart w:id="22" w:name="dst1383"/>
      <w:bookmarkEnd w:id="22"/>
      <w:r w:rsidRPr="00FF1C2E">
        <w:rPr>
          <w:rStyle w:val="blk"/>
          <w:rFonts w:ascii="Times New Roman" w:hAnsi="Times New Roman" w:cs="Times New Roman"/>
          <w:color w:val="333333"/>
          <w:sz w:val="24"/>
          <w:szCs w:val="24"/>
        </w:rPr>
        <w:t>3) обоснование определения границ зон планируемого размещения объектов капитального строительства;</w:t>
      </w:r>
    </w:p>
    <w:p w14:paraId="122A5FC1" w14:textId="77777777" w:rsidR="00F60ED8" w:rsidRPr="00FF1C2E" w:rsidRDefault="00F60ED8" w:rsidP="00843A1D">
      <w:pPr>
        <w:shd w:val="clear" w:color="auto" w:fill="FFFFFF"/>
        <w:spacing w:after="0" w:line="240" w:lineRule="auto"/>
        <w:ind w:firstLine="539"/>
        <w:jc w:val="both"/>
        <w:rPr>
          <w:rFonts w:ascii="Times New Roman" w:hAnsi="Times New Roman" w:cs="Times New Roman"/>
          <w:color w:val="333333"/>
          <w:sz w:val="24"/>
          <w:szCs w:val="24"/>
        </w:rPr>
      </w:pPr>
      <w:bookmarkStart w:id="23" w:name="dst1384"/>
      <w:bookmarkEnd w:id="23"/>
      <w:r w:rsidRPr="00FF1C2E">
        <w:rPr>
          <w:rStyle w:val="blk"/>
          <w:rFonts w:ascii="Times New Roman" w:hAnsi="Times New Roman" w:cs="Times New Roman"/>
          <w:color w:val="333333"/>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7EA825E2" w14:textId="77777777" w:rsidR="00F60ED8" w:rsidRPr="00FF1C2E" w:rsidRDefault="00F60ED8" w:rsidP="00843A1D">
      <w:pPr>
        <w:shd w:val="clear" w:color="auto" w:fill="FFFFFF"/>
        <w:spacing w:after="0" w:line="240" w:lineRule="auto"/>
        <w:ind w:firstLine="540"/>
        <w:jc w:val="both"/>
        <w:rPr>
          <w:rFonts w:ascii="Times New Roman" w:hAnsi="Times New Roman" w:cs="Times New Roman"/>
          <w:color w:val="333333"/>
          <w:sz w:val="24"/>
          <w:szCs w:val="24"/>
        </w:rPr>
      </w:pPr>
      <w:bookmarkStart w:id="24" w:name="dst1385"/>
      <w:bookmarkEnd w:id="24"/>
      <w:r w:rsidRPr="00FF1C2E">
        <w:rPr>
          <w:rStyle w:val="blk"/>
          <w:rFonts w:ascii="Times New Roman" w:hAnsi="Times New Roman" w:cs="Times New Roman"/>
          <w:color w:val="333333"/>
          <w:sz w:val="24"/>
          <w:szCs w:val="24"/>
        </w:rPr>
        <w:t>5) схему границ территорий объектов культурного наследия;</w:t>
      </w:r>
    </w:p>
    <w:p w14:paraId="13C246D7" w14:textId="77777777" w:rsidR="00F60ED8" w:rsidRPr="00FF1C2E" w:rsidRDefault="00F60ED8" w:rsidP="00843A1D">
      <w:pPr>
        <w:shd w:val="clear" w:color="auto" w:fill="FFFFFF"/>
        <w:spacing w:after="0" w:line="240" w:lineRule="auto"/>
        <w:ind w:firstLine="540"/>
        <w:jc w:val="both"/>
        <w:rPr>
          <w:rFonts w:ascii="Times New Roman" w:hAnsi="Times New Roman" w:cs="Times New Roman"/>
          <w:color w:val="333333"/>
          <w:sz w:val="24"/>
          <w:szCs w:val="24"/>
        </w:rPr>
      </w:pPr>
      <w:bookmarkStart w:id="25" w:name="dst1386"/>
      <w:bookmarkEnd w:id="25"/>
      <w:r w:rsidRPr="00FF1C2E">
        <w:rPr>
          <w:rStyle w:val="blk"/>
          <w:rFonts w:ascii="Times New Roman" w:hAnsi="Times New Roman" w:cs="Times New Roman"/>
          <w:color w:val="333333"/>
          <w:sz w:val="24"/>
          <w:szCs w:val="24"/>
        </w:rPr>
        <w:t>6) схему границ зон с особыми условиями использования территории;</w:t>
      </w:r>
    </w:p>
    <w:p w14:paraId="1F2463C6" w14:textId="77777777" w:rsidR="00F60ED8" w:rsidRPr="00FF1C2E" w:rsidRDefault="00F60ED8" w:rsidP="00843A1D">
      <w:pPr>
        <w:shd w:val="clear" w:color="auto" w:fill="FFFFFF"/>
        <w:spacing w:after="0" w:line="240" w:lineRule="auto"/>
        <w:ind w:firstLine="540"/>
        <w:jc w:val="both"/>
        <w:rPr>
          <w:rFonts w:ascii="Times New Roman" w:hAnsi="Times New Roman" w:cs="Times New Roman"/>
          <w:color w:val="333333"/>
          <w:sz w:val="24"/>
          <w:szCs w:val="24"/>
        </w:rPr>
      </w:pPr>
      <w:bookmarkStart w:id="26" w:name="dst1387"/>
      <w:bookmarkEnd w:id="26"/>
      <w:r w:rsidRPr="00FF1C2E">
        <w:rPr>
          <w:rStyle w:val="blk"/>
          <w:rFonts w:ascii="Times New Roman" w:hAnsi="Times New Roman" w:cs="Times New Roman"/>
          <w:color w:val="333333"/>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52146936" w14:textId="77777777" w:rsidR="00F60ED8" w:rsidRPr="00FF1C2E" w:rsidRDefault="00F60ED8" w:rsidP="00843A1D">
      <w:pPr>
        <w:shd w:val="clear" w:color="auto" w:fill="FFFFFF"/>
        <w:spacing w:after="0" w:line="240" w:lineRule="auto"/>
        <w:ind w:firstLine="540"/>
        <w:jc w:val="both"/>
        <w:rPr>
          <w:rFonts w:ascii="Times New Roman" w:hAnsi="Times New Roman" w:cs="Times New Roman"/>
          <w:color w:val="333333"/>
          <w:sz w:val="24"/>
          <w:szCs w:val="24"/>
        </w:rPr>
      </w:pPr>
      <w:bookmarkStart w:id="27" w:name="dst1388"/>
      <w:bookmarkEnd w:id="27"/>
      <w:r w:rsidRPr="00FF1C2E">
        <w:rPr>
          <w:rStyle w:val="blk"/>
          <w:rFonts w:ascii="Times New Roman" w:hAnsi="Times New Roman" w:cs="Times New Roman"/>
          <w:color w:val="333333"/>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741524FD" w14:textId="77777777" w:rsidR="00F60ED8" w:rsidRPr="00FF1C2E" w:rsidRDefault="00F60ED8" w:rsidP="00843A1D">
      <w:pPr>
        <w:shd w:val="clear" w:color="auto" w:fill="FFFFFF"/>
        <w:spacing w:after="0" w:line="240" w:lineRule="auto"/>
        <w:ind w:firstLine="540"/>
        <w:jc w:val="both"/>
        <w:rPr>
          <w:rFonts w:ascii="Times New Roman" w:hAnsi="Times New Roman" w:cs="Times New Roman"/>
          <w:color w:val="333333"/>
          <w:sz w:val="24"/>
          <w:szCs w:val="24"/>
        </w:rPr>
      </w:pPr>
      <w:bookmarkStart w:id="28" w:name="dst1389"/>
      <w:bookmarkEnd w:id="28"/>
      <w:r w:rsidRPr="00FF1C2E">
        <w:rPr>
          <w:rStyle w:val="blk"/>
          <w:rFonts w:ascii="Times New Roman" w:hAnsi="Times New Roman" w:cs="Times New Roman"/>
          <w:color w:val="333333"/>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6A38FF16" w14:textId="77777777" w:rsidR="00F60ED8" w:rsidRPr="00FF1C2E" w:rsidRDefault="00F60ED8" w:rsidP="00843A1D">
      <w:pPr>
        <w:shd w:val="clear" w:color="auto" w:fill="FFFFFF"/>
        <w:spacing w:after="0" w:line="240" w:lineRule="auto"/>
        <w:ind w:firstLine="540"/>
        <w:jc w:val="both"/>
        <w:rPr>
          <w:rFonts w:ascii="Times New Roman" w:hAnsi="Times New Roman" w:cs="Times New Roman"/>
          <w:color w:val="333333"/>
          <w:sz w:val="24"/>
          <w:szCs w:val="24"/>
        </w:rPr>
      </w:pPr>
      <w:bookmarkStart w:id="29" w:name="dst1390"/>
      <w:bookmarkEnd w:id="29"/>
      <w:r w:rsidRPr="00FF1C2E">
        <w:rPr>
          <w:rStyle w:val="blk"/>
          <w:rFonts w:ascii="Times New Roman" w:hAnsi="Times New Roman" w:cs="Times New Roman"/>
          <w:color w:val="333333"/>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279ECE87" w14:textId="77777777" w:rsidR="00F60ED8" w:rsidRPr="00FF1C2E" w:rsidRDefault="00F60ED8" w:rsidP="00843A1D">
      <w:pPr>
        <w:shd w:val="clear" w:color="auto" w:fill="FFFFFF"/>
        <w:spacing w:after="0" w:line="240" w:lineRule="auto"/>
        <w:ind w:firstLine="540"/>
        <w:jc w:val="both"/>
        <w:rPr>
          <w:rFonts w:ascii="Times New Roman" w:hAnsi="Times New Roman" w:cs="Times New Roman"/>
          <w:color w:val="333333"/>
          <w:sz w:val="24"/>
          <w:szCs w:val="24"/>
        </w:rPr>
      </w:pPr>
      <w:bookmarkStart w:id="30" w:name="dst1391"/>
      <w:bookmarkEnd w:id="30"/>
      <w:r w:rsidRPr="00FF1C2E">
        <w:rPr>
          <w:rStyle w:val="blk"/>
          <w:rFonts w:ascii="Times New Roman" w:hAnsi="Times New Roman" w:cs="Times New Roman"/>
          <w:color w:val="333333"/>
          <w:sz w:val="24"/>
          <w:szCs w:val="24"/>
        </w:rPr>
        <w:t>11) перечень мероприятий по охране окружающей среды;</w:t>
      </w:r>
    </w:p>
    <w:p w14:paraId="1265DB3A" w14:textId="77777777" w:rsidR="00F60ED8" w:rsidRPr="00FF1C2E" w:rsidRDefault="00F60ED8" w:rsidP="00843A1D">
      <w:pPr>
        <w:shd w:val="clear" w:color="auto" w:fill="FFFFFF"/>
        <w:spacing w:after="0" w:line="240" w:lineRule="auto"/>
        <w:ind w:firstLine="540"/>
        <w:jc w:val="both"/>
        <w:rPr>
          <w:rFonts w:ascii="Times New Roman" w:hAnsi="Times New Roman" w:cs="Times New Roman"/>
          <w:color w:val="333333"/>
          <w:sz w:val="24"/>
          <w:szCs w:val="24"/>
        </w:rPr>
      </w:pPr>
      <w:bookmarkStart w:id="31" w:name="dst1392"/>
      <w:bookmarkEnd w:id="31"/>
      <w:r w:rsidRPr="00FF1C2E">
        <w:rPr>
          <w:rStyle w:val="blk"/>
          <w:rFonts w:ascii="Times New Roman" w:hAnsi="Times New Roman" w:cs="Times New Roman"/>
          <w:color w:val="333333"/>
          <w:sz w:val="24"/>
          <w:szCs w:val="24"/>
        </w:rPr>
        <w:t>12) обоснование очередности планируемого развития территории;</w:t>
      </w:r>
    </w:p>
    <w:p w14:paraId="6897ECCD" w14:textId="77777777" w:rsidR="00F60ED8" w:rsidRPr="00FF1C2E" w:rsidRDefault="00F60ED8" w:rsidP="00843A1D">
      <w:pPr>
        <w:shd w:val="clear" w:color="auto" w:fill="FFFFFF"/>
        <w:spacing w:after="0" w:line="240" w:lineRule="auto"/>
        <w:ind w:firstLine="540"/>
        <w:jc w:val="both"/>
        <w:rPr>
          <w:rFonts w:ascii="Times New Roman" w:hAnsi="Times New Roman" w:cs="Times New Roman"/>
          <w:color w:val="333333"/>
          <w:sz w:val="24"/>
          <w:szCs w:val="24"/>
        </w:rPr>
      </w:pPr>
      <w:bookmarkStart w:id="32" w:name="dst1393"/>
      <w:bookmarkEnd w:id="32"/>
      <w:r w:rsidRPr="00FF1C2E">
        <w:rPr>
          <w:rStyle w:val="blk"/>
          <w:rFonts w:ascii="Times New Roman" w:hAnsi="Times New Roman" w:cs="Times New Roman"/>
          <w:color w:val="333333"/>
          <w:sz w:val="24"/>
          <w:szCs w:val="24"/>
        </w:rPr>
        <w:lastRenderedPageBreak/>
        <w:t>13) схему вертикальной планировки территории, инженерной подготовки и инженерной защиты территории, подготовленную в </w:t>
      </w:r>
      <w:hyperlink r:id="rId13" w:anchor="dst100006" w:history="1">
        <w:r w:rsidRPr="00FF1C2E">
          <w:rPr>
            <w:rStyle w:val="af9"/>
            <w:rFonts w:ascii="Times New Roman" w:hAnsi="Times New Roman" w:cs="Times New Roman"/>
            <w:color w:val="auto"/>
            <w:sz w:val="24"/>
            <w:szCs w:val="24"/>
            <w:u w:val="none"/>
          </w:rPr>
          <w:t>случаях</w:t>
        </w:r>
      </w:hyperlink>
      <w:r w:rsidRPr="00FF1C2E">
        <w:rPr>
          <w:rStyle w:val="blk"/>
          <w:rFonts w:ascii="Times New Roman" w:hAnsi="Times New Roman" w:cs="Times New Roman"/>
          <w:sz w:val="24"/>
          <w:szCs w:val="24"/>
        </w:rPr>
        <w:t>, установленных уполномоченным Правительством Российской Федерации федеральным органом исполнительной власти, и в соответствии с </w:t>
      </w:r>
      <w:hyperlink r:id="rId14" w:anchor="dst100015" w:history="1">
        <w:r w:rsidRPr="00FF1C2E">
          <w:rPr>
            <w:rStyle w:val="af9"/>
            <w:rFonts w:ascii="Times New Roman" w:hAnsi="Times New Roman" w:cs="Times New Roman"/>
            <w:color w:val="auto"/>
            <w:sz w:val="24"/>
            <w:szCs w:val="24"/>
            <w:u w:val="none"/>
          </w:rPr>
          <w:t>требованиями</w:t>
        </w:r>
      </w:hyperlink>
      <w:r w:rsidRPr="00FF1C2E">
        <w:rPr>
          <w:rStyle w:val="blk"/>
          <w:rFonts w:ascii="Times New Roman" w:hAnsi="Times New Roman" w:cs="Times New Roman"/>
          <w:sz w:val="24"/>
          <w:szCs w:val="24"/>
        </w:rPr>
        <w:t xml:space="preserve">, </w:t>
      </w:r>
      <w:r w:rsidRPr="00FF1C2E">
        <w:rPr>
          <w:rStyle w:val="blk"/>
          <w:rFonts w:ascii="Times New Roman" w:hAnsi="Times New Roman" w:cs="Times New Roman"/>
          <w:color w:val="333333"/>
          <w:sz w:val="24"/>
          <w:szCs w:val="24"/>
        </w:rPr>
        <w:t>установленными уполномоченным Правительством Российской Федерации федеральным органом исполнительной власти;</w:t>
      </w:r>
    </w:p>
    <w:p w14:paraId="27645F2C" w14:textId="77777777" w:rsidR="00F60ED8" w:rsidRPr="00FF1C2E" w:rsidRDefault="00F60ED8" w:rsidP="00843A1D">
      <w:pPr>
        <w:shd w:val="clear" w:color="auto" w:fill="FFFFFF"/>
        <w:spacing w:after="0" w:line="240" w:lineRule="auto"/>
        <w:ind w:firstLine="540"/>
        <w:jc w:val="both"/>
        <w:rPr>
          <w:rFonts w:ascii="Times New Roman" w:hAnsi="Times New Roman" w:cs="Times New Roman"/>
          <w:color w:val="333333"/>
          <w:sz w:val="24"/>
          <w:szCs w:val="24"/>
        </w:rPr>
      </w:pPr>
      <w:bookmarkStart w:id="33" w:name="dst1394"/>
      <w:bookmarkEnd w:id="33"/>
      <w:r w:rsidRPr="00FF1C2E">
        <w:rPr>
          <w:rStyle w:val="blk"/>
          <w:rFonts w:ascii="Times New Roman" w:hAnsi="Times New Roman" w:cs="Times New Roman"/>
          <w:color w:val="333333"/>
          <w:sz w:val="24"/>
          <w:szCs w:val="24"/>
        </w:rPr>
        <w:t>14) иные материалы для обоснования положений по планировке территории.</w:t>
      </w:r>
    </w:p>
    <w:p w14:paraId="50A3E7A3" w14:textId="77777777" w:rsidR="00F60ED8" w:rsidRPr="00FF1C2E" w:rsidRDefault="00875A2B" w:rsidP="00843A1D">
      <w:pPr>
        <w:shd w:val="clear" w:color="auto" w:fill="FFFFFF"/>
        <w:spacing w:after="0" w:line="240" w:lineRule="auto"/>
        <w:ind w:firstLine="540"/>
        <w:jc w:val="both"/>
        <w:rPr>
          <w:rFonts w:ascii="Times New Roman" w:hAnsi="Times New Roman" w:cs="Times New Roman"/>
          <w:color w:val="333333"/>
          <w:sz w:val="24"/>
          <w:szCs w:val="24"/>
        </w:rPr>
      </w:pPr>
      <w:bookmarkStart w:id="34" w:name="dst1395"/>
      <w:bookmarkEnd w:id="34"/>
      <w:r w:rsidRPr="00FF1C2E">
        <w:rPr>
          <w:rStyle w:val="blk"/>
          <w:rFonts w:ascii="Times New Roman" w:hAnsi="Times New Roman" w:cs="Times New Roman"/>
          <w:color w:val="333333"/>
          <w:sz w:val="24"/>
          <w:szCs w:val="24"/>
        </w:rPr>
        <w:t>3</w:t>
      </w:r>
      <w:r w:rsidR="00F60ED8" w:rsidRPr="00FF1C2E">
        <w:rPr>
          <w:rStyle w:val="blk"/>
          <w:rFonts w:ascii="Times New Roman" w:hAnsi="Times New Roman" w:cs="Times New Roman"/>
          <w:color w:val="333333"/>
          <w:sz w:val="24"/>
          <w:szCs w:val="24"/>
        </w:rPr>
        <w:t>. </w:t>
      </w:r>
      <w:hyperlink r:id="rId15" w:anchor="dst100009" w:history="1">
        <w:r w:rsidR="00F60ED8" w:rsidRPr="00FF1C2E">
          <w:rPr>
            <w:rStyle w:val="af9"/>
            <w:rFonts w:ascii="Times New Roman" w:hAnsi="Times New Roman" w:cs="Times New Roman"/>
            <w:color w:val="auto"/>
            <w:sz w:val="24"/>
            <w:szCs w:val="24"/>
            <w:u w:val="none"/>
          </w:rPr>
          <w:t>Состав и содержание</w:t>
        </w:r>
      </w:hyperlink>
      <w:r w:rsidR="00F60ED8" w:rsidRPr="00FF1C2E">
        <w:rPr>
          <w:rStyle w:val="blk"/>
          <w:rFonts w:ascii="Times New Roman" w:hAnsi="Times New Roman" w:cs="Times New Roman"/>
          <w:sz w:val="24"/>
          <w:szCs w:val="24"/>
        </w:rPr>
        <w:t> </w:t>
      </w:r>
      <w:r w:rsidR="00F60ED8" w:rsidRPr="00FF1C2E">
        <w:rPr>
          <w:rStyle w:val="blk"/>
          <w:rFonts w:ascii="Times New Roman" w:hAnsi="Times New Roman" w:cs="Times New Roman"/>
          <w:color w:val="333333"/>
          <w:sz w:val="24"/>
          <w:szCs w:val="24"/>
        </w:rPr>
        <w:t>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14:paraId="3AFA2B16" w14:textId="77777777" w:rsidR="00F60ED8" w:rsidRDefault="00875A2B" w:rsidP="00843A1D">
      <w:pPr>
        <w:shd w:val="clear" w:color="auto" w:fill="FFFFFF"/>
        <w:spacing w:after="0" w:line="240" w:lineRule="auto"/>
        <w:ind w:firstLine="540"/>
        <w:jc w:val="both"/>
        <w:rPr>
          <w:rStyle w:val="blk"/>
          <w:rFonts w:ascii="Times New Roman" w:hAnsi="Times New Roman" w:cs="Times New Roman"/>
          <w:color w:val="333333"/>
          <w:sz w:val="24"/>
          <w:szCs w:val="24"/>
        </w:rPr>
      </w:pPr>
      <w:bookmarkStart w:id="35" w:name="dst2404"/>
      <w:bookmarkEnd w:id="35"/>
      <w:r w:rsidRPr="00FF1C2E">
        <w:rPr>
          <w:rStyle w:val="blk"/>
          <w:rFonts w:ascii="Times New Roman" w:hAnsi="Times New Roman" w:cs="Times New Roman"/>
          <w:color w:val="333333"/>
          <w:sz w:val="24"/>
          <w:szCs w:val="24"/>
        </w:rPr>
        <w:t>4</w:t>
      </w:r>
      <w:r w:rsidR="00F60ED8" w:rsidRPr="00FF1C2E">
        <w:rPr>
          <w:rStyle w:val="blk"/>
          <w:rFonts w:ascii="Times New Roman" w:hAnsi="Times New Roman" w:cs="Times New Roman"/>
          <w:color w:val="333333"/>
          <w:sz w:val="24"/>
          <w:szCs w:val="24"/>
        </w:rPr>
        <w:t>.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6" w:anchor="dst0" w:history="1">
        <w:r w:rsidR="00F60ED8" w:rsidRPr="00FF1C2E">
          <w:rPr>
            <w:rStyle w:val="af9"/>
            <w:rFonts w:ascii="Times New Roman" w:hAnsi="Times New Roman" w:cs="Times New Roman"/>
            <w:color w:val="auto"/>
            <w:sz w:val="24"/>
            <w:szCs w:val="24"/>
            <w:u w:val="none"/>
          </w:rPr>
          <w:t>закона</w:t>
        </w:r>
      </w:hyperlink>
      <w:r w:rsidR="00F60ED8" w:rsidRPr="00FF1C2E">
        <w:rPr>
          <w:rStyle w:val="blk"/>
          <w:rFonts w:ascii="Times New Roman" w:hAnsi="Times New Roman" w:cs="Times New Roman"/>
          <w:color w:val="333333"/>
          <w:sz w:val="24"/>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14:paraId="2A53C0C9" w14:textId="77777777" w:rsidR="00F570B0" w:rsidRPr="00FF1C2E" w:rsidRDefault="00F570B0" w:rsidP="00843A1D">
      <w:pPr>
        <w:shd w:val="clear" w:color="auto" w:fill="FFFFFF"/>
        <w:spacing w:after="0" w:line="240" w:lineRule="auto"/>
        <w:ind w:firstLine="540"/>
        <w:jc w:val="both"/>
        <w:rPr>
          <w:rFonts w:ascii="Times New Roman" w:hAnsi="Times New Roman" w:cs="Times New Roman"/>
          <w:color w:val="333333"/>
          <w:sz w:val="24"/>
          <w:szCs w:val="24"/>
        </w:rPr>
      </w:pPr>
    </w:p>
    <w:p w14:paraId="6A17B808" w14:textId="77777777" w:rsidR="00F407FC" w:rsidRPr="00F570B0" w:rsidRDefault="00F407FC" w:rsidP="00F570B0">
      <w:pPr>
        <w:pStyle w:val="ConsPlusNormal"/>
        <w:ind w:firstLine="540"/>
        <w:jc w:val="both"/>
        <w:outlineLvl w:val="3"/>
        <w:rPr>
          <w:rFonts w:ascii="Times New Roman" w:hAnsi="Times New Roman" w:cs="Times New Roman"/>
          <w:b/>
          <w:i/>
          <w:sz w:val="24"/>
          <w:szCs w:val="24"/>
        </w:rPr>
      </w:pPr>
      <w:bookmarkStart w:id="36" w:name="_Toc329691335"/>
      <w:r w:rsidRPr="00FF1C2E">
        <w:rPr>
          <w:rFonts w:ascii="Times New Roman" w:hAnsi="Times New Roman" w:cs="Times New Roman"/>
          <w:b/>
          <w:i/>
          <w:sz w:val="24"/>
          <w:szCs w:val="24"/>
        </w:rPr>
        <w:t>Статья </w:t>
      </w:r>
      <w:r w:rsidR="00053C4A" w:rsidRPr="00FF1C2E">
        <w:rPr>
          <w:rFonts w:ascii="Times New Roman" w:hAnsi="Times New Roman" w:cs="Times New Roman"/>
          <w:b/>
          <w:i/>
          <w:sz w:val="24"/>
          <w:szCs w:val="24"/>
        </w:rPr>
        <w:t>1</w:t>
      </w:r>
      <w:r w:rsidR="00A470E9" w:rsidRPr="00FF1C2E">
        <w:rPr>
          <w:rFonts w:ascii="Times New Roman" w:hAnsi="Times New Roman" w:cs="Times New Roman"/>
          <w:b/>
          <w:i/>
          <w:sz w:val="24"/>
          <w:szCs w:val="24"/>
        </w:rPr>
        <w:t>3</w:t>
      </w:r>
      <w:r w:rsidRPr="00FF1C2E">
        <w:rPr>
          <w:rFonts w:ascii="Times New Roman" w:hAnsi="Times New Roman" w:cs="Times New Roman"/>
          <w:b/>
          <w:i/>
          <w:sz w:val="24"/>
          <w:szCs w:val="24"/>
        </w:rPr>
        <w:t>. </w:t>
      </w:r>
      <w:r w:rsidRPr="00FF1C2E">
        <w:rPr>
          <w:rFonts w:ascii="Times New Roman" w:hAnsi="Times New Roman" w:cs="Times New Roman"/>
          <w:b/>
          <w:i/>
          <w:sz w:val="24"/>
          <w:szCs w:val="24"/>
          <w:u w:val="single"/>
        </w:rPr>
        <w:t>Проекты межевания территорий</w:t>
      </w:r>
      <w:bookmarkEnd w:id="36"/>
    </w:p>
    <w:p w14:paraId="2AFC0305" w14:textId="77777777" w:rsidR="00F407FC" w:rsidRPr="00FF1C2E" w:rsidRDefault="00F407FC" w:rsidP="00F570B0">
      <w:pPr>
        <w:pStyle w:val="ConsPlusNormal"/>
        <w:widowControl/>
        <w:ind w:firstLine="539"/>
        <w:jc w:val="both"/>
        <w:rPr>
          <w:rFonts w:ascii="Times New Roman" w:hAnsi="Times New Roman" w:cs="Times New Roman"/>
          <w:sz w:val="24"/>
          <w:szCs w:val="24"/>
        </w:rPr>
      </w:pPr>
      <w:r w:rsidRPr="00FF1C2E">
        <w:rPr>
          <w:rFonts w:ascii="Times New Roman" w:hAnsi="Times New Roman" w:cs="Times New Roman"/>
          <w:sz w:val="24"/>
          <w:szCs w:val="24"/>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14:paraId="210C90D0" w14:textId="77777777" w:rsidR="00F407FC" w:rsidRPr="00FF1C2E" w:rsidRDefault="00F407FC" w:rsidP="00F570B0">
      <w:pPr>
        <w:pStyle w:val="ConsPlusNormal"/>
        <w:widowControl/>
        <w:ind w:firstLine="539"/>
        <w:jc w:val="both"/>
        <w:rPr>
          <w:rFonts w:ascii="Times New Roman" w:hAnsi="Times New Roman" w:cs="Times New Roman"/>
          <w:sz w:val="24"/>
          <w:szCs w:val="24"/>
        </w:rPr>
      </w:pPr>
      <w:r w:rsidRPr="00FF1C2E">
        <w:rPr>
          <w:rFonts w:ascii="Times New Roman" w:hAnsi="Times New Roman" w:cs="Times New Roman"/>
          <w:sz w:val="24"/>
          <w:szCs w:val="24"/>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14:paraId="7A1C45AA" w14:textId="77777777" w:rsidR="00F407FC" w:rsidRPr="00FF1C2E" w:rsidRDefault="00F407FC" w:rsidP="00FF1C2E">
      <w:pPr>
        <w:pStyle w:val="ConsPlusNormal"/>
        <w:widowControl/>
        <w:ind w:firstLine="539"/>
        <w:jc w:val="both"/>
        <w:rPr>
          <w:rFonts w:ascii="Times New Roman" w:hAnsi="Times New Roman" w:cs="Times New Roman"/>
          <w:sz w:val="24"/>
          <w:szCs w:val="24"/>
        </w:rPr>
      </w:pPr>
      <w:r w:rsidRPr="00FF1C2E">
        <w:rPr>
          <w:rFonts w:ascii="Times New Roman" w:hAnsi="Times New Roman" w:cs="Times New Roman"/>
          <w:sz w:val="24"/>
          <w:szCs w:val="24"/>
        </w:rPr>
        <w:t>3. Подготовка проектов межевания территорий осуществляется в составе проектов планировки территорий или в виде отдельного документа.</w:t>
      </w:r>
    </w:p>
    <w:p w14:paraId="29A97D40" w14:textId="77777777" w:rsidR="00F407FC" w:rsidRPr="00FF1C2E" w:rsidRDefault="00F407FC" w:rsidP="00FF1C2E">
      <w:pPr>
        <w:pStyle w:val="ConsPlusNormal"/>
        <w:widowControl/>
        <w:ind w:firstLine="539"/>
        <w:jc w:val="both"/>
        <w:rPr>
          <w:rFonts w:ascii="Times New Roman" w:hAnsi="Times New Roman" w:cs="Times New Roman"/>
          <w:sz w:val="24"/>
          <w:szCs w:val="24"/>
        </w:rPr>
      </w:pPr>
      <w:r w:rsidRPr="00FF1C2E">
        <w:rPr>
          <w:rFonts w:ascii="Times New Roman" w:hAnsi="Times New Roman" w:cs="Times New Roman"/>
          <w:sz w:val="24"/>
          <w:szCs w:val="24"/>
        </w:rPr>
        <w:t>4. Размеры земельных участков в границах застроенных территорий устанавливаются с учётом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14:paraId="6636C8B4" w14:textId="77777777" w:rsidR="00A470E9" w:rsidRPr="00FF1C2E" w:rsidRDefault="00F407FC" w:rsidP="00FF1C2E">
      <w:pPr>
        <w:pStyle w:val="ConsPlusNormal"/>
        <w:widowContro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5. 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w:t>
      </w:r>
      <w:r w:rsidR="00A470E9" w:rsidRPr="00FF1C2E">
        <w:rPr>
          <w:rFonts w:ascii="Times New Roman" w:hAnsi="Times New Roman" w:cs="Times New Roman"/>
          <w:color w:val="333333"/>
          <w:sz w:val="24"/>
          <w:szCs w:val="24"/>
          <w:shd w:val="clear" w:color="auto" w:fill="FFFFFF"/>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 границы публичных сервитутов.</w:t>
      </w:r>
    </w:p>
    <w:p w14:paraId="5EBE9408" w14:textId="77777777" w:rsidR="00A470E9" w:rsidRDefault="00A470E9" w:rsidP="00FF1C2E">
      <w:pPr>
        <w:pStyle w:val="ConsPlusNormal"/>
        <w:widowControl/>
        <w:ind w:firstLine="539"/>
        <w:jc w:val="both"/>
        <w:rPr>
          <w:rFonts w:ascii="Times New Roman" w:hAnsi="Times New Roman" w:cs="Times New Roman"/>
          <w:color w:val="333333"/>
          <w:sz w:val="24"/>
          <w:szCs w:val="24"/>
          <w:shd w:val="clear" w:color="auto" w:fill="FFFFFF"/>
        </w:rPr>
      </w:pPr>
      <w:r w:rsidRPr="00FF1C2E">
        <w:rPr>
          <w:rFonts w:ascii="Times New Roman" w:hAnsi="Times New Roman" w:cs="Times New Roman"/>
          <w:sz w:val="24"/>
          <w:szCs w:val="24"/>
        </w:rPr>
        <w:t xml:space="preserve">6. </w:t>
      </w:r>
      <w:r w:rsidRPr="00FF1C2E">
        <w:rPr>
          <w:rFonts w:ascii="Times New Roman" w:hAnsi="Times New Roman" w:cs="Times New Roman"/>
          <w:color w:val="333333"/>
          <w:sz w:val="24"/>
          <w:szCs w:val="24"/>
          <w:shd w:val="clear" w:color="auto" w:fill="FFFFFF"/>
        </w:rPr>
        <w:t>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5041CD4C" w14:textId="77777777" w:rsidR="00706AE2" w:rsidRDefault="00706AE2" w:rsidP="00FF1C2E">
      <w:pPr>
        <w:pStyle w:val="ConsPlusNormal"/>
        <w:widowControl/>
        <w:ind w:firstLine="539"/>
        <w:jc w:val="both"/>
        <w:rPr>
          <w:rFonts w:ascii="Times New Roman" w:hAnsi="Times New Roman" w:cs="Times New Roman"/>
          <w:color w:val="333333"/>
          <w:sz w:val="24"/>
          <w:szCs w:val="24"/>
          <w:shd w:val="clear" w:color="auto" w:fill="FFFFFF"/>
        </w:rPr>
      </w:pPr>
    </w:p>
    <w:p w14:paraId="076DC703" w14:textId="77777777" w:rsidR="00706AE2" w:rsidRPr="00FF1C2E" w:rsidRDefault="00706AE2" w:rsidP="00FF1C2E">
      <w:pPr>
        <w:pStyle w:val="ConsPlusNormal"/>
        <w:widowControl/>
        <w:ind w:firstLine="539"/>
        <w:jc w:val="both"/>
        <w:rPr>
          <w:rFonts w:ascii="Times New Roman" w:hAnsi="Times New Roman" w:cs="Times New Roman"/>
          <w:sz w:val="24"/>
          <w:szCs w:val="24"/>
        </w:rPr>
      </w:pPr>
    </w:p>
    <w:p w14:paraId="19786EDF" w14:textId="77777777" w:rsidR="00A470E9" w:rsidRPr="00FF1C2E" w:rsidRDefault="00A470E9" w:rsidP="00FF1C2E">
      <w:pPr>
        <w:pStyle w:val="ConsPlusNormal"/>
        <w:widowControl/>
        <w:ind w:firstLine="539"/>
        <w:jc w:val="both"/>
        <w:rPr>
          <w:rFonts w:ascii="Times New Roman" w:hAnsi="Times New Roman" w:cs="Times New Roman"/>
          <w:sz w:val="24"/>
          <w:szCs w:val="24"/>
        </w:rPr>
      </w:pPr>
    </w:p>
    <w:p w14:paraId="3C421E01" w14:textId="77777777" w:rsidR="006A54ED" w:rsidRDefault="006A54ED" w:rsidP="00FF1C2E">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5. </w:t>
      </w:r>
      <w:r w:rsidR="00053C4A" w:rsidRPr="00FF1C2E">
        <w:rPr>
          <w:rFonts w:ascii="Times New Roman" w:hAnsi="Times New Roman" w:cs="Times New Roman"/>
          <w:b/>
          <w:sz w:val="28"/>
          <w:szCs w:val="24"/>
        </w:rPr>
        <w:t>Проведение</w:t>
      </w:r>
      <w:r w:rsidR="00A470E9" w:rsidRPr="00FF1C2E">
        <w:rPr>
          <w:rFonts w:ascii="Times New Roman" w:hAnsi="Times New Roman" w:cs="Times New Roman"/>
          <w:b/>
          <w:sz w:val="28"/>
          <w:szCs w:val="24"/>
        </w:rPr>
        <w:t xml:space="preserve"> общественных обсуждений или</w:t>
      </w:r>
      <w:r w:rsidR="00053C4A" w:rsidRPr="00FF1C2E">
        <w:rPr>
          <w:rFonts w:ascii="Times New Roman" w:hAnsi="Times New Roman" w:cs="Times New Roman"/>
          <w:b/>
          <w:sz w:val="28"/>
          <w:szCs w:val="24"/>
        </w:rPr>
        <w:t xml:space="preserve"> публичных </w:t>
      </w:r>
      <w:r w:rsidR="00053C4A" w:rsidRPr="00FF1C2E">
        <w:rPr>
          <w:rFonts w:ascii="Times New Roman" w:hAnsi="Times New Roman" w:cs="Times New Roman"/>
          <w:b/>
          <w:sz w:val="28"/>
          <w:szCs w:val="24"/>
        </w:rPr>
        <w:lastRenderedPageBreak/>
        <w:t xml:space="preserve">слушаний по вопросам землепользования и застройки территории </w:t>
      </w:r>
      <w:r w:rsidR="00BA4DBA">
        <w:rPr>
          <w:rFonts w:ascii="Times New Roman" w:hAnsi="Times New Roman" w:cs="Times New Roman"/>
          <w:b/>
          <w:sz w:val="28"/>
          <w:szCs w:val="24"/>
        </w:rPr>
        <w:t>Петровского</w:t>
      </w:r>
      <w:r w:rsidR="0023596B" w:rsidRPr="00FF1C2E">
        <w:rPr>
          <w:rFonts w:ascii="Times New Roman" w:hAnsi="Times New Roman" w:cs="Times New Roman"/>
          <w:b/>
          <w:sz w:val="28"/>
          <w:szCs w:val="24"/>
        </w:rPr>
        <w:t xml:space="preserve"> </w:t>
      </w:r>
      <w:r w:rsidR="00053C4A" w:rsidRPr="00FF1C2E">
        <w:rPr>
          <w:rFonts w:ascii="Times New Roman" w:hAnsi="Times New Roman" w:cs="Times New Roman"/>
          <w:b/>
          <w:sz w:val="28"/>
          <w:szCs w:val="24"/>
        </w:rPr>
        <w:t>сельского поселения</w:t>
      </w:r>
    </w:p>
    <w:p w14:paraId="4F85E0A8" w14:textId="77777777" w:rsidR="00706AE2" w:rsidRPr="00FF1C2E" w:rsidRDefault="00706AE2" w:rsidP="00FF1C2E">
      <w:pPr>
        <w:pStyle w:val="ConsPlusNormal"/>
        <w:jc w:val="both"/>
        <w:outlineLvl w:val="2"/>
        <w:rPr>
          <w:rFonts w:ascii="Times New Roman" w:hAnsi="Times New Roman" w:cs="Times New Roman"/>
          <w:b/>
          <w:sz w:val="28"/>
          <w:szCs w:val="24"/>
        </w:rPr>
      </w:pPr>
    </w:p>
    <w:p w14:paraId="5E087422" w14:textId="77777777" w:rsidR="00985E1F" w:rsidRPr="00706AE2" w:rsidRDefault="00985E1F" w:rsidP="00706AE2">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Статья 14. </w:t>
      </w:r>
      <w:r w:rsidRPr="00FF1C2E">
        <w:rPr>
          <w:rFonts w:ascii="Times New Roman" w:hAnsi="Times New Roman" w:cs="Times New Roman"/>
          <w:b/>
          <w:bCs/>
          <w:i/>
          <w:sz w:val="24"/>
          <w:szCs w:val="24"/>
          <w:u w:val="single"/>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055C13CC" w14:textId="77777777" w:rsidR="00985E1F" w:rsidRPr="00FF1C2E" w:rsidRDefault="0067741C" w:rsidP="00FF1C2E">
      <w:pPr>
        <w:pStyle w:val="ConsPlusNormal"/>
        <w:jc w:val="both"/>
        <w:outlineLvl w:val="2"/>
        <w:rPr>
          <w:rFonts w:ascii="Times New Roman" w:hAnsi="Times New Roman" w:cs="Times New Roman"/>
          <w:color w:val="333333"/>
          <w:sz w:val="24"/>
          <w:szCs w:val="24"/>
          <w:shd w:val="clear" w:color="auto" w:fill="FFFFFF"/>
        </w:rPr>
      </w:pPr>
      <w:r w:rsidRPr="00FF1C2E">
        <w:rPr>
          <w:rFonts w:ascii="Times New Roman" w:hAnsi="Times New Roman" w:cs="Times New Roman"/>
          <w:color w:val="333333"/>
          <w:sz w:val="24"/>
          <w:szCs w:val="24"/>
          <w:shd w:val="clear" w:color="auto" w:fill="FFFFFF"/>
        </w:rPr>
        <w:t xml:space="preserve">1. </w:t>
      </w:r>
      <w:r w:rsidR="00985E1F" w:rsidRPr="00FF1C2E">
        <w:rPr>
          <w:rFonts w:ascii="Times New Roman" w:hAnsi="Times New Roman" w:cs="Times New Roman"/>
          <w:color w:val="333333"/>
          <w:sz w:val="24"/>
          <w:szCs w:val="24"/>
          <w:shd w:val="clear" w:color="auto" w:fill="FFFFFF"/>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w:t>
      </w:r>
      <w:r w:rsidR="00D35EB5">
        <w:rPr>
          <w:rFonts w:ascii="Times New Roman" w:hAnsi="Times New Roman" w:cs="Times New Roman"/>
          <w:color w:val="333333"/>
          <w:sz w:val="24"/>
          <w:szCs w:val="24"/>
          <w:shd w:val="clear" w:color="auto" w:fill="FFFFFF"/>
        </w:rPr>
        <w:t>Градостроительного</w:t>
      </w:r>
      <w:r w:rsidR="00985E1F" w:rsidRPr="00FF1C2E">
        <w:rPr>
          <w:rFonts w:ascii="Times New Roman" w:hAnsi="Times New Roman" w:cs="Times New Roman"/>
          <w:color w:val="333333"/>
          <w:sz w:val="24"/>
          <w:szCs w:val="24"/>
          <w:shd w:val="clear" w:color="auto" w:fill="FFFFFF"/>
        </w:rPr>
        <w:t xml:space="preserve"> </w:t>
      </w:r>
      <w:r w:rsidR="00D35EB5">
        <w:rPr>
          <w:rFonts w:ascii="Times New Roman" w:hAnsi="Times New Roman" w:cs="Times New Roman"/>
          <w:color w:val="333333"/>
          <w:sz w:val="24"/>
          <w:szCs w:val="24"/>
          <w:shd w:val="clear" w:color="auto" w:fill="FFFFFF"/>
        </w:rPr>
        <w:t>к</w:t>
      </w:r>
      <w:r w:rsidR="00985E1F" w:rsidRPr="00FF1C2E">
        <w:rPr>
          <w:rFonts w:ascii="Times New Roman" w:hAnsi="Times New Roman" w:cs="Times New Roman"/>
          <w:color w:val="333333"/>
          <w:sz w:val="24"/>
          <w:szCs w:val="24"/>
          <w:shd w:val="clear" w:color="auto" w:fill="FFFFFF"/>
        </w:rPr>
        <w:t xml:space="preserve">одекса </w:t>
      </w:r>
      <w:r w:rsidR="00D35EB5">
        <w:rPr>
          <w:rFonts w:ascii="Times New Roman" w:hAnsi="Times New Roman" w:cs="Times New Roman"/>
          <w:color w:val="333333"/>
          <w:sz w:val="24"/>
          <w:szCs w:val="24"/>
          <w:shd w:val="clear" w:color="auto" w:fill="FFFFFF"/>
        </w:rPr>
        <w:t xml:space="preserve">Российской Федерации </w:t>
      </w:r>
      <w:r w:rsidR="00985E1F" w:rsidRPr="00FF1C2E">
        <w:rPr>
          <w:rFonts w:ascii="Times New Roman" w:hAnsi="Times New Roman" w:cs="Times New Roman"/>
          <w:color w:val="333333"/>
          <w:sz w:val="24"/>
          <w:szCs w:val="24"/>
          <w:shd w:val="clear" w:color="auto" w:fill="FFFFFF"/>
        </w:rPr>
        <w:t xml:space="preserve">проводятся общественные обсуждения или публичные слушания, за исключением случаев, предусмотренных </w:t>
      </w:r>
      <w:r w:rsidR="00D35EB5">
        <w:rPr>
          <w:rFonts w:ascii="Times New Roman" w:hAnsi="Times New Roman" w:cs="Times New Roman"/>
          <w:color w:val="333333"/>
          <w:sz w:val="24"/>
          <w:szCs w:val="24"/>
          <w:shd w:val="clear" w:color="auto" w:fill="FFFFFF"/>
        </w:rPr>
        <w:t>Градостроительного</w:t>
      </w:r>
      <w:r w:rsidR="00D35EB5" w:rsidRPr="00FF1C2E">
        <w:rPr>
          <w:rFonts w:ascii="Times New Roman" w:hAnsi="Times New Roman" w:cs="Times New Roman"/>
          <w:color w:val="333333"/>
          <w:sz w:val="24"/>
          <w:szCs w:val="24"/>
          <w:shd w:val="clear" w:color="auto" w:fill="FFFFFF"/>
        </w:rPr>
        <w:t xml:space="preserve"> </w:t>
      </w:r>
      <w:r w:rsidR="00D35EB5">
        <w:rPr>
          <w:rFonts w:ascii="Times New Roman" w:hAnsi="Times New Roman" w:cs="Times New Roman"/>
          <w:color w:val="333333"/>
          <w:sz w:val="24"/>
          <w:szCs w:val="24"/>
          <w:shd w:val="clear" w:color="auto" w:fill="FFFFFF"/>
        </w:rPr>
        <w:t>к</w:t>
      </w:r>
      <w:r w:rsidR="00D35EB5" w:rsidRPr="00FF1C2E">
        <w:rPr>
          <w:rFonts w:ascii="Times New Roman" w:hAnsi="Times New Roman" w:cs="Times New Roman"/>
          <w:color w:val="333333"/>
          <w:sz w:val="24"/>
          <w:szCs w:val="24"/>
          <w:shd w:val="clear" w:color="auto" w:fill="FFFFFF"/>
        </w:rPr>
        <w:t xml:space="preserve">одекса </w:t>
      </w:r>
      <w:r w:rsidR="00D35EB5">
        <w:rPr>
          <w:rFonts w:ascii="Times New Roman" w:hAnsi="Times New Roman" w:cs="Times New Roman"/>
          <w:color w:val="333333"/>
          <w:sz w:val="24"/>
          <w:szCs w:val="24"/>
          <w:shd w:val="clear" w:color="auto" w:fill="FFFFFF"/>
        </w:rPr>
        <w:t>Российской Федерации</w:t>
      </w:r>
      <w:r w:rsidR="00985E1F" w:rsidRPr="00FF1C2E">
        <w:rPr>
          <w:rFonts w:ascii="Times New Roman" w:hAnsi="Times New Roman" w:cs="Times New Roman"/>
          <w:color w:val="333333"/>
          <w:sz w:val="24"/>
          <w:szCs w:val="24"/>
          <w:shd w:val="clear" w:color="auto" w:fill="FFFFFF"/>
        </w:rPr>
        <w:t xml:space="preserve"> и другими федеральными законами.</w:t>
      </w:r>
    </w:p>
    <w:p w14:paraId="38702B9D" w14:textId="77777777" w:rsidR="00985E1F" w:rsidRPr="00FF1C2E" w:rsidRDefault="00985E1F" w:rsidP="00FF1C2E">
      <w:pPr>
        <w:pStyle w:val="ConsPlusNormal"/>
        <w:jc w:val="both"/>
        <w:outlineLvl w:val="2"/>
        <w:rPr>
          <w:rFonts w:ascii="Times New Roman" w:hAnsi="Times New Roman" w:cs="Times New Roman"/>
          <w:b/>
          <w:sz w:val="24"/>
          <w:szCs w:val="24"/>
        </w:rPr>
      </w:pPr>
      <w:r w:rsidRPr="00FF1C2E">
        <w:rPr>
          <w:rFonts w:ascii="Times New Roman" w:hAnsi="Times New Roman" w:cs="Times New Roman"/>
          <w:color w:val="333333"/>
          <w:sz w:val="24"/>
          <w:szCs w:val="24"/>
          <w:shd w:val="clear" w:color="auto" w:fill="FFFFFF"/>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4245E9D8" w14:textId="77777777" w:rsidR="00985E1F" w:rsidRPr="00FF1C2E" w:rsidRDefault="0067741C" w:rsidP="00D35EB5">
      <w:pPr>
        <w:shd w:val="clear" w:color="auto" w:fill="FFFFFF"/>
        <w:spacing w:after="0" w:line="240" w:lineRule="auto"/>
        <w:jc w:val="both"/>
        <w:rPr>
          <w:rFonts w:ascii="Times New Roman" w:hAnsi="Times New Roman" w:cs="Times New Roman"/>
          <w:color w:val="333333"/>
          <w:sz w:val="24"/>
          <w:szCs w:val="24"/>
          <w:lang w:eastAsia="ru-RU"/>
        </w:rPr>
      </w:pPr>
      <w:r w:rsidRPr="00FF1C2E">
        <w:rPr>
          <w:rFonts w:ascii="Times New Roman" w:hAnsi="Times New Roman" w:cs="Times New Roman"/>
          <w:color w:val="333333"/>
          <w:sz w:val="24"/>
          <w:szCs w:val="24"/>
          <w:lang w:eastAsia="ru-RU"/>
        </w:rPr>
        <w:t xml:space="preserve">3. </w:t>
      </w:r>
      <w:r w:rsidR="00985E1F" w:rsidRPr="00FF1C2E">
        <w:rPr>
          <w:rFonts w:ascii="Times New Roman" w:hAnsi="Times New Roman" w:cs="Times New Roman"/>
          <w:color w:val="333333"/>
          <w:sz w:val="24"/>
          <w:szCs w:val="24"/>
          <w:lang w:eastAsia="ru-RU"/>
        </w:rPr>
        <w:t xml:space="preserve"> Процедура проведения общественных обсуждений состоит из следующих этапов:</w:t>
      </w:r>
    </w:p>
    <w:p w14:paraId="0F28EC12" w14:textId="77777777" w:rsidR="00985E1F" w:rsidRPr="00FF1C2E" w:rsidRDefault="00985E1F" w:rsidP="00D35EB5">
      <w:pPr>
        <w:shd w:val="clear" w:color="auto" w:fill="FFFFFF"/>
        <w:spacing w:after="0" w:line="240" w:lineRule="auto"/>
        <w:jc w:val="both"/>
        <w:rPr>
          <w:rFonts w:ascii="Times New Roman" w:hAnsi="Times New Roman" w:cs="Times New Roman"/>
          <w:color w:val="333333"/>
          <w:sz w:val="24"/>
          <w:szCs w:val="24"/>
          <w:lang w:eastAsia="ru-RU"/>
        </w:rPr>
      </w:pPr>
      <w:bookmarkStart w:id="37" w:name="dst2109"/>
      <w:bookmarkEnd w:id="37"/>
      <w:r w:rsidRPr="00FF1C2E">
        <w:rPr>
          <w:rFonts w:ascii="Times New Roman" w:hAnsi="Times New Roman" w:cs="Times New Roman"/>
          <w:color w:val="333333"/>
          <w:sz w:val="24"/>
          <w:szCs w:val="24"/>
          <w:lang w:eastAsia="ru-RU"/>
        </w:rPr>
        <w:t xml:space="preserve">1) </w:t>
      </w:r>
      <w:r w:rsidR="00B66C35">
        <w:rPr>
          <w:rFonts w:ascii="Times New Roman" w:hAnsi="Times New Roman" w:cs="Times New Roman"/>
          <w:color w:val="333333"/>
          <w:sz w:val="24"/>
          <w:szCs w:val="24"/>
          <w:lang w:eastAsia="ru-RU"/>
        </w:rPr>
        <w:t xml:space="preserve">  </w:t>
      </w:r>
      <w:r w:rsidRPr="00FF1C2E">
        <w:rPr>
          <w:rFonts w:ascii="Times New Roman" w:hAnsi="Times New Roman" w:cs="Times New Roman"/>
          <w:color w:val="333333"/>
          <w:sz w:val="24"/>
          <w:szCs w:val="24"/>
          <w:lang w:eastAsia="ru-RU"/>
        </w:rPr>
        <w:t>оповещение о начале общественных обсуждений;</w:t>
      </w:r>
    </w:p>
    <w:p w14:paraId="2FF537E5" w14:textId="77777777" w:rsidR="00985E1F" w:rsidRPr="00FF1C2E" w:rsidRDefault="002536EF" w:rsidP="00D35EB5">
      <w:pPr>
        <w:shd w:val="clear" w:color="auto" w:fill="FFFFFF"/>
        <w:spacing w:after="0" w:line="240" w:lineRule="auto"/>
        <w:jc w:val="both"/>
        <w:rPr>
          <w:rFonts w:ascii="Times New Roman" w:hAnsi="Times New Roman" w:cs="Times New Roman"/>
          <w:color w:val="333333"/>
          <w:sz w:val="24"/>
          <w:szCs w:val="24"/>
          <w:lang w:eastAsia="ru-RU"/>
        </w:rPr>
      </w:pPr>
      <w:bookmarkStart w:id="38" w:name="dst2110"/>
      <w:bookmarkEnd w:id="38"/>
      <w:r w:rsidRPr="00FF1C2E">
        <w:rPr>
          <w:rFonts w:ascii="Times New Roman" w:hAnsi="Times New Roman" w:cs="Times New Roman"/>
          <w:color w:val="333333"/>
          <w:sz w:val="24"/>
          <w:szCs w:val="24"/>
          <w:lang w:eastAsia="ru-RU"/>
        </w:rPr>
        <w:t xml:space="preserve">2) </w:t>
      </w:r>
      <w:r w:rsidR="00985E1F" w:rsidRPr="00FF1C2E">
        <w:rPr>
          <w:rFonts w:ascii="Times New Roman" w:hAnsi="Times New Roman" w:cs="Times New Roman"/>
          <w:color w:val="333333"/>
          <w:sz w:val="24"/>
          <w:szCs w:val="24"/>
          <w:lang w:eastAsia="ru-RU"/>
        </w:rPr>
        <w:t>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w:t>
      </w:r>
      <w:r w:rsidR="00B66C35">
        <w:rPr>
          <w:rFonts w:ascii="Times New Roman" w:hAnsi="Times New Roman" w:cs="Times New Roman"/>
          <w:color w:val="333333"/>
          <w:sz w:val="24"/>
          <w:szCs w:val="24"/>
          <w:lang w:eastAsia="ru-RU"/>
        </w:rPr>
        <w:t xml:space="preserve">ернет" (далее </w:t>
      </w:r>
      <w:r w:rsidR="00985E1F" w:rsidRPr="00FF1C2E">
        <w:rPr>
          <w:rFonts w:ascii="Times New Roman" w:hAnsi="Times New Roman" w:cs="Times New Roman"/>
          <w:color w:val="333333"/>
          <w:sz w:val="24"/>
          <w:szCs w:val="24"/>
          <w:lang w:eastAsia="ru-RU"/>
        </w:rPr>
        <w:t>-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w:t>
      </w:r>
      <w:r w:rsidR="00B66C35">
        <w:rPr>
          <w:rFonts w:ascii="Times New Roman" w:hAnsi="Times New Roman" w:cs="Times New Roman"/>
          <w:color w:val="333333"/>
          <w:sz w:val="24"/>
          <w:szCs w:val="24"/>
          <w:lang w:eastAsia="ru-RU"/>
        </w:rPr>
        <w:t xml:space="preserve">ной сети "Интернет" (далее </w:t>
      </w:r>
      <w:r w:rsidR="00985E1F" w:rsidRPr="00FF1C2E">
        <w:rPr>
          <w:rFonts w:ascii="Times New Roman" w:hAnsi="Times New Roman" w:cs="Times New Roman"/>
          <w:color w:val="333333"/>
          <w:sz w:val="24"/>
          <w:szCs w:val="24"/>
          <w:lang w:eastAsia="ru-RU"/>
        </w:rPr>
        <w:t xml:space="preserve"> - сеть "Интернет"), либо на региональном портале государственных и муниципальных</w:t>
      </w:r>
      <w:r w:rsidR="00B66C35">
        <w:rPr>
          <w:rFonts w:ascii="Times New Roman" w:hAnsi="Times New Roman" w:cs="Times New Roman"/>
          <w:color w:val="333333"/>
          <w:sz w:val="24"/>
          <w:szCs w:val="24"/>
          <w:lang w:eastAsia="ru-RU"/>
        </w:rPr>
        <w:t xml:space="preserve"> услуг (далее</w:t>
      </w:r>
      <w:r w:rsidR="00985E1F" w:rsidRPr="00FF1C2E">
        <w:rPr>
          <w:rFonts w:ascii="Times New Roman" w:hAnsi="Times New Roman" w:cs="Times New Roman"/>
          <w:color w:val="333333"/>
          <w:sz w:val="24"/>
          <w:szCs w:val="24"/>
          <w:lang w:eastAsia="ru-RU"/>
        </w:rPr>
        <w:t xml:space="preserve"> - информационные системы) и открытие экспозиции или экспозиций такого проекта;</w:t>
      </w:r>
    </w:p>
    <w:p w14:paraId="6D6E1F5C" w14:textId="77777777" w:rsidR="00985E1F" w:rsidRPr="00FF1C2E" w:rsidRDefault="00985E1F" w:rsidP="00D35EB5">
      <w:pPr>
        <w:shd w:val="clear" w:color="auto" w:fill="FFFFFF"/>
        <w:spacing w:after="0" w:line="240" w:lineRule="auto"/>
        <w:jc w:val="both"/>
        <w:rPr>
          <w:rFonts w:ascii="Times New Roman" w:hAnsi="Times New Roman" w:cs="Times New Roman"/>
          <w:color w:val="333333"/>
          <w:sz w:val="24"/>
          <w:szCs w:val="24"/>
          <w:lang w:eastAsia="ru-RU"/>
        </w:rPr>
      </w:pPr>
      <w:bookmarkStart w:id="39" w:name="dst2111"/>
      <w:bookmarkEnd w:id="39"/>
      <w:r w:rsidRPr="00FF1C2E">
        <w:rPr>
          <w:rFonts w:ascii="Times New Roman" w:hAnsi="Times New Roman" w:cs="Times New Roman"/>
          <w:color w:val="333333"/>
          <w:sz w:val="24"/>
          <w:szCs w:val="24"/>
          <w:lang w:eastAsia="ru-RU"/>
        </w:rPr>
        <w:t>3) проведение экспозиции или экспозиций проекта, подлежащего рассмотрению на общественных обсуждениях;</w:t>
      </w:r>
    </w:p>
    <w:p w14:paraId="34B5FE17" w14:textId="77777777" w:rsidR="00985E1F" w:rsidRPr="00FF1C2E" w:rsidRDefault="00985E1F" w:rsidP="00D35EB5">
      <w:pPr>
        <w:shd w:val="clear" w:color="auto" w:fill="FFFFFF"/>
        <w:spacing w:after="0" w:line="240" w:lineRule="auto"/>
        <w:jc w:val="both"/>
        <w:rPr>
          <w:rFonts w:ascii="Times New Roman" w:hAnsi="Times New Roman" w:cs="Times New Roman"/>
          <w:color w:val="333333"/>
          <w:sz w:val="24"/>
          <w:szCs w:val="24"/>
          <w:lang w:eastAsia="ru-RU"/>
        </w:rPr>
      </w:pPr>
      <w:bookmarkStart w:id="40" w:name="dst2112"/>
      <w:bookmarkEnd w:id="40"/>
      <w:r w:rsidRPr="00FF1C2E">
        <w:rPr>
          <w:rFonts w:ascii="Times New Roman" w:hAnsi="Times New Roman" w:cs="Times New Roman"/>
          <w:color w:val="333333"/>
          <w:sz w:val="24"/>
          <w:szCs w:val="24"/>
          <w:lang w:eastAsia="ru-RU"/>
        </w:rPr>
        <w:t>4) подготовка и оформление протокола общественных обсуждений;</w:t>
      </w:r>
    </w:p>
    <w:p w14:paraId="44E180F6" w14:textId="77777777" w:rsidR="00985E1F" w:rsidRPr="00FF1C2E" w:rsidRDefault="00985E1F" w:rsidP="00D35EB5">
      <w:pPr>
        <w:shd w:val="clear" w:color="auto" w:fill="FFFFFF"/>
        <w:spacing w:after="0" w:line="240" w:lineRule="auto"/>
        <w:jc w:val="both"/>
        <w:rPr>
          <w:rFonts w:ascii="Times New Roman" w:hAnsi="Times New Roman" w:cs="Times New Roman"/>
          <w:color w:val="333333"/>
          <w:sz w:val="24"/>
          <w:szCs w:val="24"/>
          <w:lang w:eastAsia="ru-RU"/>
        </w:rPr>
      </w:pPr>
      <w:bookmarkStart w:id="41" w:name="dst2113"/>
      <w:bookmarkEnd w:id="41"/>
      <w:r w:rsidRPr="00FF1C2E">
        <w:rPr>
          <w:rFonts w:ascii="Times New Roman" w:hAnsi="Times New Roman" w:cs="Times New Roman"/>
          <w:color w:val="333333"/>
          <w:sz w:val="24"/>
          <w:szCs w:val="24"/>
          <w:lang w:eastAsia="ru-RU"/>
        </w:rPr>
        <w:t>5) подготовка и опубликование заключения о результатах общественных обсуждений.</w:t>
      </w:r>
    </w:p>
    <w:p w14:paraId="1A1D3795" w14:textId="77777777" w:rsidR="00985E1F" w:rsidRPr="00FF1C2E" w:rsidRDefault="0067741C" w:rsidP="00D35EB5">
      <w:pPr>
        <w:pStyle w:val="ConsPlusNormal"/>
        <w:jc w:val="both"/>
        <w:outlineLvl w:val="2"/>
        <w:rPr>
          <w:rFonts w:ascii="Times New Roman" w:hAnsi="Times New Roman" w:cs="Times New Roman"/>
          <w:b/>
          <w:sz w:val="24"/>
          <w:szCs w:val="24"/>
        </w:rPr>
      </w:pPr>
      <w:r w:rsidRPr="00FF1C2E">
        <w:rPr>
          <w:rFonts w:ascii="Times New Roman" w:hAnsi="Times New Roman" w:cs="Times New Roman"/>
          <w:color w:val="333333"/>
          <w:sz w:val="24"/>
          <w:szCs w:val="24"/>
          <w:shd w:val="clear" w:color="auto" w:fill="FFFFFF"/>
        </w:rPr>
        <w:t xml:space="preserve">4. </w:t>
      </w:r>
      <w:r w:rsidR="00985E1F" w:rsidRPr="00FF1C2E">
        <w:rPr>
          <w:rFonts w:ascii="Times New Roman" w:hAnsi="Times New Roman" w:cs="Times New Roman"/>
          <w:color w:val="333333"/>
          <w:sz w:val="24"/>
          <w:szCs w:val="24"/>
          <w:shd w:val="clear" w:color="auto" w:fill="FFFFFF"/>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6DEA1D47" w14:textId="77777777" w:rsidR="00985E1F" w:rsidRPr="00FF1C2E" w:rsidRDefault="0067741C" w:rsidP="00D35EB5">
      <w:pPr>
        <w:pStyle w:val="ConsPlusNormal"/>
        <w:jc w:val="both"/>
        <w:outlineLvl w:val="2"/>
        <w:rPr>
          <w:rFonts w:ascii="Times New Roman" w:hAnsi="Times New Roman" w:cs="Times New Roman"/>
          <w:b/>
          <w:sz w:val="24"/>
          <w:szCs w:val="24"/>
        </w:rPr>
      </w:pPr>
      <w:r w:rsidRPr="00FF1C2E">
        <w:rPr>
          <w:rFonts w:ascii="Times New Roman" w:hAnsi="Times New Roman" w:cs="Times New Roman"/>
          <w:color w:val="333333"/>
          <w:sz w:val="24"/>
          <w:szCs w:val="24"/>
          <w:shd w:val="clear" w:color="auto" w:fill="FFFFFF"/>
        </w:rPr>
        <w:t xml:space="preserve">5. </w:t>
      </w:r>
      <w:r w:rsidR="00985E1F" w:rsidRPr="00FF1C2E">
        <w:rPr>
          <w:rFonts w:ascii="Times New Roman" w:hAnsi="Times New Roman" w:cs="Times New Roman"/>
          <w:color w:val="333333"/>
          <w:sz w:val="24"/>
          <w:szCs w:val="24"/>
          <w:shd w:val="clear" w:color="auto" w:fill="FFFFFF"/>
        </w:rPr>
        <w:t xml:space="preserve">Заключение о результатах общественных обсуждений или публичных слушаний </w:t>
      </w:r>
      <w:r w:rsidR="00985E1F" w:rsidRPr="00FF1C2E">
        <w:rPr>
          <w:rFonts w:ascii="Times New Roman" w:hAnsi="Times New Roman" w:cs="Times New Roman"/>
          <w:color w:val="333333"/>
          <w:sz w:val="24"/>
          <w:szCs w:val="24"/>
          <w:shd w:val="clear" w:color="auto" w:fill="FFFFFF"/>
        </w:rPr>
        <w:lastRenderedPageBreak/>
        <w:t>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497217F1" w14:textId="77777777" w:rsidR="008B62D6" w:rsidRPr="00FF1C2E" w:rsidRDefault="0067741C" w:rsidP="00D35EB5">
      <w:pPr>
        <w:autoSpaceDE w:val="0"/>
        <w:autoSpaceDN w:val="0"/>
        <w:adjustRightInd w:val="0"/>
        <w:spacing w:after="0" w:line="240" w:lineRule="auto"/>
        <w:jc w:val="both"/>
        <w:outlineLvl w:val="0"/>
        <w:rPr>
          <w:rFonts w:ascii="Times New Roman" w:hAnsi="Times New Roman" w:cs="Times New Roman"/>
          <w:b/>
          <w:bCs/>
          <w:sz w:val="24"/>
          <w:szCs w:val="24"/>
        </w:rPr>
      </w:pPr>
      <w:r w:rsidRPr="00FF1C2E">
        <w:rPr>
          <w:rFonts w:ascii="Times New Roman" w:hAnsi="Times New Roman" w:cs="Times New Roman"/>
          <w:color w:val="333333"/>
          <w:sz w:val="24"/>
          <w:szCs w:val="24"/>
          <w:shd w:val="clear" w:color="auto" w:fill="FFFFFF"/>
        </w:rPr>
        <w:t xml:space="preserve">6. </w:t>
      </w:r>
      <w:r w:rsidR="00985E1F" w:rsidRPr="00FF1C2E">
        <w:rPr>
          <w:rFonts w:ascii="Times New Roman" w:hAnsi="Times New Roman" w:cs="Times New Roman"/>
          <w:color w:val="333333"/>
          <w:sz w:val="24"/>
          <w:szCs w:val="24"/>
          <w:shd w:val="clear" w:color="auto" w:fill="FFFFFF"/>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390D48CD" w14:textId="77777777" w:rsidR="008B62D6" w:rsidRPr="00FF1C2E" w:rsidRDefault="008B62D6" w:rsidP="00D35EB5">
      <w:pPr>
        <w:pStyle w:val="ConsPlusNormal"/>
        <w:jc w:val="both"/>
        <w:outlineLvl w:val="2"/>
        <w:rPr>
          <w:rFonts w:ascii="Times New Roman" w:hAnsi="Times New Roman" w:cs="Times New Roman"/>
          <w:b/>
          <w:sz w:val="28"/>
          <w:szCs w:val="24"/>
        </w:rPr>
      </w:pPr>
    </w:p>
    <w:p w14:paraId="4DAEA88E" w14:textId="77777777" w:rsidR="006A54ED" w:rsidRPr="00FF1C2E" w:rsidRDefault="006A54ED" w:rsidP="00FF1C2E">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6. В</w:t>
      </w:r>
      <w:r w:rsidR="00795553" w:rsidRPr="00FF1C2E">
        <w:rPr>
          <w:rFonts w:ascii="Times New Roman" w:hAnsi="Times New Roman" w:cs="Times New Roman"/>
          <w:b/>
          <w:sz w:val="28"/>
          <w:szCs w:val="24"/>
        </w:rPr>
        <w:t>несение изменений в Правила</w:t>
      </w:r>
      <w:r w:rsidR="00985E1F" w:rsidRPr="00FF1C2E">
        <w:rPr>
          <w:rFonts w:ascii="Times New Roman" w:hAnsi="Times New Roman" w:cs="Times New Roman"/>
          <w:b/>
          <w:sz w:val="28"/>
          <w:szCs w:val="24"/>
        </w:rPr>
        <w:t xml:space="preserve"> </w:t>
      </w:r>
      <w:r w:rsidR="00B66C35">
        <w:rPr>
          <w:rFonts w:ascii="Times New Roman" w:hAnsi="Times New Roman" w:cs="Times New Roman"/>
          <w:b/>
          <w:sz w:val="28"/>
          <w:szCs w:val="24"/>
        </w:rPr>
        <w:t>з</w:t>
      </w:r>
      <w:r w:rsidR="00985E1F" w:rsidRPr="00FF1C2E">
        <w:rPr>
          <w:rFonts w:ascii="Times New Roman" w:hAnsi="Times New Roman" w:cs="Times New Roman"/>
          <w:b/>
          <w:sz w:val="28"/>
          <w:szCs w:val="24"/>
        </w:rPr>
        <w:t xml:space="preserve">емлепользования и застройки территории </w:t>
      </w:r>
      <w:r w:rsidR="005C3605">
        <w:rPr>
          <w:rFonts w:ascii="Times New Roman" w:hAnsi="Times New Roman" w:cs="Times New Roman"/>
          <w:b/>
          <w:sz w:val="28"/>
          <w:szCs w:val="24"/>
        </w:rPr>
        <w:t>Петровского</w:t>
      </w:r>
      <w:r w:rsidR="00985E1F" w:rsidRPr="00FF1C2E">
        <w:rPr>
          <w:rFonts w:ascii="Times New Roman" w:hAnsi="Times New Roman" w:cs="Times New Roman"/>
          <w:b/>
          <w:sz w:val="28"/>
          <w:szCs w:val="24"/>
        </w:rPr>
        <w:t xml:space="preserve"> сельского поселения </w:t>
      </w:r>
    </w:p>
    <w:p w14:paraId="40851F63" w14:textId="77777777" w:rsidR="007259E7" w:rsidRPr="00FF1C2E" w:rsidRDefault="007259E7" w:rsidP="00FF1C2E">
      <w:pPr>
        <w:pStyle w:val="ConsPlusNormal"/>
        <w:jc w:val="both"/>
        <w:outlineLvl w:val="2"/>
        <w:rPr>
          <w:rFonts w:ascii="Times New Roman" w:hAnsi="Times New Roman" w:cs="Times New Roman"/>
          <w:b/>
          <w:sz w:val="28"/>
          <w:szCs w:val="24"/>
        </w:rPr>
      </w:pPr>
    </w:p>
    <w:p w14:paraId="4E11DD99" w14:textId="77777777" w:rsidR="006A54ED" w:rsidRPr="00FF1C2E" w:rsidRDefault="005A3105" w:rsidP="00B66C35">
      <w:pPr>
        <w:pStyle w:val="ConsPlusNormal"/>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Статья 15</w:t>
      </w:r>
      <w:r w:rsidR="006A54ED" w:rsidRPr="00FF1C2E">
        <w:rPr>
          <w:rFonts w:ascii="Times New Roman" w:hAnsi="Times New Roman" w:cs="Times New Roman"/>
          <w:b/>
          <w:i/>
          <w:sz w:val="24"/>
          <w:szCs w:val="24"/>
        </w:rPr>
        <w:t xml:space="preserve">. </w:t>
      </w:r>
      <w:r w:rsidR="006A54ED" w:rsidRPr="00FF1C2E">
        <w:rPr>
          <w:rFonts w:ascii="Times New Roman" w:hAnsi="Times New Roman" w:cs="Times New Roman"/>
          <w:b/>
          <w:i/>
          <w:sz w:val="24"/>
          <w:szCs w:val="24"/>
          <w:u w:val="single"/>
        </w:rPr>
        <w:t>Порядок внесения изменений в Правила</w:t>
      </w:r>
    </w:p>
    <w:p w14:paraId="1E6F1F1C" w14:textId="77777777" w:rsidR="006A54ED" w:rsidRPr="00FF1C2E" w:rsidRDefault="006A54ED"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14:paraId="2809378F" w14:textId="77777777" w:rsidR="006A54ED" w:rsidRPr="00FF1C2E" w:rsidRDefault="006A54ED"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Основаниями для рассмотрения </w:t>
      </w:r>
      <w:r w:rsidR="00BB3154">
        <w:rPr>
          <w:rFonts w:ascii="Times New Roman" w:hAnsi="Times New Roman" w:cs="Times New Roman"/>
          <w:color w:val="000000"/>
          <w:sz w:val="24"/>
          <w:szCs w:val="24"/>
        </w:rPr>
        <w:t xml:space="preserve">Главой </w:t>
      </w:r>
      <w:r w:rsidR="00EB0BD8" w:rsidRPr="00FF1C2E">
        <w:rPr>
          <w:rFonts w:ascii="Times New Roman" w:hAnsi="Times New Roman" w:cs="Times New Roman"/>
          <w:color w:val="000000"/>
          <w:sz w:val="24"/>
          <w:szCs w:val="24"/>
        </w:rPr>
        <w:t xml:space="preserve"> </w:t>
      </w:r>
      <w:r w:rsidR="005C3605">
        <w:rPr>
          <w:rFonts w:ascii="Times New Roman" w:hAnsi="Times New Roman" w:cs="Times New Roman"/>
          <w:color w:val="000000"/>
          <w:sz w:val="24"/>
          <w:szCs w:val="24"/>
        </w:rPr>
        <w:t>Петровско</w:t>
      </w:r>
      <w:r w:rsidR="00BB3154">
        <w:rPr>
          <w:rFonts w:ascii="Times New Roman" w:hAnsi="Times New Roman" w:cs="Times New Roman"/>
          <w:color w:val="000000"/>
          <w:sz w:val="24"/>
          <w:szCs w:val="24"/>
        </w:rPr>
        <w:t>го</w:t>
      </w:r>
      <w:r w:rsidR="00FC23B9" w:rsidRPr="00FF1C2E">
        <w:rPr>
          <w:rFonts w:ascii="Times New Roman" w:hAnsi="Times New Roman" w:cs="Times New Roman"/>
          <w:color w:val="000000"/>
          <w:sz w:val="24"/>
          <w:szCs w:val="24"/>
        </w:rPr>
        <w:t xml:space="preserve"> </w:t>
      </w:r>
      <w:r w:rsidR="0068426A" w:rsidRPr="00FF1C2E">
        <w:rPr>
          <w:rFonts w:ascii="Times New Roman" w:hAnsi="Times New Roman" w:cs="Times New Roman"/>
          <w:color w:val="000000"/>
          <w:sz w:val="24"/>
          <w:szCs w:val="24"/>
        </w:rPr>
        <w:t>сельско</w:t>
      </w:r>
      <w:r w:rsidR="00BB3154">
        <w:rPr>
          <w:rFonts w:ascii="Times New Roman" w:hAnsi="Times New Roman" w:cs="Times New Roman"/>
          <w:color w:val="000000"/>
          <w:sz w:val="24"/>
          <w:szCs w:val="24"/>
        </w:rPr>
        <w:t>го</w:t>
      </w:r>
      <w:r w:rsidR="0068426A" w:rsidRPr="00FF1C2E">
        <w:rPr>
          <w:rFonts w:ascii="Times New Roman" w:hAnsi="Times New Roman" w:cs="Times New Roman"/>
          <w:color w:val="000000"/>
          <w:sz w:val="24"/>
          <w:szCs w:val="24"/>
        </w:rPr>
        <w:t xml:space="preserve"> поселени</w:t>
      </w:r>
      <w:r w:rsidR="00BB3154">
        <w:rPr>
          <w:rFonts w:ascii="Times New Roman" w:hAnsi="Times New Roman" w:cs="Times New Roman"/>
          <w:color w:val="000000"/>
          <w:sz w:val="24"/>
          <w:szCs w:val="24"/>
        </w:rPr>
        <w:t>я (Главой Администрации)</w:t>
      </w:r>
      <w:r w:rsidRPr="00FF1C2E">
        <w:rPr>
          <w:rFonts w:ascii="Times New Roman" w:hAnsi="Times New Roman" w:cs="Times New Roman"/>
          <w:color w:val="000000"/>
          <w:sz w:val="24"/>
          <w:szCs w:val="24"/>
        </w:rPr>
        <w:t xml:space="preserve"> вопроса о внесении изменений в Правила являются:</w:t>
      </w:r>
    </w:p>
    <w:p w14:paraId="04A5403F" w14:textId="77777777" w:rsidR="006A54ED" w:rsidRPr="00FF1C2E" w:rsidRDefault="006A54ED"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1) несоответствие Правил Генеральному плану </w:t>
      </w:r>
      <w:r w:rsidR="005C3605">
        <w:rPr>
          <w:rFonts w:ascii="Times New Roman" w:hAnsi="Times New Roman" w:cs="Times New Roman"/>
          <w:color w:val="000000"/>
          <w:sz w:val="24"/>
          <w:szCs w:val="24"/>
        </w:rPr>
        <w:t>Петровского</w:t>
      </w:r>
      <w:r w:rsidR="00FC23B9" w:rsidRPr="00FF1C2E">
        <w:rPr>
          <w:rFonts w:ascii="Times New Roman" w:hAnsi="Times New Roman" w:cs="Times New Roman"/>
          <w:color w:val="000000"/>
          <w:sz w:val="24"/>
          <w:szCs w:val="24"/>
        </w:rPr>
        <w:t xml:space="preserve"> </w:t>
      </w:r>
      <w:r w:rsidR="0068426A" w:rsidRPr="00FF1C2E">
        <w:rPr>
          <w:rFonts w:ascii="Times New Roman" w:hAnsi="Times New Roman" w:cs="Times New Roman"/>
          <w:color w:val="000000"/>
          <w:sz w:val="24"/>
          <w:szCs w:val="24"/>
        </w:rPr>
        <w:t>сел</w:t>
      </w:r>
      <w:r w:rsidR="00C60480" w:rsidRPr="00FF1C2E">
        <w:rPr>
          <w:rFonts w:ascii="Times New Roman" w:hAnsi="Times New Roman" w:cs="Times New Roman"/>
          <w:color w:val="000000"/>
          <w:sz w:val="24"/>
          <w:szCs w:val="24"/>
        </w:rPr>
        <w:t>ь</w:t>
      </w:r>
      <w:r w:rsidR="0068426A" w:rsidRPr="00FF1C2E">
        <w:rPr>
          <w:rFonts w:ascii="Times New Roman" w:hAnsi="Times New Roman" w:cs="Times New Roman"/>
          <w:color w:val="000000"/>
          <w:sz w:val="24"/>
          <w:szCs w:val="24"/>
        </w:rPr>
        <w:t xml:space="preserve">ского поселения </w:t>
      </w:r>
      <w:r w:rsidR="005C3605">
        <w:rPr>
          <w:rFonts w:ascii="Times New Roman" w:hAnsi="Times New Roman" w:cs="Times New Roman"/>
          <w:color w:val="000000"/>
          <w:sz w:val="24"/>
          <w:szCs w:val="24"/>
        </w:rPr>
        <w:t>Кривошеинского</w:t>
      </w:r>
      <w:r w:rsidR="00FC23B9" w:rsidRPr="00FF1C2E">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 xml:space="preserve">района </w:t>
      </w:r>
      <w:r w:rsidR="0068426A" w:rsidRPr="00FF1C2E">
        <w:rPr>
          <w:rFonts w:ascii="Times New Roman" w:hAnsi="Times New Roman" w:cs="Times New Roman"/>
          <w:color w:val="000000"/>
          <w:sz w:val="24"/>
          <w:szCs w:val="24"/>
        </w:rPr>
        <w:t xml:space="preserve">Томской </w:t>
      </w:r>
      <w:r w:rsidRPr="00FF1C2E">
        <w:rPr>
          <w:rFonts w:ascii="Times New Roman" w:hAnsi="Times New Roman" w:cs="Times New Roman"/>
          <w:color w:val="000000"/>
          <w:sz w:val="24"/>
          <w:szCs w:val="24"/>
        </w:rPr>
        <w:t>области, возникшее в результате внесения в него изменений;</w:t>
      </w:r>
    </w:p>
    <w:p w14:paraId="529E5573" w14:textId="77777777" w:rsidR="006A54ED" w:rsidRPr="00FF1C2E" w:rsidRDefault="006A54ED"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2) поступление предложений об изменении границ территориальных зон, изменени</w:t>
      </w:r>
      <w:r w:rsidR="005A3105" w:rsidRPr="00FF1C2E">
        <w:rPr>
          <w:rFonts w:ascii="Times New Roman" w:hAnsi="Times New Roman" w:cs="Times New Roman"/>
          <w:color w:val="000000"/>
          <w:sz w:val="24"/>
          <w:szCs w:val="24"/>
        </w:rPr>
        <w:t>и градостроительных регламентов;</w:t>
      </w:r>
    </w:p>
    <w:p w14:paraId="1F410F32" w14:textId="77777777" w:rsidR="005A3105" w:rsidRPr="00FF1C2E" w:rsidRDefault="005A3105" w:rsidP="00FF1C2E">
      <w:pPr>
        <w:pStyle w:val="ConsNonformat"/>
        <w:widowControl/>
        <w:ind w:firstLine="709"/>
        <w:jc w:val="both"/>
        <w:rPr>
          <w:rFonts w:ascii="Times New Roman" w:hAnsi="Times New Roman" w:cs="Times New Roman"/>
          <w:color w:val="333333"/>
          <w:sz w:val="24"/>
          <w:szCs w:val="24"/>
          <w:shd w:val="clear" w:color="auto" w:fill="FFFFFF"/>
        </w:rPr>
      </w:pPr>
      <w:r w:rsidRPr="00FF1C2E">
        <w:rPr>
          <w:rFonts w:ascii="Times New Roman" w:hAnsi="Times New Roman" w:cs="Times New Roman"/>
          <w:color w:val="333333"/>
          <w:sz w:val="24"/>
          <w:szCs w:val="24"/>
          <w:shd w:val="clear" w:color="auto" w:fill="FFFFFF"/>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1DF0B2A7" w14:textId="77777777" w:rsidR="005A3105" w:rsidRPr="00FF1C2E" w:rsidRDefault="005A3105" w:rsidP="00FF1C2E">
      <w:pPr>
        <w:pStyle w:val="ConsNonformat"/>
        <w:widowControl/>
        <w:ind w:firstLine="709"/>
        <w:jc w:val="both"/>
        <w:rPr>
          <w:rFonts w:ascii="Times New Roman" w:hAnsi="Times New Roman" w:cs="Times New Roman"/>
          <w:color w:val="333333"/>
          <w:sz w:val="24"/>
          <w:szCs w:val="24"/>
          <w:shd w:val="clear" w:color="auto" w:fill="FFFFFF"/>
        </w:rPr>
      </w:pPr>
      <w:r w:rsidRPr="00FF1C2E">
        <w:rPr>
          <w:rFonts w:ascii="Times New Roman" w:hAnsi="Times New Roman" w:cs="Times New Roman"/>
          <w:color w:val="333333"/>
          <w:sz w:val="24"/>
          <w:szCs w:val="24"/>
          <w:shd w:val="clear" w:color="auto" w:fill="FFFFFF"/>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36028111" w14:textId="77777777" w:rsidR="005A3105" w:rsidRPr="00FF1C2E" w:rsidRDefault="005A3105" w:rsidP="00FF1C2E">
      <w:pPr>
        <w:pStyle w:val="ConsNonformat"/>
        <w:widowControl/>
        <w:ind w:firstLine="709"/>
        <w:jc w:val="both"/>
        <w:rPr>
          <w:rFonts w:ascii="Times New Roman" w:hAnsi="Times New Roman" w:cs="Times New Roman"/>
          <w:sz w:val="24"/>
          <w:szCs w:val="24"/>
        </w:rPr>
      </w:pPr>
      <w:r w:rsidRPr="00FF1C2E">
        <w:rPr>
          <w:rFonts w:ascii="Times New Roman" w:hAnsi="Times New Roman" w:cs="Times New Roman"/>
          <w:color w:val="333333"/>
          <w:sz w:val="24"/>
          <w:szCs w:val="24"/>
          <w:shd w:val="clear" w:color="auto" w:fill="FFFFFF"/>
        </w:rPr>
        <w:t xml:space="preserve">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w:t>
      </w:r>
      <w:r w:rsidRPr="00FF1C2E">
        <w:rPr>
          <w:rFonts w:ascii="Times New Roman" w:hAnsi="Times New Roman" w:cs="Times New Roman"/>
          <w:sz w:val="24"/>
          <w:szCs w:val="24"/>
          <w:shd w:val="clear" w:color="auto" w:fill="FFFFFF"/>
        </w:rPr>
        <w:t>наследия, территории исторического поселения федерального значения, территории исторического поселения регионального значения.</w:t>
      </w:r>
    </w:p>
    <w:p w14:paraId="191E3F32" w14:textId="77777777" w:rsidR="006A54ED" w:rsidRPr="00FF1C2E" w:rsidRDefault="006A54ED" w:rsidP="00FF1C2E">
      <w:pPr>
        <w:pStyle w:val="ConsNonformat"/>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Предложения о внесении изменений в Правила в комиссию направляются:</w:t>
      </w:r>
    </w:p>
    <w:p w14:paraId="386B28B9" w14:textId="77777777" w:rsidR="005A3105" w:rsidRPr="00FF1C2E" w:rsidRDefault="005A3105" w:rsidP="00FF1C2E">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02060698" w14:textId="77777777" w:rsidR="005A3105" w:rsidRPr="00FF1C2E" w:rsidRDefault="005A3105" w:rsidP="00FF1C2E">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42" w:name="dst100523"/>
      <w:bookmarkEnd w:id="42"/>
      <w:r w:rsidRPr="00FF1C2E">
        <w:rPr>
          <w:rFonts w:ascii="Times New Roman" w:eastAsia="Times New Roman" w:hAnsi="Times New Roman" w:cs="Times New Roman"/>
          <w:sz w:val="24"/>
          <w:szCs w:val="24"/>
          <w:lang w:eastAsia="ru-RU"/>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3C37B056" w14:textId="77777777" w:rsidR="005A3105" w:rsidRPr="00FF1C2E" w:rsidRDefault="005A3105" w:rsidP="00FF1C2E">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43" w:name="dst100524"/>
      <w:bookmarkEnd w:id="43"/>
      <w:r w:rsidRPr="00FF1C2E">
        <w:rPr>
          <w:rFonts w:ascii="Times New Roman" w:eastAsia="Times New Roman" w:hAnsi="Times New Roman" w:cs="Times New Roman"/>
          <w:sz w:val="24"/>
          <w:szCs w:val="24"/>
          <w:lang w:eastAsia="ru-RU"/>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3F74B926" w14:textId="77777777" w:rsidR="005A3105" w:rsidRPr="00FF1C2E" w:rsidRDefault="005A3105" w:rsidP="00FF1C2E">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44" w:name="dst100525"/>
      <w:bookmarkEnd w:id="44"/>
      <w:r w:rsidRPr="00FF1C2E">
        <w:rPr>
          <w:rFonts w:ascii="Times New Roman" w:eastAsia="Times New Roman" w:hAnsi="Times New Roman" w:cs="Times New Roman"/>
          <w:sz w:val="24"/>
          <w:szCs w:val="24"/>
          <w:lang w:eastAsia="ru-RU"/>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14:paraId="7BEFB27B" w14:textId="77777777" w:rsidR="005A3105" w:rsidRPr="00FF1C2E" w:rsidRDefault="005A3105" w:rsidP="00FF1C2E">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45" w:name="dst100526"/>
      <w:bookmarkEnd w:id="45"/>
      <w:r w:rsidRPr="00FF1C2E">
        <w:rPr>
          <w:rFonts w:ascii="Times New Roman" w:eastAsia="Times New Roman" w:hAnsi="Times New Roman" w:cs="Times New Roman"/>
          <w:sz w:val="24"/>
          <w:szCs w:val="24"/>
          <w:lang w:eastAsia="ru-RU"/>
        </w:rPr>
        <w:lastRenderedPageBreak/>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359F040F" w14:textId="77777777" w:rsidR="005A3105" w:rsidRPr="00FF1C2E" w:rsidRDefault="005A3105" w:rsidP="00FF1C2E">
      <w:pPr>
        <w:shd w:val="clear" w:color="auto" w:fill="FFFFFF"/>
        <w:spacing w:after="0" w:line="240" w:lineRule="auto"/>
        <w:ind w:firstLine="540"/>
        <w:jc w:val="both"/>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3.1. В случае, если правилами землепользования и застройки не обеспечена в соответствии с </w:t>
      </w:r>
      <w:hyperlink r:id="rId17" w:anchor="dst1345" w:history="1">
        <w:r w:rsidRPr="00FF1C2E">
          <w:rPr>
            <w:rStyle w:val="af9"/>
            <w:rFonts w:ascii="Times New Roman" w:hAnsi="Times New Roman" w:cs="Times New Roman"/>
            <w:color w:val="auto"/>
            <w:sz w:val="24"/>
            <w:szCs w:val="24"/>
            <w:u w:val="none"/>
            <w:shd w:val="clear" w:color="auto" w:fill="FFFFFF"/>
          </w:rPr>
          <w:t>частью 3.1 статьи 31</w:t>
        </w:r>
      </w:hyperlink>
      <w:r w:rsidR="00F62E62">
        <w:rPr>
          <w:rStyle w:val="af9"/>
          <w:rFonts w:ascii="Times New Roman" w:hAnsi="Times New Roman" w:cs="Times New Roman"/>
          <w:color w:val="auto"/>
          <w:sz w:val="24"/>
          <w:szCs w:val="24"/>
          <w:u w:val="none"/>
          <w:shd w:val="clear" w:color="auto" w:fill="FFFFFF"/>
        </w:rPr>
        <w:t xml:space="preserve"> </w:t>
      </w:r>
      <w:r w:rsidR="00F62E62">
        <w:rPr>
          <w:rFonts w:ascii="Times New Roman" w:hAnsi="Times New Roman" w:cs="Times New Roman"/>
          <w:color w:val="333333"/>
          <w:sz w:val="24"/>
          <w:szCs w:val="24"/>
          <w:shd w:val="clear" w:color="auto" w:fill="FFFFFF"/>
        </w:rPr>
        <w:t>Градостроительного</w:t>
      </w:r>
      <w:r w:rsidR="00F62E62" w:rsidRPr="00FF1C2E">
        <w:rPr>
          <w:rFonts w:ascii="Times New Roman" w:hAnsi="Times New Roman" w:cs="Times New Roman"/>
          <w:color w:val="333333"/>
          <w:sz w:val="24"/>
          <w:szCs w:val="24"/>
          <w:shd w:val="clear" w:color="auto" w:fill="FFFFFF"/>
        </w:rPr>
        <w:t xml:space="preserve"> </w:t>
      </w:r>
      <w:r w:rsidR="00F62E62">
        <w:rPr>
          <w:rFonts w:ascii="Times New Roman" w:hAnsi="Times New Roman" w:cs="Times New Roman"/>
          <w:color w:val="333333"/>
          <w:sz w:val="24"/>
          <w:szCs w:val="24"/>
          <w:shd w:val="clear" w:color="auto" w:fill="FFFFFF"/>
        </w:rPr>
        <w:t>к</w:t>
      </w:r>
      <w:r w:rsidR="00F62E62" w:rsidRPr="00FF1C2E">
        <w:rPr>
          <w:rFonts w:ascii="Times New Roman" w:hAnsi="Times New Roman" w:cs="Times New Roman"/>
          <w:color w:val="333333"/>
          <w:sz w:val="24"/>
          <w:szCs w:val="24"/>
          <w:shd w:val="clear" w:color="auto" w:fill="FFFFFF"/>
        </w:rPr>
        <w:t xml:space="preserve">одекса </w:t>
      </w:r>
      <w:r w:rsidR="00F62E62">
        <w:rPr>
          <w:rFonts w:ascii="Times New Roman" w:hAnsi="Times New Roman" w:cs="Times New Roman"/>
          <w:color w:val="333333"/>
          <w:sz w:val="24"/>
          <w:szCs w:val="24"/>
          <w:shd w:val="clear" w:color="auto" w:fill="FFFFFF"/>
        </w:rPr>
        <w:t xml:space="preserve">Российской Федерации </w:t>
      </w:r>
      <w:r w:rsidRPr="00FF1C2E">
        <w:rPr>
          <w:rFonts w:ascii="Times New Roman" w:hAnsi="Times New Roman" w:cs="Times New Roman"/>
          <w:sz w:val="24"/>
          <w:szCs w:val="24"/>
          <w:shd w:val="clear" w:color="auto" w:fill="FFFFFF"/>
        </w:rPr>
        <w:t>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306B722A" w14:textId="77777777" w:rsidR="005A3105" w:rsidRPr="00FF1C2E" w:rsidRDefault="005A3105" w:rsidP="00FF1C2E">
      <w:pPr>
        <w:shd w:val="clear" w:color="auto" w:fill="FFFFFF"/>
        <w:spacing w:after="0" w:line="240" w:lineRule="auto"/>
        <w:ind w:firstLine="540"/>
        <w:jc w:val="both"/>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3.2. В случае, предусмотренном </w:t>
      </w:r>
      <w:hyperlink r:id="rId18" w:anchor="dst1346" w:history="1">
        <w:r w:rsidRPr="00FF1C2E">
          <w:rPr>
            <w:rStyle w:val="af9"/>
            <w:rFonts w:ascii="Times New Roman" w:hAnsi="Times New Roman" w:cs="Times New Roman"/>
            <w:color w:val="auto"/>
            <w:sz w:val="24"/>
            <w:szCs w:val="24"/>
            <w:u w:val="none"/>
            <w:shd w:val="clear" w:color="auto" w:fill="FFFFFF"/>
          </w:rPr>
          <w:t>частью 3.1</w:t>
        </w:r>
      </w:hyperlink>
      <w:r w:rsidRPr="00FF1C2E">
        <w:rPr>
          <w:rFonts w:ascii="Times New Roman" w:hAnsi="Times New Roman" w:cs="Times New Roman"/>
          <w:sz w:val="24"/>
          <w:szCs w:val="24"/>
          <w:shd w:val="clear" w:color="auto" w:fill="FFFFFF"/>
        </w:rPr>
        <w:t>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19" w:anchor="dst1346" w:history="1">
        <w:r w:rsidRPr="00FF1C2E">
          <w:rPr>
            <w:rStyle w:val="af9"/>
            <w:rFonts w:ascii="Times New Roman" w:hAnsi="Times New Roman" w:cs="Times New Roman"/>
            <w:color w:val="auto"/>
            <w:sz w:val="24"/>
            <w:szCs w:val="24"/>
            <w:u w:val="none"/>
            <w:shd w:val="clear" w:color="auto" w:fill="FFFFFF"/>
          </w:rPr>
          <w:t>части 3.1</w:t>
        </w:r>
      </w:hyperlink>
      <w:r w:rsidRPr="00FF1C2E">
        <w:rPr>
          <w:rFonts w:ascii="Times New Roman" w:hAnsi="Times New Roman" w:cs="Times New Roman"/>
          <w:sz w:val="24"/>
          <w:szCs w:val="24"/>
          <w:shd w:val="clear" w:color="auto" w:fill="FFFFFF"/>
        </w:rPr>
        <w:t> настоящей статьи требования.</w:t>
      </w:r>
    </w:p>
    <w:p w14:paraId="2507905F" w14:textId="77777777" w:rsidR="005A3105" w:rsidRPr="00FF1C2E" w:rsidRDefault="005A3105" w:rsidP="00FF1C2E">
      <w:pPr>
        <w:shd w:val="clear" w:color="auto" w:fill="FFFFFF"/>
        <w:spacing w:after="0" w:line="240" w:lineRule="auto"/>
        <w:ind w:firstLine="540"/>
        <w:jc w:val="both"/>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3.3. В целях внесения изменений в правила землепользования и застройки в случаях, предусмотренных </w:t>
      </w:r>
      <w:hyperlink r:id="rId20" w:anchor="dst2456" w:history="1">
        <w:r w:rsidRPr="00FF1C2E">
          <w:rPr>
            <w:rStyle w:val="af9"/>
            <w:rFonts w:ascii="Times New Roman" w:hAnsi="Times New Roman" w:cs="Times New Roman"/>
            <w:color w:val="auto"/>
            <w:sz w:val="24"/>
            <w:szCs w:val="24"/>
            <w:u w:val="none"/>
            <w:shd w:val="clear" w:color="auto" w:fill="FFFFFF"/>
          </w:rPr>
          <w:t>пунктами 3</w:t>
        </w:r>
      </w:hyperlink>
      <w:r w:rsidRPr="00FF1C2E">
        <w:rPr>
          <w:rFonts w:ascii="Times New Roman" w:hAnsi="Times New Roman" w:cs="Times New Roman"/>
          <w:sz w:val="24"/>
          <w:szCs w:val="24"/>
          <w:shd w:val="clear" w:color="auto" w:fill="FFFFFF"/>
        </w:rPr>
        <w:t> - </w:t>
      </w:r>
      <w:hyperlink r:id="rId21" w:anchor="dst2458" w:history="1">
        <w:r w:rsidRPr="00FF1C2E">
          <w:rPr>
            <w:rStyle w:val="af9"/>
            <w:rFonts w:ascii="Times New Roman" w:hAnsi="Times New Roman" w:cs="Times New Roman"/>
            <w:color w:val="auto"/>
            <w:sz w:val="24"/>
            <w:szCs w:val="24"/>
            <w:u w:val="none"/>
            <w:shd w:val="clear" w:color="auto" w:fill="FFFFFF"/>
          </w:rPr>
          <w:t>5 части 2</w:t>
        </w:r>
      </w:hyperlink>
      <w:r w:rsidRPr="00FF1C2E">
        <w:rPr>
          <w:rFonts w:ascii="Times New Roman" w:hAnsi="Times New Roman" w:cs="Times New Roman"/>
          <w:sz w:val="24"/>
          <w:szCs w:val="24"/>
          <w:shd w:val="clear" w:color="auto" w:fill="FFFFFF"/>
        </w:rPr>
        <w:t> и </w:t>
      </w:r>
      <w:hyperlink r:id="rId22" w:anchor="dst1346" w:history="1">
        <w:r w:rsidRPr="00FF1C2E">
          <w:rPr>
            <w:rStyle w:val="af9"/>
            <w:rFonts w:ascii="Times New Roman" w:hAnsi="Times New Roman" w:cs="Times New Roman"/>
            <w:color w:val="auto"/>
            <w:sz w:val="24"/>
            <w:szCs w:val="24"/>
            <w:u w:val="none"/>
            <w:shd w:val="clear" w:color="auto" w:fill="FFFFFF"/>
          </w:rPr>
          <w:t>частью 3.1</w:t>
        </w:r>
      </w:hyperlink>
      <w:r w:rsidRPr="00FF1C2E">
        <w:rPr>
          <w:rFonts w:ascii="Times New Roman" w:hAnsi="Times New Roman" w:cs="Times New Roman"/>
          <w:sz w:val="24"/>
          <w:szCs w:val="24"/>
          <w:shd w:val="clear" w:color="auto" w:fill="FFFFFF"/>
        </w:rPr>
        <w:t>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3" w:anchor="dst100527" w:history="1">
        <w:r w:rsidRPr="00FF1C2E">
          <w:rPr>
            <w:rStyle w:val="af9"/>
            <w:rFonts w:ascii="Times New Roman" w:hAnsi="Times New Roman" w:cs="Times New Roman"/>
            <w:color w:val="auto"/>
            <w:sz w:val="24"/>
            <w:szCs w:val="24"/>
            <w:u w:val="none"/>
            <w:shd w:val="clear" w:color="auto" w:fill="FFFFFF"/>
          </w:rPr>
          <w:t>частью 4</w:t>
        </w:r>
      </w:hyperlink>
      <w:r w:rsidRPr="00FF1C2E">
        <w:rPr>
          <w:rFonts w:ascii="Times New Roman" w:hAnsi="Times New Roman" w:cs="Times New Roman"/>
          <w:sz w:val="24"/>
          <w:szCs w:val="24"/>
          <w:shd w:val="clear" w:color="auto" w:fill="FFFFFF"/>
        </w:rPr>
        <w:t> настоящей статьи заключения комиссии не требуются.</w:t>
      </w:r>
    </w:p>
    <w:p w14:paraId="2E3A618F" w14:textId="77777777" w:rsidR="005A3105" w:rsidRPr="00FF1C2E" w:rsidRDefault="005A3105" w:rsidP="00FF1C2E">
      <w:pPr>
        <w:shd w:val="clear" w:color="auto" w:fill="FFFFFF"/>
        <w:spacing w:after="0" w:line="240" w:lineRule="auto"/>
        <w:ind w:firstLine="540"/>
        <w:jc w:val="both"/>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10BD64A6" w14:textId="77777777" w:rsidR="005A3105" w:rsidRPr="00FF1C2E" w:rsidRDefault="002536EF" w:rsidP="00FF1C2E">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FF1C2E">
        <w:rPr>
          <w:rFonts w:ascii="Times New Roman" w:hAnsi="Times New Roman" w:cs="Times New Roman"/>
          <w:sz w:val="24"/>
          <w:szCs w:val="24"/>
          <w:shd w:val="clear" w:color="auto" w:fill="FFFFFF"/>
        </w:rPr>
        <w:t>4</w:t>
      </w:r>
      <w:r w:rsidR="005A3105" w:rsidRPr="00FF1C2E">
        <w:rPr>
          <w:rFonts w:ascii="Times New Roman" w:hAnsi="Times New Roman" w:cs="Times New Roman"/>
          <w:sz w:val="24"/>
          <w:szCs w:val="24"/>
          <w:shd w:val="clear" w:color="auto" w:fill="FFFFFF"/>
        </w:rPr>
        <w:t>.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4CCAE289" w14:textId="77777777" w:rsidR="006A54ED" w:rsidRPr="00FF1C2E" w:rsidRDefault="002536EF" w:rsidP="00FF1C2E">
      <w:pPr>
        <w:pStyle w:val="ConsNonformat"/>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w:t>
      </w:r>
      <w:r w:rsidR="006A54ED" w:rsidRPr="00FF1C2E">
        <w:rPr>
          <w:rFonts w:ascii="Times New Roman" w:hAnsi="Times New Roman" w:cs="Times New Roman"/>
          <w:sz w:val="24"/>
          <w:szCs w:val="24"/>
        </w:rPr>
        <w:t xml:space="preserve">.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5C3605">
        <w:rPr>
          <w:rFonts w:ascii="Times New Roman" w:hAnsi="Times New Roman" w:cs="Times New Roman"/>
          <w:sz w:val="24"/>
          <w:szCs w:val="24"/>
        </w:rPr>
        <w:t>Петровского</w:t>
      </w:r>
      <w:r w:rsidR="00FC23B9" w:rsidRPr="00FF1C2E">
        <w:rPr>
          <w:rFonts w:ascii="Times New Roman" w:hAnsi="Times New Roman" w:cs="Times New Roman"/>
          <w:sz w:val="24"/>
          <w:szCs w:val="24"/>
        </w:rPr>
        <w:t xml:space="preserve"> </w:t>
      </w:r>
      <w:r w:rsidR="00183542" w:rsidRPr="00FF1C2E">
        <w:rPr>
          <w:rFonts w:ascii="Times New Roman" w:hAnsi="Times New Roman" w:cs="Times New Roman"/>
          <w:sz w:val="24"/>
          <w:szCs w:val="24"/>
        </w:rPr>
        <w:t xml:space="preserve">сельского поселения </w:t>
      </w:r>
      <w:r w:rsidR="005C3605">
        <w:rPr>
          <w:rFonts w:ascii="Times New Roman" w:hAnsi="Times New Roman" w:cs="Times New Roman"/>
          <w:sz w:val="24"/>
          <w:szCs w:val="24"/>
        </w:rPr>
        <w:t>Кривошеинского</w:t>
      </w:r>
      <w:r w:rsidR="00FC23B9" w:rsidRPr="00FF1C2E">
        <w:rPr>
          <w:rFonts w:ascii="Times New Roman" w:hAnsi="Times New Roman" w:cs="Times New Roman"/>
          <w:sz w:val="24"/>
          <w:szCs w:val="24"/>
        </w:rPr>
        <w:t xml:space="preserve"> </w:t>
      </w:r>
      <w:r w:rsidR="006A54ED" w:rsidRPr="00FF1C2E">
        <w:rPr>
          <w:rFonts w:ascii="Times New Roman" w:hAnsi="Times New Roman" w:cs="Times New Roman"/>
          <w:sz w:val="24"/>
          <w:szCs w:val="24"/>
        </w:rPr>
        <w:t xml:space="preserve">района </w:t>
      </w:r>
      <w:r w:rsidR="00183542" w:rsidRPr="00FF1C2E">
        <w:rPr>
          <w:rFonts w:ascii="Times New Roman" w:hAnsi="Times New Roman" w:cs="Times New Roman"/>
          <w:sz w:val="24"/>
          <w:szCs w:val="24"/>
        </w:rPr>
        <w:t>Томской</w:t>
      </w:r>
      <w:r w:rsidR="006A54ED" w:rsidRPr="00FF1C2E">
        <w:rPr>
          <w:rFonts w:ascii="Times New Roman" w:hAnsi="Times New Roman" w:cs="Times New Roman"/>
          <w:sz w:val="24"/>
          <w:szCs w:val="24"/>
        </w:rPr>
        <w:t xml:space="preserve"> области, с учетом требований технических регламентов, результатов</w:t>
      </w:r>
      <w:r w:rsidR="005A3105" w:rsidRPr="00FF1C2E">
        <w:rPr>
          <w:rFonts w:ascii="Times New Roman" w:hAnsi="Times New Roman" w:cs="Times New Roman"/>
          <w:sz w:val="24"/>
          <w:szCs w:val="24"/>
        </w:rPr>
        <w:t xml:space="preserve"> общественных обсуждений или</w:t>
      </w:r>
      <w:r w:rsidR="006A54ED" w:rsidRPr="00FF1C2E">
        <w:rPr>
          <w:rFonts w:ascii="Times New Roman" w:hAnsi="Times New Roman" w:cs="Times New Roman"/>
          <w:sz w:val="24"/>
          <w:szCs w:val="24"/>
        </w:rPr>
        <w:t xml:space="preserve"> публичных слушаний и предложений заинтересованных лиц.</w:t>
      </w:r>
    </w:p>
    <w:p w14:paraId="1E617E62" w14:textId="77777777" w:rsidR="006A54ED" w:rsidRPr="00FF1C2E" w:rsidRDefault="002536EF" w:rsidP="00FF1C2E">
      <w:pPr>
        <w:pStyle w:val="ConsNonformat"/>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6</w:t>
      </w:r>
      <w:r w:rsidR="00750A27">
        <w:rPr>
          <w:rFonts w:ascii="Times New Roman" w:hAnsi="Times New Roman" w:cs="Times New Roman"/>
          <w:sz w:val="24"/>
          <w:szCs w:val="24"/>
        </w:rPr>
        <w:t>. Глава</w:t>
      </w:r>
      <w:r w:rsidR="006A54ED" w:rsidRPr="00FF1C2E">
        <w:rPr>
          <w:rFonts w:ascii="Times New Roman" w:hAnsi="Times New Roman" w:cs="Times New Roman"/>
          <w:sz w:val="24"/>
          <w:szCs w:val="24"/>
        </w:rPr>
        <w:t xml:space="preserve"> </w:t>
      </w:r>
      <w:r w:rsidR="005C3605">
        <w:rPr>
          <w:rFonts w:ascii="Times New Roman" w:hAnsi="Times New Roman" w:cs="Times New Roman"/>
          <w:sz w:val="24"/>
          <w:szCs w:val="24"/>
        </w:rPr>
        <w:t>Петровского</w:t>
      </w:r>
      <w:r w:rsidR="00750A27">
        <w:rPr>
          <w:rFonts w:ascii="Times New Roman" w:hAnsi="Times New Roman" w:cs="Times New Roman"/>
          <w:sz w:val="24"/>
          <w:szCs w:val="24"/>
        </w:rPr>
        <w:t xml:space="preserve"> сельского поселения (Глава Администрации)</w:t>
      </w:r>
      <w:r w:rsidR="006A54ED" w:rsidRPr="00FF1C2E">
        <w:rPr>
          <w:rFonts w:ascii="Times New Roman" w:hAnsi="Times New Roman" w:cs="Times New Roman"/>
          <w:sz w:val="24"/>
          <w:szCs w:val="24"/>
        </w:rPr>
        <w:t xml:space="preserve">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периодическом печатном издании органов местного </w:t>
      </w:r>
      <w:r w:rsidR="00183542" w:rsidRPr="00FF1C2E">
        <w:rPr>
          <w:rFonts w:ascii="Times New Roman" w:hAnsi="Times New Roman" w:cs="Times New Roman"/>
          <w:sz w:val="24"/>
          <w:szCs w:val="24"/>
        </w:rPr>
        <w:t>и размещает</w:t>
      </w:r>
      <w:r w:rsidR="006A54ED" w:rsidRPr="00FF1C2E">
        <w:rPr>
          <w:rFonts w:ascii="Times New Roman" w:hAnsi="Times New Roman" w:cs="Times New Roman"/>
          <w:sz w:val="24"/>
          <w:szCs w:val="24"/>
        </w:rPr>
        <w:t xml:space="preserve"> на официальном сайте </w:t>
      </w:r>
      <w:r w:rsidR="005C3605">
        <w:rPr>
          <w:rFonts w:ascii="Times New Roman" w:hAnsi="Times New Roman" w:cs="Times New Roman"/>
          <w:sz w:val="24"/>
          <w:szCs w:val="24"/>
        </w:rPr>
        <w:t>Петровского</w:t>
      </w:r>
      <w:r w:rsidR="00183542" w:rsidRPr="00FF1C2E">
        <w:rPr>
          <w:rFonts w:ascii="Times New Roman" w:hAnsi="Times New Roman" w:cs="Times New Roman"/>
          <w:sz w:val="24"/>
          <w:szCs w:val="24"/>
        </w:rPr>
        <w:t xml:space="preserve"> сельского поселения </w:t>
      </w:r>
      <w:r w:rsidR="005C3605">
        <w:rPr>
          <w:rFonts w:ascii="Times New Roman" w:hAnsi="Times New Roman" w:cs="Times New Roman"/>
          <w:sz w:val="24"/>
          <w:szCs w:val="24"/>
        </w:rPr>
        <w:t>Кривошеинского</w:t>
      </w:r>
      <w:r w:rsidR="00750A27">
        <w:rPr>
          <w:rFonts w:ascii="Times New Roman" w:hAnsi="Times New Roman" w:cs="Times New Roman"/>
          <w:sz w:val="24"/>
          <w:szCs w:val="24"/>
        </w:rPr>
        <w:t xml:space="preserve"> района</w:t>
      </w:r>
      <w:r w:rsidR="00183542" w:rsidRPr="00FF1C2E">
        <w:rPr>
          <w:rFonts w:ascii="Times New Roman" w:hAnsi="Times New Roman" w:cs="Times New Roman"/>
          <w:sz w:val="24"/>
          <w:szCs w:val="24"/>
        </w:rPr>
        <w:t>.</w:t>
      </w:r>
      <w:r w:rsidR="006A54ED" w:rsidRPr="00FF1C2E">
        <w:rPr>
          <w:rFonts w:ascii="Times New Roman" w:hAnsi="Times New Roman" w:cs="Times New Roman"/>
          <w:sz w:val="24"/>
          <w:szCs w:val="24"/>
        </w:rPr>
        <w:t xml:space="preserve"> Сообщение о принятии такого решения также может быть распространено по радио и телевидению.</w:t>
      </w:r>
    </w:p>
    <w:p w14:paraId="1D3A3C90" w14:textId="77777777" w:rsidR="006A54ED" w:rsidRPr="00FF1C2E" w:rsidRDefault="002536EF" w:rsidP="00FF1C2E">
      <w:pPr>
        <w:pStyle w:val="ConsNonformat"/>
        <w:widowControl/>
        <w:ind w:firstLine="709"/>
        <w:jc w:val="both"/>
        <w:rPr>
          <w:rFonts w:ascii="Times New Roman" w:hAnsi="Times New Roman" w:cs="Times New Roman"/>
          <w:sz w:val="24"/>
          <w:szCs w:val="24"/>
        </w:rPr>
      </w:pPr>
      <w:bookmarkStart w:id="46" w:name="P271"/>
      <w:bookmarkEnd w:id="46"/>
      <w:r w:rsidRPr="00FF1C2E">
        <w:rPr>
          <w:rFonts w:ascii="Times New Roman" w:hAnsi="Times New Roman" w:cs="Times New Roman"/>
          <w:sz w:val="24"/>
          <w:szCs w:val="24"/>
        </w:rPr>
        <w:t>7</w:t>
      </w:r>
      <w:r w:rsidR="006A54ED" w:rsidRPr="00FF1C2E">
        <w:rPr>
          <w:rFonts w:ascii="Times New Roman" w:hAnsi="Times New Roman" w:cs="Times New Roman"/>
          <w:sz w:val="24"/>
          <w:szCs w:val="24"/>
        </w:rPr>
        <w:t xml:space="preserve">. </w:t>
      </w:r>
      <w:r w:rsidR="009A004B" w:rsidRPr="00FF1C2E">
        <w:rPr>
          <w:rFonts w:ascii="Times New Roman" w:hAnsi="Times New Roman" w:cs="Times New Roman"/>
          <w:sz w:val="24"/>
          <w:szCs w:val="24"/>
        </w:rPr>
        <w:t>Общественные обсуждения или п</w:t>
      </w:r>
      <w:r w:rsidR="006A54ED" w:rsidRPr="00FF1C2E">
        <w:rPr>
          <w:rFonts w:ascii="Times New Roman" w:hAnsi="Times New Roman" w:cs="Times New Roman"/>
          <w:sz w:val="24"/>
          <w:szCs w:val="24"/>
        </w:rPr>
        <w:t>убличные слушания по проекту о внесении изменений в Правила проводятся комисс</w:t>
      </w:r>
      <w:r w:rsidR="009A004B" w:rsidRPr="00FF1C2E">
        <w:rPr>
          <w:rFonts w:ascii="Times New Roman" w:hAnsi="Times New Roman" w:cs="Times New Roman"/>
          <w:sz w:val="24"/>
          <w:szCs w:val="24"/>
        </w:rPr>
        <w:t>ией в соответствии со статьей 14</w:t>
      </w:r>
      <w:r w:rsidR="006A54ED" w:rsidRPr="00FF1C2E">
        <w:rPr>
          <w:rFonts w:ascii="Times New Roman" w:hAnsi="Times New Roman" w:cs="Times New Roman"/>
          <w:sz w:val="24"/>
          <w:szCs w:val="24"/>
        </w:rPr>
        <w:t xml:space="preserve"> настоящих Правил.</w:t>
      </w:r>
    </w:p>
    <w:p w14:paraId="5E321450" w14:textId="77777777" w:rsidR="00183542" w:rsidRPr="00FF1C2E" w:rsidRDefault="002536EF" w:rsidP="00FF1C2E">
      <w:pPr>
        <w:pStyle w:val="ConsNonformat"/>
        <w:widowControl/>
        <w:ind w:firstLine="709"/>
        <w:jc w:val="both"/>
        <w:rPr>
          <w:rFonts w:ascii="Times New Roman" w:hAnsi="Times New Roman" w:cs="Times New Roman"/>
          <w:sz w:val="24"/>
          <w:szCs w:val="24"/>
        </w:rPr>
      </w:pPr>
      <w:bookmarkStart w:id="47" w:name="P275"/>
      <w:bookmarkEnd w:id="47"/>
      <w:r w:rsidRPr="00FF1C2E">
        <w:rPr>
          <w:rFonts w:ascii="Times New Roman" w:hAnsi="Times New Roman" w:cs="Times New Roman"/>
          <w:sz w:val="24"/>
          <w:szCs w:val="24"/>
        </w:rPr>
        <w:t>8</w:t>
      </w:r>
      <w:r w:rsidR="006A54ED" w:rsidRPr="00FF1C2E">
        <w:rPr>
          <w:rFonts w:ascii="Times New Roman" w:hAnsi="Times New Roman" w:cs="Times New Roman"/>
          <w:sz w:val="24"/>
          <w:szCs w:val="24"/>
        </w:rPr>
        <w:t xml:space="preserve">. После завершения </w:t>
      </w:r>
      <w:r w:rsidR="009A004B" w:rsidRPr="00FF1C2E">
        <w:rPr>
          <w:rFonts w:ascii="Times New Roman" w:hAnsi="Times New Roman" w:cs="Times New Roman"/>
          <w:sz w:val="24"/>
          <w:szCs w:val="24"/>
        </w:rPr>
        <w:t xml:space="preserve">общественных обсуждений или </w:t>
      </w:r>
      <w:r w:rsidR="006A54ED" w:rsidRPr="00FF1C2E">
        <w:rPr>
          <w:rFonts w:ascii="Times New Roman" w:hAnsi="Times New Roman" w:cs="Times New Roman"/>
          <w:sz w:val="24"/>
          <w:szCs w:val="24"/>
        </w:rPr>
        <w:t xml:space="preserve">публичных слушаний по проекту о внесении изменений в Правила с учетом результатов таких публичных слушаний </w:t>
      </w:r>
      <w:r w:rsidR="00183542" w:rsidRPr="00FF1C2E">
        <w:rPr>
          <w:rFonts w:ascii="Times New Roman" w:hAnsi="Times New Roman" w:cs="Times New Roman"/>
          <w:sz w:val="24"/>
          <w:szCs w:val="24"/>
        </w:rPr>
        <w:lastRenderedPageBreak/>
        <w:t xml:space="preserve">вносятся </w:t>
      </w:r>
      <w:r w:rsidR="006A54ED" w:rsidRPr="00FF1C2E">
        <w:rPr>
          <w:rFonts w:ascii="Times New Roman" w:hAnsi="Times New Roman" w:cs="Times New Roman"/>
          <w:sz w:val="24"/>
          <w:szCs w:val="24"/>
        </w:rPr>
        <w:t xml:space="preserve"> изменени</w:t>
      </w:r>
      <w:r w:rsidR="00183542" w:rsidRPr="00FF1C2E">
        <w:rPr>
          <w:rFonts w:ascii="Times New Roman" w:hAnsi="Times New Roman" w:cs="Times New Roman"/>
          <w:sz w:val="24"/>
          <w:szCs w:val="24"/>
        </w:rPr>
        <w:t>я</w:t>
      </w:r>
      <w:r w:rsidR="006A54ED" w:rsidRPr="00FF1C2E">
        <w:rPr>
          <w:rFonts w:ascii="Times New Roman" w:hAnsi="Times New Roman" w:cs="Times New Roman"/>
          <w:sz w:val="24"/>
          <w:szCs w:val="24"/>
        </w:rPr>
        <w:t xml:space="preserve"> в проект о внесении изменений в Правила </w:t>
      </w:r>
      <w:r w:rsidR="00183542" w:rsidRPr="00FF1C2E">
        <w:rPr>
          <w:rFonts w:ascii="Times New Roman" w:hAnsi="Times New Roman" w:cs="Times New Roman"/>
          <w:sz w:val="24"/>
          <w:szCs w:val="24"/>
        </w:rPr>
        <w:t xml:space="preserve">с обязательным приложением </w:t>
      </w:r>
      <w:r w:rsidR="00073EDC" w:rsidRPr="00FF1C2E">
        <w:rPr>
          <w:rFonts w:ascii="Times New Roman" w:hAnsi="Times New Roman" w:cs="Times New Roman"/>
          <w:sz w:val="24"/>
          <w:szCs w:val="24"/>
        </w:rPr>
        <w:t>протоколов</w:t>
      </w:r>
      <w:r w:rsidR="00183542" w:rsidRPr="00FF1C2E">
        <w:rPr>
          <w:rFonts w:ascii="Times New Roman" w:hAnsi="Times New Roman" w:cs="Times New Roman"/>
          <w:sz w:val="24"/>
          <w:szCs w:val="24"/>
        </w:rPr>
        <w:t xml:space="preserve"> </w:t>
      </w:r>
      <w:r w:rsidR="009A004B" w:rsidRPr="00FF1C2E">
        <w:rPr>
          <w:rFonts w:ascii="Times New Roman" w:hAnsi="Times New Roman" w:cs="Times New Roman"/>
          <w:sz w:val="24"/>
          <w:szCs w:val="24"/>
        </w:rPr>
        <w:t xml:space="preserve">общественных обсуждений или </w:t>
      </w:r>
      <w:r w:rsidR="00183542" w:rsidRPr="00FF1C2E">
        <w:rPr>
          <w:rFonts w:ascii="Times New Roman" w:hAnsi="Times New Roman" w:cs="Times New Roman"/>
          <w:sz w:val="24"/>
          <w:szCs w:val="24"/>
        </w:rPr>
        <w:t>публичных слушаний.</w:t>
      </w:r>
    </w:p>
    <w:p w14:paraId="42421D26" w14:textId="77777777" w:rsidR="006A54ED" w:rsidRPr="00FF1C2E" w:rsidRDefault="002536EF"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sz w:val="24"/>
          <w:szCs w:val="24"/>
        </w:rPr>
        <w:t xml:space="preserve"> 9</w:t>
      </w:r>
      <w:r w:rsidR="006A54ED" w:rsidRPr="00FF1C2E">
        <w:rPr>
          <w:rFonts w:ascii="Times New Roman" w:hAnsi="Times New Roman" w:cs="Times New Roman"/>
          <w:sz w:val="24"/>
          <w:szCs w:val="24"/>
        </w:rPr>
        <w:t xml:space="preserve">. Глава  </w:t>
      </w:r>
      <w:r w:rsidR="005C3605">
        <w:rPr>
          <w:rFonts w:ascii="Times New Roman" w:hAnsi="Times New Roman" w:cs="Times New Roman"/>
          <w:sz w:val="24"/>
          <w:szCs w:val="24"/>
        </w:rPr>
        <w:t>Петровского</w:t>
      </w:r>
      <w:r w:rsidR="00FC23B9" w:rsidRPr="00FF1C2E">
        <w:rPr>
          <w:rFonts w:ascii="Times New Roman" w:hAnsi="Times New Roman" w:cs="Times New Roman"/>
          <w:sz w:val="24"/>
          <w:szCs w:val="24"/>
        </w:rPr>
        <w:t xml:space="preserve"> </w:t>
      </w:r>
      <w:r w:rsidR="00183542" w:rsidRPr="00FF1C2E">
        <w:rPr>
          <w:rFonts w:ascii="Times New Roman" w:hAnsi="Times New Roman" w:cs="Times New Roman"/>
          <w:sz w:val="24"/>
          <w:szCs w:val="24"/>
        </w:rPr>
        <w:t xml:space="preserve">сельского поселения </w:t>
      </w:r>
      <w:r w:rsidR="003C461D">
        <w:rPr>
          <w:rFonts w:ascii="Times New Roman" w:hAnsi="Times New Roman" w:cs="Times New Roman"/>
          <w:sz w:val="24"/>
          <w:szCs w:val="24"/>
        </w:rPr>
        <w:t>(Глава Администрации)</w:t>
      </w:r>
      <w:r w:rsidR="006A54ED" w:rsidRPr="00FF1C2E">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w:t>
      </w:r>
      <w:r w:rsidR="00183542" w:rsidRPr="00FF1C2E">
        <w:rPr>
          <w:rFonts w:ascii="Times New Roman" w:hAnsi="Times New Roman" w:cs="Times New Roman"/>
          <w:sz w:val="24"/>
          <w:szCs w:val="24"/>
        </w:rPr>
        <w:t xml:space="preserve">9 </w:t>
      </w:r>
      <w:r w:rsidR="006A54ED" w:rsidRPr="00FF1C2E">
        <w:rPr>
          <w:rFonts w:ascii="Times New Roman" w:hAnsi="Times New Roman" w:cs="Times New Roman"/>
          <w:sz w:val="24"/>
          <w:szCs w:val="24"/>
        </w:rPr>
        <w:t>настоящей статьи обязательных приложений должен принять решение о направлении указ</w:t>
      </w:r>
      <w:r w:rsidR="003C461D">
        <w:rPr>
          <w:rFonts w:ascii="Times New Roman" w:hAnsi="Times New Roman" w:cs="Times New Roman"/>
          <w:sz w:val="24"/>
          <w:szCs w:val="24"/>
        </w:rPr>
        <w:t xml:space="preserve">анного проекта в Совет </w:t>
      </w:r>
      <w:r w:rsidR="003E6A00">
        <w:rPr>
          <w:rFonts w:ascii="Times New Roman" w:hAnsi="Times New Roman" w:cs="Times New Roman"/>
          <w:sz w:val="24"/>
          <w:szCs w:val="24"/>
        </w:rPr>
        <w:t>Петровского</w:t>
      </w:r>
      <w:r w:rsidR="00183542" w:rsidRPr="00FF1C2E">
        <w:rPr>
          <w:rFonts w:ascii="Times New Roman" w:hAnsi="Times New Roman" w:cs="Times New Roman"/>
          <w:sz w:val="24"/>
          <w:szCs w:val="24"/>
        </w:rPr>
        <w:t xml:space="preserve"> сельского поселения </w:t>
      </w:r>
      <w:r w:rsidR="003E6A00">
        <w:rPr>
          <w:rFonts w:ascii="Times New Roman" w:hAnsi="Times New Roman" w:cs="Times New Roman"/>
          <w:sz w:val="24"/>
          <w:szCs w:val="24"/>
        </w:rPr>
        <w:t>Кривошеинского</w:t>
      </w:r>
      <w:r w:rsidR="006A54ED" w:rsidRPr="00FF1C2E">
        <w:rPr>
          <w:rFonts w:ascii="Times New Roman" w:hAnsi="Times New Roman" w:cs="Times New Roman"/>
          <w:sz w:val="24"/>
          <w:szCs w:val="24"/>
        </w:rPr>
        <w:t xml:space="preserve"> района </w:t>
      </w:r>
      <w:r w:rsidR="00183542" w:rsidRPr="00FF1C2E">
        <w:rPr>
          <w:rFonts w:ascii="Times New Roman" w:hAnsi="Times New Roman" w:cs="Times New Roman"/>
          <w:sz w:val="24"/>
          <w:szCs w:val="24"/>
        </w:rPr>
        <w:t xml:space="preserve">Томской </w:t>
      </w:r>
      <w:r w:rsidR="006A54ED" w:rsidRPr="00FF1C2E">
        <w:rPr>
          <w:rFonts w:ascii="Times New Roman" w:hAnsi="Times New Roman" w:cs="Times New Roman"/>
          <w:sz w:val="24"/>
          <w:szCs w:val="24"/>
        </w:rPr>
        <w:t xml:space="preserve">области или об отклонении проекта о внесении изменений в Правила и о направлении его на доработку с </w:t>
      </w:r>
      <w:r w:rsidR="006A54ED" w:rsidRPr="00FF1C2E">
        <w:rPr>
          <w:rFonts w:ascii="Times New Roman" w:hAnsi="Times New Roman" w:cs="Times New Roman"/>
          <w:color w:val="000000"/>
          <w:sz w:val="24"/>
          <w:szCs w:val="24"/>
        </w:rPr>
        <w:t>указанием даты его повторного представления.</w:t>
      </w:r>
    </w:p>
    <w:p w14:paraId="7D651DB5" w14:textId="77777777" w:rsidR="0067741C" w:rsidRPr="00FF1C2E" w:rsidRDefault="0067741C" w:rsidP="00FF1C2E">
      <w:pPr>
        <w:pStyle w:val="ConsPlusNormal"/>
        <w:ind w:firstLine="540"/>
        <w:jc w:val="both"/>
        <w:outlineLvl w:val="3"/>
        <w:rPr>
          <w:rFonts w:ascii="Times New Roman" w:hAnsi="Times New Roman" w:cs="Times New Roman"/>
          <w:b/>
          <w:i/>
          <w:sz w:val="24"/>
          <w:szCs w:val="24"/>
        </w:rPr>
      </w:pPr>
    </w:p>
    <w:p w14:paraId="2B319FF7" w14:textId="77777777" w:rsidR="006A54ED" w:rsidRPr="00FF1C2E" w:rsidRDefault="009A004B" w:rsidP="00FF1C2E">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16</w:t>
      </w:r>
      <w:r w:rsidR="006A54ED" w:rsidRPr="00FF1C2E">
        <w:rPr>
          <w:rFonts w:ascii="Times New Roman" w:hAnsi="Times New Roman" w:cs="Times New Roman"/>
          <w:b/>
          <w:i/>
          <w:sz w:val="24"/>
          <w:szCs w:val="24"/>
        </w:rPr>
        <w:t xml:space="preserve">. </w:t>
      </w:r>
      <w:r w:rsidR="006A54ED" w:rsidRPr="00FF1C2E">
        <w:rPr>
          <w:rFonts w:ascii="Times New Roman" w:hAnsi="Times New Roman" w:cs="Times New Roman"/>
          <w:b/>
          <w:i/>
          <w:sz w:val="24"/>
          <w:szCs w:val="24"/>
          <w:u w:val="single"/>
        </w:rPr>
        <w:t>Порядок утверждения проекта о внесении изменений в Правила</w:t>
      </w:r>
      <w:r w:rsidR="00850A37" w:rsidRPr="00FF1C2E">
        <w:rPr>
          <w:rFonts w:ascii="Times New Roman" w:hAnsi="Times New Roman" w:cs="Times New Roman"/>
          <w:b/>
          <w:i/>
          <w:sz w:val="24"/>
          <w:szCs w:val="24"/>
          <w:u w:val="single"/>
        </w:rPr>
        <w:t xml:space="preserve"> з</w:t>
      </w:r>
      <w:r w:rsidRPr="00FF1C2E">
        <w:rPr>
          <w:rFonts w:ascii="Times New Roman" w:hAnsi="Times New Roman" w:cs="Times New Roman"/>
          <w:b/>
          <w:i/>
          <w:sz w:val="24"/>
          <w:szCs w:val="24"/>
          <w:u w:val="single"/>
        </w:rPr>
        <w:t xml:space="preserve">емлепользования и застройки территории </w:t>
      </w:r>
      <w:r w:rsidR="00BA4DBA">
        <w:rPr>
          <w:rFonts w:ascii="Times New Roman" w:hAnsi="Times New Roman" w:cs="Times New Roman"/>
          <w:b/>
          <w:i/>
          <w:sz w:val="24"/>
          <w:szCs w:val="24"/>
          <w:u w:val="single"/>
        </w:rPr>
        <w:t>Петровского</w:t>
      </w:r>
      <w:r w:rsidRPr="00FF1C2E">
        <w:rPr>
          <w:rFonts w:ascii="Times New Roman" w:hAnsi="Times New Roman" w:cs="Times New Roman"/>
          <w:b/>
          <w:i/>
          <w:sz w:val="24"/>
          <w:szCs w:val="24"/>
          <w:u w:val="single"/>
        </w:rPr>
        <w:t xml:space="preserve"> сельского поселения</w:t>
      </w:r>
    </w:p>
    <w:p w14:paraId="29D2A045" w14:textId="77777777" w:rsidR="006A54ED" w:rsidRPr="00FF1C2E" w:rsidRDefault="006A54ED" w:rsidP="00FF1C2E">
      <w:pPr>
        <w:pStyle w:val="ConsPlusNormal"/>
        <w:ind w:firstLine="540"/>
        <w:jc w:val="both"/>
        <w:rPr>
          <w:rFonts w:ascii="Times New Roman" w:hAnsi="Times New Roman" w:cs="Times New Roman"/>
          <w:sz w:val="24"/>
          <w:szCs w:val="24"/>
        </w:rPr>
      </w:pPr>
    </w:p>
    <w:p w14:paraId="105B533B" w14:textId="77777777" w:rsidR="006A54ED" w:rsidRPr="00FF1C2E" w:rsidRDefault="006A54ED"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sz w:val="24"/>
          <w:szCs w:val="24"/>
        </w:rPr>
        <w:t>1. Проект о внесении изменений в Правил</w:t>
      </w:r>
      <w:r w:rsidR="00E869C1">
        <w:rPr>
          <w:rFonts w:ascii="Times New Roman" w:hAnsi="Times New Roman" w:cs="Times New Roman"/>
          <w:sz w:val="24"/>
          <w:szCs w:val="24"/>
        </w:rPr>
        <w:t xml:space="preserve">а утверждается Советом </w:t>
      </w:r>
      <w:r w:rsidRPr="00FF1C2E">
        <w:rPr>
          <w:rFonts w:ascii="Times New Roman" w:hAnsi="Times New Roman" w:cs="Times New Roman"/>
          <w:sz w:val="24"/>
          <w:szCs w:val="24"/>
        </w:rPr>
        <w:t xml:space="preserve"> </w:t>
      </w:r>
      <w:r w:rsidR="003E6A00">
        <w:rPr>
          <w:rFonts w:ascii="Times New Roman" w:hAnsi="Times New Roman" w:cs="Times New Roman"/>
          <w:color w:val="000000"/>
          <w:sz w:val="24"/>
          <w:szCs w:val="24"/>
        </w:rPr>
        <w:t>Петровского</w:t>
      </w:r>
      <w:r w:rsidR="00073EDC" w:rsidRPr="00FF1C2E">
        <w:rPr>
          <w:rFonts w:ascii="Times New Roman" w:hAnsi="Times New Roman" w:cs="Times New Roman"/>
          <w:color w:val="000000"/>
          <w:sz w:val="24"/>
          <w:szCs w:val="24"/>
        </w:rPr>
        <w:t xml:space="preserve"> сел</w:t>
      </w:r>
      <w:r w:rsidR="00C60480" w:rsidRPr="00FF1C2E">
        <w:rPr>
          <w:rFonts w:ascii="Times New Roman" w:hAnsi="Times New Roman" w:cs="Times New Roman"/>
          <w:color w:val="000000"/>
          <w:sz w:val="24"/>
          <w:szCs w:val="24"/>
        </w:rPr>
        <w:t xml:space="preserve">ьского поселения </w:t>
      </w:r>
      <w:r w:rsidR="003E6A00">
        <w:rPr>
          <w:rFonts w:ascii="Times New Roman" w:hAnsi="Times New Roman" w:cs="Times New Roman"/>
          <w:color w:val="000000"/>
          <w:sz w:val="24"/>
          <w:szCs w:val="24"/>
        </w:rPr>
        <w:t>Кривошеинского</w:t>
      </w:r>
      <w:r w:rsidR="00C60480" w:rsidRPr="00FF1C2E">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 xml:space="preserve">района </w:t>
      </w:r>
      <w:r w:rsidR="00073EDC" w:rsidRPr="00FF1C2E">
        <w:rPr>
          <w:rFonts w:ascii="Times New Roman" w:hAnsi="Times New Roman" w:cs="Times New Roman"/>
          <w:color w:val="000000"/>
          <w:sz w:val="24"/>
          <w:szCs w:val="24"/>
        </w:rPr>
        <w:t>Томской</w:t>
      </w:r>
      <w:r w:rsidRPr="00FF1C2E">
        <w:rPr>
          <w:rFonts w:ascii="Times New Roman" w:hAnsi="Times New Roman" w:cs="Times New Roman"/>
          <w:color w:val="000000"/>
          <w:sz w:val="24"/>
          <w:szCs w:val="24"/>
        </w:rPr>
        <w:t xml:space="preserve"> области. Обязательными приложениями к проекту о внесении изменений в Правила являются протоколы </w:t>
      </w:r>
      <w:r w:rsidR="003F2256" w:rsidRPr="00FF1C2E">
        <w:rPr>
          <w:rFonts w:ascii="Times New Roman" w:hAnsi="Times New Roman" w:cs="Times New Roman"/>
          <w:color w:val="000000"/>
          <w:sz w:val="24"/>
          <w:szCs w:val="24"/>
        </w:rPr>
        <w:t xml:space="preserve">общественных обсуждений или </w:t>
      </w:r>
      <w:r w:rsidRPr="00FF1C2E">
        <w:rPr>
          <w:rFonts w:ascii="Times New Roman" w:hAnsi="Times New Roman" w:cs="Times New Roman"/>
          <w:color w:val="000000"/>
          <w:sz w:val="24"/>
          <w:szCs w:val="24"/>
        </w:rPr>
        <w:t xml:space="preserve">публичных слушаний по указанному проекту и заключение о результатах таких </w:t>
      </w:r>
      <w:r w:rsidR="003F2256" w:rsidRPr="00FF1C2E">
        <w:rPr>
          <w:rFonts w:ascii="Times New Roman" w:hAnsi="Times New Roman" w:cs="Times New Roman"/>
          <w:color w:val="000000"/>
          <w:sz w:val="24"/>
          <w:szCs w:val="24"/>
        </w:rPr>
        <w:t xml:space="preserve">общественных обсуждений или </w:t>
      </w:r>
      <w:r w:rsidRPr="00FF1C2E">
        <w:rPr>
          <w:rFonts w:ascii="Times New Roman" w:hAnsi="Times New Roman" w:cs="Times New Roman"/>
          <w:color w:val="000000"/>
          <w:sz w:val="24"/>
          <w:szCs w:val="24"/>
        </w:rPr>
        <w:t>публичных слушаний.</w:t>
      </w:r>
    </w:p>
    <w:p w14:paraId="1A94C1F2" w14:textId="77777777" w:rsidR="006A54ED" w:rsidRPr="00FF1C2E" w:rsidRDefault="006A54ED"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w:t>
      </w:r>
      <w:r w:rsidR="00073EDC" w:rsidRPr="00FF1C2E">
        <w:rPr>
          <w:rFonts w:ascii="Times New Roman" w:hAnsi="Times New Roman" w:cs="Times New Roman"/>
          <w:color w:val="000000"/>
          <w:sz w:val="24"/>
          <w:szCs w:val="24"/>
        </w:rPr>
        <w:t xml:space="preserve"> </w:t>
      </w:r>
      <w:r w:rsidR="00E869C1">
        <w:rPr>
          <w:rFonts w:ascii="Times New Roman" w:hAnsi="Times New Roman" w:cs="Times New Roman"/>
          <w:color w:val="000000"/>
          <w:sz w:val="24"/>
          <w:szCs w:val="24"/>
        </w:rPr>
        <w:t xml:space="preserve">Совет </w:t>
      </w:r>
      <w:r w:rsidRPr="00FF1C2E">
        <w:rPr>
          <w:rFonts w:ascii="Times New Roman" w:hAnsi="Times New Roman" w:cs="Times New Roman"/>
          <w:color w:val="000000"/>
          <w:sz w:val="24"/>
          <w:szCs w:val="24"/>
        </w:rPr>
        <w:t xml:space="preserve"> </w:t>
      </w:r>
      <w:r w:rsidR="003E6A00">
        <w:rPr>
          <w:rFonts w:ascii="Times New Roman" w:hAnsi="Times New Roman" w:cs="Times New Roman"/>
          <w:color w:val="000000"/>
          <w:sz w:val="24"/>
          <w:szCs w:val="24"/>
        </w:rPr>
        <w:t>Петровского</w:t>
      </w:r>
      <w:r w:rsidR="00073EDC" w:rsidRPr="00FF1C2E">
        <w:rPr>
          <w:rFonts w:ascii="Times New Roman" w:hAnsi="Times New Roman" w:cs="Times New Roman"/>
          <w:color w:val="000000"/>
          <w:sz w:val="24"/>
          <w:szCs w:val="24"/>
        </w:rPr>
        <w:t xml:space="preserve"> сельского поселения </w:t>
      </w:r>
      <w:r w:rsidR="003E6A00">
        <w:rPr>
          <w:rFonts w:ascii="Times New Roman" w:hAnsi="Times New Roman" w:cs="Times New Roman"/>
          <w:color w:val="000000"/>
          <w:sz w:val="24"/>
          <w:szCs w:val="24"/>
        </w:rPr>
        <w:t>Кривошеинского</w:t>
      </w:r>
      <w:r w:rsidR="00073EDC" w:rsidRPr="00FF1C2E">
        <w:rPr>
          <w:rFonts w:ascii="Times New Roman" w:hAnsi="Times New Roman" w:cs="Times New Roman"/>
          <w:color w:val="000000"/>
          <w:sz w:val="24"/>
          <w:szCs w:val="24"/>
        </w:rPr>
        <w:t xml:space="preserve"> района Томской </w:t>
      </w:r>
      <w:r w:rsidRPr="00FF1C2E">
        <w:rPr>
          <w:rFonts w:ascii="Times New Roman" w:hAnsi="Times New Roman" w:cs="Times New Roman"/>
          <w:color w:val="000000"/>
          <w:sz w:val="24"/>
          <w:szCs w:val="24"/>
        </w:rPr>
        <w:t xml:space="preserve">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w:t>
      </w:r>
      <w:r w:rsidR="003F2256" w:rsidRPr="00FF1C2E">
        <w:rPr>
          <w:rFonts w:ascii="Times New Roman" w:hAnsi="Times New Roman" w:cs="Times New Roman"/>
          <w:color w:val="000000"/>
          <w:sz w:val="24"/>
          <w:szCs w:val="24"/>
        </w:rPr>
        <w:t xml:space="preserve">общественных обсуждений или </w:t>
      </w:r>
      <w:r w:rsidRPr="00FF1C2E">
        <w:rPr>
          <w:rFonts w:ascii="Times New Roman" w:hAnsi="Times New Roman" w:cs="Times New Roman"/>
          <w:color w:val="000000"/>
          <w:sz w:val="24"/>
          <w:szCs w:val="24"/>
        </w:rPr>
        <w:t>публичных слушаний по указанному проекту.</w:t>
      </w:r>
    </w:p>
    <w:p w14:paraId="57E12DA4" w14:textId="77777777" w:rsidR="006A54ED" w:rsidRDefault="006A54ED"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3. Проект о внесении изменений в Правила подлежит опубликованию в  периодическом печатном издании органов местного самоуправления </w:t>
      </w:r>
      <w:r w:rsidR="003E6A00">
        <w:rPr>
          <w:rFonts w:ascii="Times New Roman" w:hAnsi="Times New Roman" w:cs="Times New Roman"/>
          <w:color w:val="000000"/>
          <w:sz w:val="24"/>
          <w:szCs w:val="24"/>
        </w:rPr>
        <w:t xml:space="preserve">Петровского </w:t>
      </w:r>
      <w:r w:rsidR="002D6DED" w:rsidRPr="00FF1C2E">
        <w:rPr>
          <w:rFonts w:ascii="Times New Roman" w:hAnsi="Times New Roman" w:cs="Times New Roman"/>
          <w:color w:val="000000"/>
          <w:sz w:val="24"/>
          <w:szCs w:val="24"/>
        </w:rPr>
        <w:t xml:space="preserve">сельского поселения </w:t>
      </w:r>
      <w:r w:rsidR="00FC23B9" w:rsidRPr="00FF1C2E">
        <w:rPr>
          <w:rFonts w:ascii="Times New Roman" w:hAnsi="Times New Roman" w:cs="Times New Roman"/>
          <w:color w:val="000000"/>
          <w:sz w:val="24"/>
          <w:szCs w:val="24"/>
        </w:rPr>
        <w:t xml:space="preserve"> </w:t>
      </w:r>
      <w:r w:rsidR="003E6A00">
        <w:rPr>
          <w:rFonts w:ascii="Times New Roman" w:hAnsi="Times New Roman" w:cs="Times New Roman"/>
          <w:color w:val="000000"/>
          <w:sz w:val="24"/>
          <w:szCs w:val="24"/>
        </w:rPr>
        <w:t>Кривошеинского</w:t>
      </w:r>
      <w:r w:rsidR="00073EDC" w:rsidRPr="00FF1C2E">
        <w:rPr>
          <w:rFonts w:ascii="Times New Roman" w:hAnsi="Times New Roman" w:cs="Times New Roman"/>
          <w:color w:val="000000"/>
          <w:sz w:val="24"/>
          <w:szCs w:val="24"/>
        </w:rPr>
        <w:t xml:space="preserve">  района Томской</w:t>
      </w:r>
      <w:r w:rsidRPr="00FF1C2E">
        <w:rPr>
          <w:rFonts w:ascii="Times New Roman" w:hAnsi="Times New Roman" w:cs="Times New Roman"/>
          <w:color w:val="000000"/>
          <w:sz w:val="24"/>
          <w:szCs w:val="24"/>
        </w:rPr>
        <w:t xml:space="preserve"> области  и размещается на официальном сайте </w:t>
      </w:r>
      <w:r w:rsidR="003E6A00">
        <w:rPr>
          <w:rFonts w:ascii="Times New Roman" w:hAnsi="Times New Roman" w:cs="Times New Roman"/>
          <w:color w:val="000000"/>
          <w:sz w:val="24"/>
          <w:szCs w:val="24"/>
        </w:rPr>
        <w:t>Петровского</w:t>
      </w:r>
      <w:r w:rsidR="00073EDC" w:rsidRPr="00FF1C2E">
        <w:rPr>
          <w:rFonts w:ascii="Times New Roman" w:hAnsi="Times New Roman" w:cs="Times New Roman"/>
          <w:color w:val="000000"/>
          <w:sz w:val="24"/>
          <w:szCs w:val="24"/>
        </w:rPr>
        <w:t xml:space="preserve"> сельского поселения </w:t>
      </w:r>
      <w:r w:rsidR="003E6A00">
        <w:rPr>
          <w:rFonts w:ascii="Times New Roman" w:hAnsi="Times New Roman" w:cs="Times New Roman"/>
          <w:color w:val="000000"/>
          <w:sz w:val="24"/>
          <w:szCs w:val="24"/>
        </w:rPr>
        <w:t>Кривошеинского</w:t>
      </w:r>
      <w:r w:rsidR="00073EDC" w:rsidRPr="00FF1C2E">
        <w:rPr>
          <w:rFonts w:ascii="Times New Roman" w:hAnsi="Times New Roman" w:cs="Times New Roman"/>
          <w:color w:val="000000"/>
          <w:sz w:val="24"/>
          <w:szCs w:val="24"/>
        </w:rPr>
        <w:t xml:space="preserve">  района Томской </w:t>
      </w:r>
      <w:r w:rsidRPr="00FF1C2E">
        <w:rPr>
          <w:rFonts w:ascii="Times New Roman" w:hAnsi="Times New Roman" w:cs="Times New Roman"/>
          <w:color w:val="000000"/>
          <w:sz w:val="24"/>
          <w:szCs w:val="24"/>
        </w:rPr>
        <w:t>области в сети "Интернет".</w:t>
      </w:r>
    </w:p>
    <w:p w14:paraId="74A0C66A" w14:textId="77777777" w:rsidR="003F2256" w:rsidRDefault="007E74CB" w:rsidP="007E74CB">
      <w:pPr>
        <w:pStyle w:val="ConsNonformat"/>
        <w:widowControl/>
        <w:ind w:firstLine="709"/>
        <w:jc w:val="both"/>
        <w:rPr>
          <w:rFonts w:ascii="Times New Roman" w:hAnsi="Times New Roman" w:cs="Times New Roman"/>
          <w:sz w:val="24"/>
          <w:szCs w:val="24"/>
          <w:shd w:val="clear" w:color="auto" w:fill="FFFFFF"/>
        </w:rPr>
      </w:pPr>
      <w:r w:rsidRPr="007E74CB">
        <w:rPr>
          <w:rFonts w:ascii="Times New Roman" w:hAnsi="Times New Roman" w:cs="Times New Roman"/>
          <w:sz w:val="24"/>
          <w:szCs w:val="24"/>
        </w:rPr>
        <w:t>4.</w:t>
      </w:r>
      <w:r w:rsidRPr="007E74CB">
        <w:rPr>
          <w:rFonts w:ascii="Times New Roman" w:hAnsi="Times New Roman" w:cs="Times New Roman"/>
          <w:sz w:val="24"/>
          <w:szCs w:val="24"/>
          <w:shd w:val="clear" w:color="auto" w:fill="FFFFFF"/>
        </w:rPr>
        <w:t xml:space="preserve"> </w:t>
      </w:r>
      <w:r w:rsidR="003F2256" w:rsidRPr="007E74CB">
        <w:rPr>
          <w:rFonts w:ascii="Times New Roman" w:hAnsi="Times New Roman" w:cs="Times New Roman"/>
          <w:sz w:val="24"/>
          <w:szCs w:val="24"/>
          <w:shd w:val="clear" w:color="auto" w:fill="FFFFFF"/>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56E8C88B" w14:textId="77777777" w:rsidR="00A30666" w:rsidRDefault="00A30666" w:rsidP="007E74CB">
      <w:pPr>
        <w:pStyle w:val="ConsNonformat"/>
        <w:widowControl/>
        <w:ind w:firstLine="709"/>
        <w:jc w:val="both"/>
        <w:rPr>
          <w:rFonts w:ascii="Times New Roman" w:hAnsi="Times New Roman" w:cs="Times New Roman"/>
          <w:sz w:val="24"/>
          <w:szCs w:val="24"/>
          <w:shd w:val="clear" w:color="auto" w:fill="FFFFFF"/>
        </w:rPr>
      </w:pPr>
    </w:p>
    <w:p w14:paraId="3B625609" w14:textId="77777777" w:rsidR="00A30666" w:rsidRPr="00FF1C2E" w:rsidRDefault="00A30666" w:rsidP="00A30666">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w:t>
      </w:r>
      <w:r>
        <w:rPr>
          <w:rFonts w:ascii="Times New Roman" w:hAnsi="Times New Roman" w:cs="Times New Roman"/>
          <w:b/>
          <w:sz w:val="28"/>
          <w:szCs w:val="24"/>
        </w:rPr>
        <w:t>7</w:t>
      </w:r>
      <w:r w:rsidRPr="00FF1C2E">
        <w:rPr>
          <w:rFonts w:ascii="Times New Roman" w:hAnsi="Times New Roman" w:cs="Times New Roman"/>
          <w:b/>
          <w:sz w:val="28"/>
          <w:szCs w:val="24"/>
        </w:rPr>
        <w:t xml:space="preserve">. </w:t>
      </w:r>
      <w:r w:rsidRPr="00A96507">
        <w:rPr>
          <w:rFonts w:ascii="Times New Roman" w:hAnsi="Times New Roman" w:cs="Times New Roman"/>
          <w:b/>
          <w:sz w:val="28"/>
          <w:szCs w:val="24"/>
        </w:rPr>
        <w:t>Положение о регулировании иных вопросов землепользования и застройки</w:t>
      </w:r>
      <w:r w:rsidRPr="00FF1C2E">
        <w:rPr>
          <w:rFonts w:ascii="Times New Roman" w:hAnsi="Times New Roman" w:cs="Times New Roman"/>
          <w:b/>
          <w:sz w:val="28"/>
          <w:szCs w:val="24"/>
        </w:rPr>
        <w:t xml:space="preserve"> </w:t>
      </w:r>
    </w:p>
    <w:p w14:paraId="468B736E" w14:textId="77777777" w:rsidR="00A30666" w:rsidRPr="00FF1C2E" w:rsidRDefault="00A30666" w:rsidP="00A30666">
      <w:pPr>
        <w:pStyle w:val="ConsPlusNormal"/>
        <w:jc w:val="both"/>
        <w:outlineLvl w:val="2"/>
        <w:rPr>
          <w:rFonts w:ascii="Times New Roman" w:hAnsi="Times New Roman" w:cs="Times New Roman"/>
          <w:b/>
          <w:sz w:val="28"/>
          <w:szCs w:val="24"/>
        </w:rPr>
      </w:pPr>
    </w:p>
    <w:p w14:paraId="6ED82CD5" w14:textId="77777777" w:rsidR="00A30666" w:rsidRDefault="00A30666" w:rsidP="00A30666">
      <w:pPr>
        <w:pStyle w:val="ConsPlusNormal"/>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1</w:t>
      </w:r>
      <w:r>
        <w:rPr>
          <w:rFonts w:ascii="Times New Roman" w:hAnsi="Times New Roman" w:cs="Times New Roman"/>
          <w:b/>
          <w:i/>
          <w:sz w:val="24"/>
          <w:szCs w:val="24"/>
        </w:rPr>
        <w:t>7</w:t>
      </w:r>
      <w:r w:rsidRPr="00FF1C2E">
        <w:rPr>
          <w:rFonts w:ascii="Times New Roman" w:hAnsi="Times New Roman" w:cs="Times New Roman"/>
          <w:b/>
          <w:i/>
          <w:sz w:val="24"/>
          <w:szCs w:val="24"/>
        </w:rPr>
        <w:t xml:space="preserve">. </w:t>
      </w:r>
      <w:r w:rsidRPr="00A96507">
        <w:rPr>
          <w:rFonts w:ascii="Times New Roman" w:hAnsi="Times New Roman" w:cs="Times New Roman"/>
          <w:b/>
          <w:i/>
          <w:sz w:val="24"/>
          <w:szCs w:val="24"/>
          <w:u w:val="single"/>
        </w:rPr>
        <w:t>Положение о регулировании иных вопросов землепользования и застройки</w:t>
      </w:r>
      <w:r w:rsidRPr="00FF1C2E">
        <w:rPr>
          <w:rFonts w:ascii="Times New Roman" w:hAnsi="Times New Roman" w:cs="Times New Roman"/>
          <w:b/>
          <w:i/>
          <w:sz w:val="24"/>
          <w:szCs w:val="24"/>
          <w:u w:val="single"/>
        </w:rPr>
        <w:t xml:space="preserve"> </w:t>
      </w:r>
    </w:p>
    <w:p w14:paraId="763CDA77" w14:textId="77777777" w:rsidR="00A30666" w:rsidRPr="00FF1C2E" w:rsidRDefault="00A30666" w:rsidP="00A30666">
      <w:pPr>
        <w:pStyle w:val="ConsPlusNormal"/>
        <w:jc w:val="both"/>
        <w:outlineLvl w:val="3"/>
        <w:rPr>
          <w:rFonts w:ascii="Times New Roman" w:hAnsi="Times New Roman" w:cs="Times New Roman"/>
          <w:b/>
          <w:i/>
          <w:sz w:val="24"/>
          <w:szCs w:val="24"/>
        </w:rPr>
      </w:pPr>
    </w:p>
    <w:p w14:paraId="17960770" w14:textId="77777777" w:rsidR="00A30666" w:rsidRPr="00963F28" w:rsidRDefault="00A30666" w:rsidP="00A30666">
      <w:pPr>
        <w:pStyle w:val="ConsNonformat"/>
        <w:widowControl/>
        <w:ind w:firstLine="709"/>
        <w:jc w:val="both"/>
        <w:rPr>
          <w:rFonts w:ascii="Times New Roman" w:hAnsi="Times New Roman" w:cs="Times New Roman"/>
          <w:color w:val="000000"/>
          <w:sz w:val="24"/>
          <w:szCs w:val="24"/>
        </w:rPr>
      </w:pPr>
      <w:r w:rsidRPr="00963F28">
        <w:rPr>
          <w:rFonts w:ascii="Times New Roman" w:hAnsi="Times New Roman" w:cs="Times New Roman"/>
          <w:color w:val="000000"/>
          <w:sz w:val="24"/>
          <w:szCs w:val="24"/>
        </w:rPr>
        <w:t>1. При эксплуатации объектов капитального строительства не допускается изменение предельных параметров разрешенного строительства, реконструкции объектов капитального строительства.</w:t>
      </w:r>
    </w:p>
    <w:p w14:paraId="71A7FF11" w14:textId="77777777" w:rsidR="00A30666" w:rsidRPr="00963F28" w:rsidRDefault="00A30666" w:rsidP="00A30666">
      <w:pPr>
        <w:pStyle w:val="ConsNonformat"/>
        <w:widowControl/>
        <w:ind w:firstLine="709"/>
        <w:jc w:val="both"/>
        <w:rPr>
          <w:rFonts w:ascii="Times New Roman" w:hAnsi="Times New Roman" w:cs="Times New Roman"/>
          <w:color w:val="000000"/>
          <w:sz w:val="24"/>
          <w:szCs w:val="24"/>
        </w:rPr>
      </w:pPr>
      <w:r w:rsidRPr="00963F28">
        <w:rPr>
          <w:rFonts w:ascii="Times New Roman" w:hAnsi="Times New Roman" w:cs="Times New Roman"/>
          <w:color w:val="000000"/>
          <w:sz w:val="24"/>
          <w:szCs w:val="24"/>
        </w:rPr>
        <w:t>2. Выдача разрешения на строительство, реконструкцию объекта капитального строительства осуществляется в соответствии со статьей 51 Градостроительного кодекса Российской Федерации.</w:t>
      </w:r>
    </w:p>
    <w:p w14:paraId="54F135E5" w14:textId="77777777" w:rsidR="006A54ED" w:rsidRPr="00FF1C2E" w:rsidRDefault="006A54ED" w:rsidP="00FF1C2E">
      <w:pPr>
        <w:pStyle w:val="ConsNonformat"/>
        <w:widowControl/>
        <w:ind w:firstLine="709"/>
        <w:jc w:val="both"/>
        <w:rPr>
          <w:rFonts w:ascii="Times New Roman" w:hAnsi="Times New Roman" w:cs="Times New Roman"/>
          <w:color w:val="000000"/>
          <w:sz w:val="24"/>
          <w:szCs w:val="24"/>
        </w:rPr>
      </w:pPr>
    </w:p>
    <w:p w14:paraId="44AD82CF" w14:textId="77777777" w:rsidR="008B62D6" w:rsidRPr="00FF1C2E" w:rsidRDefault="00850A37" w:rsidP="00FF1C2E">
      <w:pPr>
        <w:pStyle w:val="ConsNonformat"/>
        <w:widowControl/>
        <w:ind w:firstLine="709"/>
        <w:jc w:val="both"/>
        <w:rPr>
          <w:rFonts w:ascii="Times New Roman" w:hAnsi="Times New Roman" w:cs="Times New Roman"/>
          <w:b/>
          <w:color w:val="000000"/>
          <w:sz w:val="28"/>
          <w:szCs w:val="28"/>
        </w:rPr>
      </w:pPr>
      <w:r w:rsidRPr="00FF1C2E">
        <w:rPr>
          <w:rFonts w:ascii="Times New Roman" w:hAnsi="Times New Roman" w:cs="Times New Roman"/>
          <w:b/>
          <w:color w:val="000000"/>
          <w:sz w:val="28"/>
          <w:szCs w:val="28"/>
        </w:rPr>
        <w:t>Раздел 2. КАРТА ГРАДОСТРОИТЕЛЬНОГО ЗОНИРОВАНИЯ</w:t>
      </w:r>
    </w:p>
    <w:p w14:paraId="4F801943" w14:textId="77777777" w:rsidR="008B62D6" w:rsidRPr="00FF1C2E" w:rsidRDefault="008B62D6" w:rsidP="00FF1C2E">
      <w:pPr>
        <w:pStyle w:val="ConsNonformat"/>
        <w:widowControl/>
        <w:ind w:firstLine="709"/>
        <w:jc w:val="both"/>
        <w:rPr>
          <w:rFonts w:ascii="Times New Roman" w:hAnsi="Times New Roman" w:cs="Times New Roman"/>
          <w:color w:val="000000"/>
          <w:sz w:val="24"/>
          <w:szCs w:val="24"/>
        </w:rPr>
      </w:pPr>
    </w:p>
    <w:p w14:paraId="005605EC" w14:textId="77777777" w:rsidR="00850A37" w:rsidRPr="00FF1C2E" w:rsidRDefault="001D61FB" w:rsidP="00FF1C2E">
      <w:pPr>
        <w:pStyle w:val="ConsPlusNormal"/>
        <w:ind w:firstLine="540"/>
        <w:jc w:val="both"/>
        <w:outlineLvl w:val="3"/>
        <w:rPr>
          <w:rFonts w:ascii="Times New Roman" w:hAnsi="Times New Roman" w:cs="Times New Roman"/>
          <w:b/>
          <w:i/>
          <w:sz w:val="24"/>
          <w:szCs w:val="24"/>
          <w:u w:val="single"/>
        </w:rPr>
      </w:pPr>
      <w:r>
        <w:rPr>
          <w:rFonts w:ascii="Times New Roman" w:hAnsi="Times New Roman" w:cs="Times New Roman"/>
          <w:b/>
          <w:i/>
          <w:sz w:val="24"/>
          <w:szCs w:val="24"/>
        </w:rPr>
        <w:t>Статья 18</w:t>
      </w:r>
      <w:r w:rsidR="00850A37" w:rsidRPr="00FF1C2E">
        <w:rPr>
          <w:rFonts w:ascii="Times New Roman" w:hAnsi="Times New Roman" w:cs="Times New Roman"/>
          <w:b/>
          <w:i/>
          <w:sz w:val="24"/>
          <w:szCs w:val="24"/>
        </w:rPr>
        <w:t xml:space="preserve">. </w:t>
      </w:r>
      <w:r w:rsidR="00850A37" w:rsidRPr="00FF1C2E">
        <w:rPr>
          <w:rFonts w:ascii="Times New Roman" w:hAnsi="Times New Roman" w:cs="Times New Roman"/>
          <w:b/>
          <w:i/>
          <w:sz w:val="24"/>
          <w:szCs w:val="24"/>
          <w:u w:val="single"/>
        </w:rPr>
        <w:t xml:space="preserve">Требования к карте градостроительного зонирования территории </w:t>
      </w:r>
      <w:r w:rsidR="003E6A00">
        <w:rPr>
          <w:rFonts w:ascii="Times New Roman" w:hAnsi="Times New Roman" w:cs="Times New Roman"/>
          <w:b/>
          <w:i/>
          <w:sz w:val="24"/>
          <w:szCs w:val="24"/>
          <w:u w:val="single"/>
        </w:rPr>
        <w:t>Петровского</w:t>
      </w:r>
      <w:r w:rsidR="00850A37" w:rsidRPr="00FF1C2E">
        <w:rPr>
          <w:rFonts w:ascii="Times New Roman" w:hAnsi="Times New Roman" w:cs="Times New Roman"/>
          <w:b/>
          <w:i/>
          <w:sz w:val="24"/>
          <w:szCs w:val="24"/>
          <w:u w:val="single"/>
        </w:rPr>
        <w:t xml:space="preserve"> сельского поселения</w:t>
      </w:r>
    </w:p>
    <w:p w14:paraId="7F2DD565" w14:textId="77777777" w:rsidR="00850A37" w:rsidRPr="007E74CB" w:rsidRDefault="00850A37" w:rsidP="00FF1C2E">
      <w:pPr>
        <w:pStyle w:val="ConsPlusNormal"/>
        <w:numPr>
          <w:ilvl w:val="0"/>
          <w:numId w:val="8"/>
        </w:numPr>
        <w:jc w:val="both"/>
        <w:outlineLvl w:val="3"/>
        <w:rPr>
          <w:rFonts w:ascii="Times New Roman" w:hAnsi="Times New Roman" w:cs="Times New Roman"/>
          <w:sz w:val="24"/>
          <w:szCs w:val="24"/>
        </w:rPr>
      </w:pPr>
      <w:r w:rsidRPr="007E74CB">
        <w:rPr>
          <w:rFonts w:ascii="Times New Roman" w:hAnsi="Times New Roman" w:cs="Times New Roman"/>
          <w:color w:val="333333"/>
          <w:sz w:val="24"/>
          <w:szCs w:val="24"/>
          <w:shd w:val="clear" w:color="auto" w:fill="FFFFFF"/>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w:t>
      </w:r>
      <w:r w:rsidRPr="007E74CB">
        <w:rPr>
          <w:rFonts w:ascii="Times New Roman" w:hAnsi="Times New Roman" w:cs="Times New Roman"/>
          <w:color w:val="333333"/>
          <w:sz w:val="24"/>
          <w:szCs w:val="24"/>
          <w:shd w:val="clear" w:color="auto" w:fill="FFFFFF"/>
        </w:rPr>
        <w:lastRenderedPageBreak/>
        <w:t>применительно к одному земельному участку.</w:t>
      </w:r>
    </w:p>
    <w:p w14:paraId="1C607968" w14:textId="77777777" w:rsidR="00850A37" w:rsidRPr="007E74CB" w:rsidRDefault="00850A37" w:rsidP="00FF1C2E">
      <w:pPr>
        <w:pStyle w:val="ConsPlusNormal"/>
        <w:numPr>
          <w:ilvl w:val="0"/>
          <w:numId w:val="8"/>
        </w:numPr>
        <w:jc w:val="both"/>
        <w:outlineLvl w:val="3"/>
        <w:rPr>
          <w:rFonts w:ascii="Times New Roman" w:hAnsi="Times New Roman" w:cs="Times New Roman"/>
          <w:sz w:val="24"/>
          <w:szCs w:val="24"/>
        </w:rPr>
      </w:pPr>
      <w:r w:rsidRPr="007E74CB">
        <w:rPr>
          <w:rFonts w:ascii="Times New Roman" w:hAnsi="Times New Roman" w:cs="Times New Roman"/>
          <w:color w:val="333333"/>
          <w:sz w:val="24"/>
          <w:szCs w:val="24"/>
          <w:shd w:val="clear" w:color="auto" w:fill="FFFFFF"/>
        </w:rPr>
        <w:t>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14:paraId="3C1E5A6E" w14:textId="77777777" w:rsidR="00850A37" w:rsidRPr="007E74CB" w:rsidRDefault="00850A37" w:rsidP="00FF1C2E">
      <w:pPr>
        <w:pStyle w:val="ConsPlusNormal"/>
        <w:numPr>
          <w:ilvl w:val="0"/>
          <w:numId w:val="8"/>
        </w:numPr>
        <w:jc w:val="both"/>
        <w:outlineLvl w:val="3"/>
        <w:rPr>
          <w:rFonts w:ascii="Times New Roman" w:hAnsi="Times New Roman" w:cs="Times New Roman"/>
          <w:sz w:val="24"/>
          <w:szCs w:val="24"/>
        </w:rPr>
      </w:pPr>
      <w:r w:rsidRPr="007E74CB">
        <w:rPr>
          <w:rFonts w:ascii="Times New Roman" w:hAnsi="Times New Roman" w:cs="Times New Roman"/>
          <w:color w:val="333333"/>
          <w:sz w:val="24"/>
          <w:szCs w:val="24"/>
          <w:shd w:val="clear" w:color="auto" w:fill="FFFFFF"/>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14:paraId="73800B05" w14:textId="77777777" w:rsidR="00C5544A" w:rsidRPr="001D61FB" w:rsidRDefault="00C5544A" w:rsidP="00FF1C2E">
      <w:pPr>
        <w:pStyle w:val="ConsPlusNormal"/>
        <w:numPr>
          <w:ilvl w:val="0"/>
          <w:numId w:val="8"/>
        </w:numPr>
        <w:jc w:val="both"/>
        <w:outlineLvl w:val="3"/>
        <w:rPr>
          <w:rFonts w:ascii="Times New Roman" w:hAnsi="Times New Roman" w:cs="Times New Roman"/>
          <w:color w:val="333333"/>
          <w:sz w:val="24"/>
          <w:szCs w:val="24"/>
          <w:shd w:val="clear" w:color="auto" w:fill="FFFFFF"/>
        </w:rPr>
      </w:pPr>
      <w:r w:rsidRPr="007E74CB">
        <w:rPr>
          <w:rFonts w:ascii="Times New Roman" w:hAnsi="Times New Roman" w:cs="Times New Roman"/>
          <w:color w:val="333333"/>
          <w:sz w:val="24"/>
          <w:szCs w:val="24"/>
          <w:shd w:val="clear" w:color="auto" w:fill="FFFFFF"/>
        </w:rPr>
        <w:t xml:space="preserve">В проекте представлены </w:t>
      </w:r>
      <w:r w:rsidR="001D61FB" w:rsidRPr="007E74CB">
        <w:rPr>
          <w:rFonts w:ascii="Times New Roman" w:hAnsi="Times New Roman" w:cs="Times New Roman"/>
          <w:color w:val="333333"/>
          <w:sz w:val="24"/>
          <w:szCs w:val="24"/>
          <w:shd w:val="clear" w:color="auto" w:fill="FFFFFF"/>
        </w:rPr>
        <w:t>карта градостроительного зонирования,</w:t>
      </w:r>
      <w:r w:rsidRPr="007E74CB">
        <w:rPr>
          <w:rFonts w:ascii="Times New Roman" w:hAnsi="Times New Roman" w:cs="Times New Roman"/>
          <w:color w:val="333333"/>
          <w:sz w:val="24"/>
          <w:szCs w:val="24"/>
          <w:shd w:val="clear" w:color="auto" w:fill="FFFFFF"/>
        </w:rPr>
        <w:t xml:space="preserve"> совмещенная с картой границ зон с особыми условиями использования территории</w:t>
      </w:r>
      <w:r w:rsidR="001D61FB">
        <w:rPr>
          <w:rFonts w:ascii="Times New Roman" w:hAnsi="Times New Roman" w:cs="Times New Roman"/>
          <w:color w:val="333333"/>
          <w:sz w:val="24"/>
          <w:szCs w:val="24"/>
          <w:shd w:val="clear" w:color="auto" w:fill="FFFFFF"/>
        </w:rPr>
        <w:t>, состоящая из двух листов. Лист 1 выполнен в отношении всего сельского поселения Петровского района, а лист 2 выполнен</w:t>
      </w:r>
      <w:r w:rsidRPr="007E74CB">
        <w:rPr>
          <w:rFonts w:ascii="Times New Roman" w:hAnsi="Times New Roman" w:cs="Times New Roman"/>
          <w:color w:val="333333"/>
          <w:sz w:val="24"/>
          <w:szCs w:val="24"/>
          <w:shd w:val="clear" w:color="auto" w:fill="FFFFFF"/>
        </w:rPr>
        <w:t xml:space="preserve"> в отношении</w:t>
      </w:r>
      <w:r w:rsidR="001D61FB">
        <w:rPr>
          <w:rFonts w:ascii="Times New Roman" w:hAnsi="Times New Roman" w:cs="Times New Roman"/>
          <w:color w:val="333333"/>
          <w:sz w:val="24"/>
          <w:szCs w:val="24"/>
          <w:shd w:val="clear" w:color="auto" w:fill="FFFFFF"/>
        </w:rPr>
        <w:t xml:space="preserve"> отдельных</w:t>
      </w:r>
      <w:r w:rsidR="003E6A00" w:rsidRPr="007E74CB">
        <w:rPr>
          <w:rFonts w:ascii="Times New Roman" w:hAnsi="Times New Roman" w:cs="Times New Roman"/>
          <w:color w:val="333333"/>
          <w:sz w:val="24"/>
          <w:szCs w:val="24"/>
          <w:shd w:val="clear" w:color="auto" w:fill="FFFFFF"/>
        </w:rPr>
        <w:t xml:space="preserve"> населенн</w:t>
      </w:r>
      <w:r w:rsidR="001D61FB">
        <w:rPr>
          <w:rFonts w:ascii="Times New Roman" w:hAnsi="Times New Roman" w:cs="Times New Roman"/>
          <w:color w:val="333333"/>
          <w:sz w:val="24"/>
          <w:szCs w:val="24"/>
          <w:shd w:val="clear" w:color="auto" w:fill="FFFFFF"/>
        </w:rPr>
        <w:t>ых</w:t>
      </w:r>
      <w:r w:rsidR="003E6A00" w:rsidRPr="007E74CB">
        <w:rPr>
          <w:rFonts w:ascii="Times New Roman" w:hAnsi="Times New Roman" w:cs="Times New Roman"/>
          <w:color w:val="333333"/>
          <w:sz w:val="24"/>
          <w:szCs w:val="24"/>
          <w:shd w:val="clear" w:color="auto" w:fill="FFFFFF"/>
        </w:rPr>
        <w:t xml:space="preserve"> пункт</w:t>
      </w:r>
      <w:r w:rsidR="001D61FB">
        <w:rPr>
          <w:rFonts w:ascii="Times New Roman" w:hAnsi="Times New Roman" w:cs="Times New Roman"/>
          <w:color w:val="333333"/>
          <w:sz w:val="24"/>
          <w:szCs w:val="24"/>
          <w:shd w:val="clear" w:color="auto" w:fill="FFFFFF"/>
        </w:rPr>
        <w:t>ов, находящихся на территории</w:t>
      </w:r>
      <w:r w:rsidR="003E6A00" w:rsidRPr="007E74CB">
        <w:rPr>
          <w:rFonts w:ascii="Times New Roman" w:hAnsi="Times New Roman" w:cs="Times New Roman"/>
          <w:color w:val="333333"/>
          <w:sz w:val="24"/>
          <w:szCs w:val="24"/>
          <w:shd w:val="clear" w:color="auto" w:fill="FFFFFF"/>
        </w:rPr>
        <w:t xml:space="preserve"> Петровского</w:t>
      </w:r>
      <w:r w:rsidRPr="007E74CB">
        <w:rPr>
          <w:rFonts w:ascii="Times New Roman" w:hAnsi="Times New Roman" w:cs="Times New Roman"/>
          <w:color w:val="333333"/>
          <w:sz w:val="24"/>
          <w:szCs w:val="24"/>
          <w:shd w:val="clear" w:color="auto" w:fill="FFFFFF"/>
        </w:rPr>
        <w:t xml:space="preserve"> сельского поселения.</w:t>
      </w:r>
    </w:p>
    <w:p w14:paraId="1233AF96" w14:textId="77777777" w:rsidR="008B62D6" w:rsidRPr="007E74CB" w:rsidRDefault="008B62D6" w:rsidP="00FF1C2E">
      <w:pPr>
        <w:pStyle w:val="ConsNonformat"/>
        <w:widowControl/>
        <w:ind w:firstLine="709"/>
        <w:jc w:val="both"/>
        <w:rPr>
          <w:rFonts w:ascii="Times New Roman" w:hAnsi="Times New Roman" w:cs="Times New Roman"/>
          <w:color w:val="000000"/>
          <w:sz w:val="24"/>
          <w:szCs w:val="24"/>
        </w:rPr>
      </w:pPr>
    </w:p>
    <w:p w14:paraId="63E3CF34" w14:textId="77777777" w:rsidR="008B62D6" w:rsidRPr="007E74CB" w:rsidRDefault="008B62D6" w:rsidP="00FF1C2E">
      <w:pPr>
        <w:pStyle w:val="ConsNonformat"/>
        <w:widowControl/>
        <w:ind w:firstLine="709"/>
        <w:jc w:val="both"/>
        <w:rPr>
          <w:rFonts w:ascii="Times New Roman" w:hAnsi="Times New Roman" w:cs="Times New Roman"/>
          <w:color w:val="000000"/>
          <w:sz w:val="24"/>
          <w:szCs w:val="24"/>
        </w:rPr>
      </w:pPr>
    </w:p>
    <w:p w14:paraId="3590E332" w14:textId="77777777" w:rsidR="006A54ED" w:rsidRPr="00FF1C2E" w:rsidRDefault="006A54ED" w:rsidP="00FF1C2E">
      <w:pPr>
        <w:autoSpaceDE w:val="0"/>
        <w:autoSpaceDN w:val="0"/>
        <w:adjustRightInd w:val="0"/>
        <w:spacing w:after="0" w:line="240" w:lineRule="auto"/>
        <w:jc w:val="both"/>
        <w:outlineLvl w:val="0"/>
        <w:rPr>
          <w:rFonts w:ascii="Times New Roman" w:hAnsi="Times New Roman" w:cs="Times New Roman"/>
          <w:b/>
          <w:sz w:val="28"/>
          <w:szCs w:val="24"/>
        </w:rPr>
      </w:pPr>
      <w:r w:rsidRPr="00FF1C2E">
        <w:rPr>
          <w:rFonts w:ascii="Times New Roman" w:hAnsi="Times New Roman" w:cs="Times New Roman"/>
          <w:b/>
          <w:sz w:val="28"/>
          <w:szCs w:val="24"/>
        </w:rPr>
        <w:t>Разд</w:t>
      </w:r>
      <w:r w:rsidR="00C5544A" w:rsidRPr="00FF1C2E">
        <w:rPr>
          <w:rFonts w:ascii="Times New Roman" w:hAnsi="Times New Roman" w:cs="Times New Roman"/>
          <w:b/>
          <w:sz w:val="28"/>
          <w:szCs w:val="24"/>
        </w:rPr>
        <w:t>ел 3</w:t>
      </w:r>
      <w:r w:rsidRPr="00FF1C2E">
        <w:rPr>
          <w:rFonts w:ascii="Times New Roman" w:hAnsi="Times New Roman" w:cs="Times New Roman"/>
          <w:b/>
          <w:sz w:val="28"/>
          <w:szCs w:val="24"/>
        </w:rPr>
        <w:t>. ГРАДОСТРОИТЕЛЬНЫЕ РЕГЛАМЕНТЫ</w:t>
      </w:r>
    </w:p>
    <w:p w14:paraId="1268BED2" w14:textId="77777777" w:rsidR="006A54ED" w:rsidRPr="00FF1C2E" w:rsidRDefault="006A54ED" w:rsidP="00FF1C2E">
      <w:pPr>
        <w:autoSpaceDE w:val="0"/>
        <w:autoSpaceDN w:val="0"/>
        <w:adjustRightInd w:val="0"/>
        <w:spacing w:after="0" w:line="240" w:lineRule="auto"/>
        <w:ind w:firstLine="540"/>
        <w:jc w:val="both"/>
        <w:rPr>
          <w:rFonts w:ascii="Times New Roman" w:hAnsi="Times New Roman" w:cs="Times New Roman"/>
          <w:sz w:val="24"/>
          <w:szCs w:val="24"/>
        </w:rPr>
      </w:pPr>
    </w:p>
    <w:p w14:paraId="576D46F8" w14:textId="77777777" w:rsidR="00073EDC" w:rsidRPr="00FF1C2E" w:rsidRDefault="00073EDC" w:rsidP="00FF1C2E">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w:t>
      </w:r>
      <w:r w:rsidR="001D61FB">
        <w:rPr>
          <w:rFonts w:ascii="Times New Roman" w:hAnsi="Times New Roman" w:cs="Times New Roman"/>
          <w:b/>
          <w:sz w:val="28"/>
          <w:szCs w:val="24"/>
        </w:rPr>
        <w:t>8</w:t>
      </w:r>
      <w:r w:rsidR="00795553" w:rsidRPr="00FF1C2E">
        <w:rPr>
          <w:rFonts w:ascii="Times New Roman" w:hAnsi="Times New Roman" w:cs="Times New Roman"/>
          <w:b/>
          <w:sz w:val="28"/>
          <w:szCs w:val="24"/>
        </w:rPr>
        <w:t>.</w:t>
      </w:r>
      <w:r w:rsidRPr="00FF1C2E">
        <w:rPr>
          <w:rFonts w:ascii="Times New Roman" w:hAnsi="Times New Roman" w:cs="Times New Roman"/>
          <w:b/>
          <w:sz w:val="28"/>
          <w:szCs w:val="24"/>
        </w:rPr>
        <w:t xml:space="preserve">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14:paraId="16487947" w14:textId="77777777" w:rsidR="00C5544A" w:rsidRPr="00FF1C2E" w:rsidRDefault="00C5544A" w:rsidP="00FF1C2E">
      <w:pPr>
        <w:pStyle w:val="ConsPlusNormal"/>
        <w:jc w:val="both"/>
        <w:outlineLvl w:val="2"/>
        <w:rPr>
          <w:rFonts w:ascii="Times New Roman" w:hAnsi="Times New Roman" w:cs="Times New Roman"/>
          <w:b/>
          <w:sz w:val="28"/>
          <w:szCs w:val="24"/>
        </w:rPr>
      </w:pPr>
    </w:p>
    <w:p w14:paraId="756162D2" w14:textId="77777777" w:rsidR="00C5544A" w:rsidRPr="00FF1C2E" w:rsidRDefault="00C5544A" w:rsidP="00FF1C2E">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w:t>
      </w:r>
      <w:r w:rsidR="001D61FB">
        <w:rPr>
          <w:rFonts w:ascii="Times New Roman" w:hAnsi="Times New Roman" w:cs="Times New Roman"/>
          <w:b/>
          <w:i/>
          <w:sz w:val="24"/>
          <w:szCs w:val="24"/>
        </w:rPr>
        <w:t>19</w:t>
      </w:r>
      <w:r w:rsidRPr="00FF1C2E">
        <w:rPr>
          <w:rFonts w:ascii="Times New Roman" w:hAnsi="Times New Roman" w:cs="Times New Roman"/>
          <w:b/>
          <w:i/>
          <w:sz w:val="24"/>
          <w:szCs w:val="24"/>
        </w:rPr>
        <w:t>. </w:t>
      </w:r>
      <w:r w:rsidRPr="00FF1C2E">
        <w:rPr>
          <w:rFonts w:ascii="Times New Roman" w:hAnsi="Times New Roman" w:cs="Times New Roman"/>
          <w:b/>
          <w:bCs/>
          <w:i/>
          <w:sz w:val="24"/>
          <w:szCs w:val="24"/>
          <w:u w:val="single"/>
          <w:shd w:val="clear" w:color="auto" w:fill="FFFFFF"/>
        </w:rPr>
        <w:t>Виды разрешенного использования земельных участков и объектов капитального строительства</w:t>
      </w:r>
    </w:p>
    <w:p w14:paraId="3418FDD0" w14:textId="77777777" w:rsidR="00C5544A" w:rsidRPr="00FF1C2E" w:rsidRDefault="00C5544A" w:rsidP="00FF1C2E">
      <w:pPr>
        <w:shd w:val="clear" w:color="auto" w:fill="FFFFFF"/>
        <w:spacing w:after="0" w:line="240" w:lineRule="auto"/>
        <w:ind w:firstLine="539"/>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1. Разрешенное использование земельных участков и объектов капитального строительства может быть следующих видов:</w:t>
      </w:r>
    </w:p>
    <w:p w14:paraId="3DCDE137" w14:textId="77777777" w:rsidR="00C5544A" w:rsidRPr="00FF1C2E" w:rsidRDefault="00C5544A" w:rsidP="00FF1C2E">
      <w:pPr>
        <w:shd w:val="clear" w:color="auto" w:fill="FFFFFF"/>
        <w:spacing w:after="0" w:line="240" w:lineRule="auto"/>
        <w:ind w:firstLine="539"/>
        <w:contextualSpacing/>
        <w:jc w:val="both"/>
        <w:rPr>
          <w:rFonts w:ascii="Times New Roman" w:eastAsia="Times New Roman" w:hAnsi="Times New Roman" w:cs="Times New Roman"/>
          <w:sz w:val="24"/>
          <w:szCs w:val="24"/>
          <w:lang w:eastAsia="ru-RU"/>
        </w:rPr>
      </w:pPr>
      <w:bookmarkStart w:id="48" w:name="dst100597"/>
      <w:bookmarkEnd w:id="48"/>
      <w:r w:rsidRPr="00FF1C2E">
        <w:rPr>
          <w:rFonts w:ascii="Times New Roman" w:eastAsia="Times New Roman" w:hAnsi="Times New Roman" w:cs="Times New Roman"/>
          <w:sz w:val="24"/>
          <w:szCs w:val="24"/>
          <w:lang w:eastAsia="ru-RU"/>
        </w:rPr>
        <w:t>1) основные виды разрешенного использования;</w:t>
      </w:r>
    </w:p>
    <w:p w14:paraId="1E45CDDB" w14:textId="77777777" w:rsidR="00C5544A" w:rsidRPr="00FF1C2E" w:rsidRDefault="00C5544A" w:rsidP="00FF1C2E">
      <w:pPr>
        <w:shd w:val="clear" w:color="auto" w:fill="FFFFFF"/>
        <w:spacing w:after="0" w:line="240" w:lineRule="auto"/>
        <w:ind w:firstLine="539"/>
        <w:contextualSpacing/>
        <w:jc w:val="both"/>
        <w:rPr>
          <w:rFonts w:ascii="Times New Roman" w:eastAsia="Times New Roman" w:hAnsi="Times New Roman" w:cs="Times New Roman"/>
          <w:sz w:val="24"/>
          <w:szCs w:val="24"/>
          <w:lang w:eastAsia="ru-RU"/>
        </w:rPr>
      </w:pPr>
      <w:bookmarkStart w:id="49" w:name="dst100598"/>
      <w:bookmarkEnd w:id="49"/>
      <w:r w:rsidRPr="00FF1C2E">
        <w:rPr>
          <w:rFonts w:ascii="Times New Roman" w:eastAsia="Times New Roman" w:hAnsi="Times New Roman" w:cs="Times New Roman"/>
          <w:sz w:val="24"/>
          <w:szCs w:val="24"/>
          <w:lang w:eastAsia="ru-RU"/>
        </w:rPr>
        <w:t>2) условно разрешенные виды использования;</w:t>
      </w:r>
    </w:p>
    <w:p w14:paraId="76F6F9FC" w14:textId="77777777" w:rsidR="00C5544A" w:rsidRPr="00FF1C2E" w:rsidRDefault="00C5544A" w:rsidP="00FF1C2E">
      <w:pPr>
        <w:shd w:val="clear" w:color="auto" w:fill="FFFFFF"/>
        <w:spacing w:after="0" w:line="240" w:lineRule="auto"/>
        <w:ind w:firstLine="539"/>
        <w:contextualSpacing/>
        <w:jc w:val="both"/>
        <w:rPr>
          <w:rFonts w:ascii="Times New Roman" w:eastAsia="Times New Roman" w:hAnsi="Times New Roman" w:cs="Times New Roman"/>
          <w:sz w:val="24"/>
          <w:szCs w:val="24"/>
          <w:lang w:eastAsia="ru-RU"/>
        </w:rPr>
      </w:pPr>
      <w:bookmarkStart w:id="50" w:name="dst100599"/>
      <w:bookmarkEnd w:id="50"/>
      <w:r w:rsidRPr="00FF1C2E">
        <w:rPr>
          <w:rFonts w:ascii="Times New Roman" w:eastAsia="Times New Roman" w:hAnsi="Times New Roman" w:cs="Times New Roman"/>
          <w:sz w:val="24"/>
          <w:szCs w:val="24"/>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7BE137EC" w14:textId="77777777" w:rsidR="00C5544A" w:rsidRPr="00FF1C2E" w:rsidRDefault="00C5544A" w:rsidP="00FF1C2E">
      <w:pPr>
        <w:shd w:val="clear" w:color="auto" w:fill="FFFFFF"/>
        <w:spacing w:after="0" w:line="240" w:lineRule="auto"/>
        <w:ind w:firstLine="539"/>
        <w:contextualSpacing/>
        <w:jc w:val="both"/>
        <w:rPr>
          <w:rFonts w:ascii="Times New Roman" w:eastAsia="Times New Roman" w:hAnsi="Times New Roman" w:cs="Times New Roman"/>
          <w:sz w:val="24"/>
          <w:szCs w:val="24"/>
          <w:lang w:eastAsia="ru-RU"/>
        </w:rPr>
      </w:pPr>
      <w:bookmarkStart w:id="51" w:name="dst100600"/>
      <w:bookmarkEnd w:id="51"/>
      <w:r w:rsidRPr="00FF1C2E">
        <w:rPr>
          <w:rFonts w:ascii="Times New Roman" w:eastAsia="Times New Roman" w:hAnsi="Times New Roman" w:cs="Times New Roman"/>
          <w:sz w:val="24"/>
          <w:szCs w:val="24"/>
          <w:lang w:eastAsia="ru-RU"/>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0A2B50D9" w14:textId="77777777" w:rsidR="00C5544A" w:rsidRPr="00FF1C2E" w:rsidRDefault="00C5544A" w:rsidP="00FF1C2E">
      <w:pPr>
        <w:shd w:val="clear" w:color="auto" w:fill="FFFFFF"/>
        <w:spacing w:after="0" w:line="240" w:lineRule="auto"/>
        <w:ind w:firstLine="539"/>
        <w:contextualSpacing/>
        <w:jc w:val="both"/>
        <w:rPr>
          <w:rFonts w:ascii="Times New Roman" w:eastAsia="Times New Roman" w:hAnsi="Times New Roman" w:cs="Times New Roman"/>
          <w:sz w:val="24"/>
          <w:szCs w:val="24"/>
          <w:lang w:eastAsia="ru-RU"/>
        </w:rPr>
      </w:pPr>
      <w:bookmarkStart w:id="52" w:name="dst1349"/>
      <w:bookmarkEnd w:id="52"/>
      <w:r w:rsidRPr="00FF1C2E">
        <w:rPr>
          <w:rFonts w:ascii="Times New Roman" w:eastAsia="Times New Roman" w:hAnsi="Times New Roman" w:cs="Times New Roman"/>
          <w:sz w:val="24"/>
          <w:szCs w:val="24"/>
          <w:lang w:eastAsia="ru-RU"/>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3AC94EE7" w14:textId="77777777" w:rsidR="00C5544A" w:rsidRPr="00FF1C2E" w:rsidRDefault="00C5544A" w:rsidP="00FF1C2E">
      <w:pPr>
        <w:shd w:val="clear" w:color="auto" w:fill="FFFFFF"/>
        <w:spacing w:line="240" w:lineRule="auto"/>
        <w:ind w:firstLine="539"/>
        <w:contextualSpacing/>
        <w:jc w:val="both"/>
        <w:rPr>
          <w:rFonts w:ascii="Times New Roman" w:hAnsi="Times New Roman" w:cs="Times New Roman"/>
          <w:sz w:val="24"/>
          <w:szCs w:val="24"/>
        </w:rPr>
      </w:pPr>
      <w:r w:rsidRPr="00FF1C2E">
        <w:rPr>
          <w:rStyle w:val="blk"/>
          <w:rFonts w:ascii="Times New Roman" w:hAnsi="Times New Roman" w:cs="Times New Roman"/>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57E4C4FD" w14:textId="77777777" w:rsidR="00C5544A" w:rsidRPr="00FF1C2E" w:rsidRDefault="00C5544A" w:rsidP="00FF1C2E">
      <w:pPr>
        <w:shd w:val="clear" w:color="auto" w:fill="FFFFFF"/>
        <w:spacing w:line="240" w:lineRule="auto"/>
        <w:ind w:firstLine="539"/>
        <w:contextualSpacing/>
        <w:jc w:val="both"/>
        <w:rPr>
          <w:rFonts w:ascii="Times New Roman" w:hAnsi="Times New Roman" w:cs="Times New Roman"/>
          <w:sz w:val="24"/>
          <w:szCs w:val="24"/>
        </w:rPr>
      </w:pPr>
      <w:bookmarkStart w:id="53" w:name="dst100602"/>
      <w:bookmarkEnd w:id="53"/>
      <w:r w:rsidRPr="00FF1C2E">
        <w:rPr>
          <w:rStyle w:val="blk"/>
          <w:rFonts w:ascii="Times New Roman" w:hAnsi="Times New Roman" w:cs="Times New Roman"/>
          <w:sz w:val="24"/>
          <w:szCs w:val="24"/>
        </w:rPr>
        <w:t xml:space="preserve">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w:t>
      </w:r>
      <w:r w:rsidRPr="00FF1C2E">
        <w:rPr>
          <w:rStyle w:val="blk"/>
          <w:rFonts w:ascii="Times New Roman" w:hAnsi="Times New Roman" w:cs="Times New Roman"/>
          <w:sz w:val="24"/>
          <w:szCs w:val="24"/>
        </w:rPr>
        <w:lastRenderedPageBreak/>
        <w:t>государственных и муниципальных унитарных предприятий, выбираются самостоятельно без дополнительных разрешений и согласования.</w:t>
      </w:r>
    </w:p>
    <w:p w14:paraId="7E660C47" w14:textId="77777777" w:rsidR="00C5544A" w:rsidRPr="00FF1C2E" w:rsidRDefault="00C5544A" w:rsidP="00FF1C2E">
      <w:pPr>
        <w:shd w:val="clear" w:color="auto" w:fill="FFFFFF"/>
        <w:spacing w:line="240" w:lineRule="auto"/>
        <w:ind w:firstLine="539"/>
        <w:contextualSpacing/>
        <w:jc w:val="both"/>
        <w:rPr>
          <w:rFonts w:ascii="Times New Roman" w:hAnsi="Times New Roman" w:cs="Times New Roman"/>
          <w:sz w:val="24"/>
          <w:szCs w:val="24"/>
        </w:rPr>
      </w:pPr>
      <w:bookmarkStart w:id="54" w:name="dst100603"/>
      <w:bookmarkEnd w:id="54"/>
      <w:r w:rsidRPr="00FF1C2E">
        <w:rPr>
          <w:rStyle w:val="blk"/>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2BF1EEFD" w14:textId="77777777" w:rsidR="00C5544A" w:rsidRPr="00FF1C2E" w:rsidRDefault="00C5544A" w:rsidP="00FF1C2E">
      <w:pPr>
        <w:shd w:val="clear" w:color="auto" w:fill="FFFFFF"/>
        <w:spacing w:line="240" w:lineRule="auto"/>
        <w:ind w:firstLine="539"/>
        <w:contextualSpacing/>
        <w:jc w:val="both"/>
        <w:rPr>
          <w:rFonts w:ascii="Times New Roman" w:hAnsi="Times New Roman" w:cs="Times New Roman"/>
          <w:sz w:val="24"/>
          <w:szCs w:val="24"/>
        </w:rPr>
      </w:pPr>
      <w:bookmarkStart w:id="55" w:name="dst100604"/>
      <w:bookmarkEnd w:id="55"/>
      <w:r w:rsidRPr="00FF1C2E">
        <w:rPr>
          <w:rStyle w:val="blk"/>
          <w:rFonts w:ascii="Times New Roman" w:hAnsi="Times New Roman" w:cs="Times New Roman"/>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4" w:anchor="dst100615" w:history="1">
        <w:r w:rsidRPr="00FF1C2E">
          <w:rPr>
            <w:rStyle w:val="af9"/>
            <w:rFonts w:ascii="Times New Roman" w:hAnsi="Times New Roman" w:cs="Times New Roman"/>
            <w:color w:val="auto"/>
            <w:sz w:val="24"/>
            <w:szCs w:val="24"/>
            <w:u w:val="none"/>
          </w:rPr>
          <w:t>статьей 39</w:t>
        </w:r>
      </w:hyperlink>
      <w:r w:rsidRPr="00FF1C2E">
        <w:rPr>
          <w:rStyle w:val="blk"/>
          <w:rFonts w:ascii="Times New Roman" w:hAnsi="Times New Roman" w:cs="Times New Roman"/>
          <w:sz w:val="24"/>
          <w:szCs w:val="24"/>
        </w:rPr>
        <w:t> </w:t>
      </w:r>
      <w:r w:rsidR="003D047F">
        <w:rPr>
          <w:rFonts w:ascii="Times New Roman" w:hAnsi="Times New Roman" w:cs="Times New Roman"/>
          <w:color w:val="333333"/>
          <w:sz w:val="24"/>
          <w:szCs w:val="24"/>
          <w:shd w:val="clear" w:color="auto" w:fill="FFFFFF"/>
        </w:rPr>
        <w:t>Градостроительного</w:t>
      </w:r>
      <w:r w:rsidR="003D047F" w:rsidRPr="00FF1C2E">
        <w:rPr>
          <w:rFonts w:ascii="Times New Roman" w:hAnsi="Times New Roman" w:cs="Times New Roman"/>
          <w:color w:val="333333"/>
          <w:sz w:val="24"/>
          <w:szCs w:val="24"/>
          <w:shd w:val="clear" w:color="auto" w:fill="FFFFFF"/>
        </w:rPr>
        <w:t xml:space="preserve"> </w:t>
      </w:r>
      <w:r w:rsidR="003D047F">
        <w:rPr>
          <w:rFonts w:ascii="Times New Roman" w:hAnsi="Times New Roman" w:cs="Times New Roman"/>
          <w:color w:val="333333"/>
          <w:sz w:val="24"/>
          <w:szCs w:val="24"/>
          <w:shd w:val="clear" w:color="auto" w:fill="FFFFFF"/>
        </w:rPr>
        <w:t>к</w:t>
      </w:r>
      <w:r w:rsidR="003D047F" w:rsidRPr="00FF1C2E">
        <w:rPr>
          <w:rFonts w:ascii="Times New Roman" w:hAnsi="Times New Roman" w:cs="Times New Roman"/>
          <w:color w:val="333333"/>
          <w:sz w:val="24"/>
          <w:szCs w:val="24"/>
          <w:shd w:val="clear" w:color="auto" w:fill="FFFFFF"/>
        </w:rPr>
        <w:t xml:space="preserve">одекса </w:t>
      </w:r>
      <w:r w:rsidR="003D047F">
        <w:rPr>
          <w:rFonts w:ascii="Times New Roman" w:hAnsi="Times New Roman" w:cs="Times New Roman"/>
          <w:color w:val="333333"/>
          <w:sz w:val="24"/>
          <w:szCs w:val="24"/>
          <w:shd w:val="clear" w:color="auto" w:fill="FFFFFF"/>
        </w:rPr>
        <w:t>Российской Федерации</w:t>
      </w:r>
      <w:r w:rsidRPr="00FF1C2E">
        <w:rPr>
          <w:rStyle w:val="blk"/>
          <w:rFonts w:ascii="Times New Roman" w:hAnsi="Times New Roman" w:cs="Times New Roman"/>
          <w:sz w:val="24"/>
          <w:szCs w:val="24"/>
        </w:rPr>
        <w:t>.</w:t>
      </w:r>
    </w:p>
    <w:p w14:paraId="7B6A28AA" w14:textId="77777777" w:rsidR="00C5544A" w:rsidRPr="00FF1C2E" w:rsidRDefault="00C5544A" w:rsidP="00FF1C2E">
      <w:pPr>
        <w:shd w:val="clear" w:color="auto" w:fill="FFFFFF"/>
        <w:spacing w:line="240" w:lineRule="auto"/>
        <w:ind w:firstLine="539"/>
        <w:contextualSpacing/>
        <w:jc w:val="both"/>
        <w:rPr>
          <w:rFonts w:ascii="Times New Roman" w:hAnsi="Times New Roman" w:cs="Times New Roman"/>
          <w:sz w:val="24"/>
          <w:szCs w:val="24"/>
        </w:rPr>
      </w:pPr>
      <w:bookmarkStart w:id="56" w:name="dst100605"/>
      <w:bookmarkEnd w:id="56"/>
      <w:r w:rsidRPr="00FF1C2E">
        <w:rPr>
          <w:rStyle w:val="blk"/>
          <w:rFonts w:ascii="Times New Roman" w:hAnsi="Times New Roman" w:cs="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32A6E9E9" w14:textId="77777777" w:rsidR="00C5544A" w:rsidRPr="00FF1C2E" w:rsidRDefault="00C5544A" w:rsidP="00FF1C2E">
      <w:pPr>
        <w:pStyle w:val="10"/>
        <w:shd w:val="clear" w:color="auto" w:fill="FFFFFF"/>
        <w:spacing w:before="0" w:after="144"/>
        <w:ind w:firstLine="540"/>
        <w:jc w:val="both"/>
        <w:rPr>
          <w:rStyle w:val="hl"/>
          <w:rFonts w:ascii="Times New Roman" w:hAnsi="Times New Roman" w:cs="Times New Roman"/>
          <w:i/>
          <w:sz w:val="24"/>
          <w:szCs w:val="24"/>
        </w:rPr>
      </w:pPr>
      <w:r w:rsidRPr="00FF1C2E">
        <w:rPr>
          <w:rFonts w:ascii="Times New Roman" w:hAnsi="Times New Roman" w:cs="Times New Roman"/>
          <w:i/>
          <w:sz w:val="24"/>
          <w:szCs w:val="24"/>
        </w:rPr>
        <w:t xml:space="preserve">Статья </w:t>
      </w:r>
      <w:r w:rsidR="001D61FB">
        <w:rPr>
          <w:rFonts w:ascii="Times New Roman" w:hAnsi="Times New Roman" w:cs="Times New Roman"/>
          <w:i/>
          <w:sz w:val="24"/>
          <w:szCs w:val="24"/>
        </w:rPr>
        <w:t>20</w:t>
      </w:r>
      <w:r w:rsidRPr="00FF1C2E">
        <w:rPr>
          <w:rFonts w:ascii="Times New Roman" w:hAnsi="Times New Roman" w:cs="Times New Roman"/>
          <w:b w:val="0"/>
          <w:i/>
          <w:sz w:val="24"/>
          <w:szCs w:val="24"/>
        </w:rPr>
        <w:t>. </w:t>
      </w:r>
      <w:r w:rsidRPr="00FF1C2E">
        <w:rPr>
          <w:rStyle w:val="hl"/>
          <w:rFonts w:ascii="Times New Roman" w:hAnsi="Times New Roman" w:cs="Times New Roman"/>
          <w:i/>
          <w:sz w:val="24"/>
          <w:szCs w:val="24"/>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86855B4" w14:textId="77777777" w:rsidR="002E3C94" w:rsidRPr="00FF1C2E" w:rsidRDefault="002E3C94" w:rsidP="00FF1C2E">
      <w:pPr>
        <w:spacing w:line="240" w:lineRule="auto"/>
        <w:contextualSpacing/>
        <w:jc w:val="both"/>
        <w:rPr>
          <w:rFonts w:ascii="Times New Roman" w:hAnsi="Times New Roman" w:cs="Times New Roman"/>
          <w:color w:val="333333"/>
          <w:sz w:val="24"/>
          <w:szCs w:val="24"/>
          <w:shd w:val="clear" w:color="auto" w:fill="FFFFFF"/>
        </w:rPr>
      </w:pPr>
      <w:r w:rsidRPr="00FF1C2E">
        <w:rPr>
          <w:rFonts w:ascii="Times New Roman" w:hAnsi="Times New Roman" w:cs="Times New Roman"/>
          <w:color w:val="333333"/>
          <w:sz w:val="24"/>
          <w:szCs w:val="24"/>
          <w:shd w:val="clear" w:color="auto" w:fill="FFFFFF"/>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65ACADDC" w14:textId="77777777" w:rsidR="002E3C94" w:rsidRPr="00FF1C2E" w:rsidRDefault="002E3C94" w:rsidP="00FF1C2E">
      <w:pPr>
        <w:shd w:val="clear" w:color="auto" w:fill="FFFFFF"/>
        <w:spacing w:after="0" w:line="240" w:lineRule="auto"/>
        <w:ind w:firstLine="540"/>
        <w:contextualSpacing/>
        <w:jc w:val="both"/>
        <w:rPr>
          <w:rFonts w:ascii="Times New Roman" w:eastAsia="Times New Roman" w:hAnsi="Times New Roman" w:cs="Times New Roman"/>
          <w:color w:val="333333"/>
          <w:sz w:val="24"/>
          <w:szCs w:val="24"/>
          <w:lang w:eastAsia="ru-RU"/>
        </w:rPr>
      </w:pPr>
      <w:r w:rsidRPr="00FF1C2E">
        <w:rPr>
          <w:rFonts w:ascii="Times New Roman" w:eastAsia="Times New Roman" w:hAnsi="Times New Roman" w:cs="Times New Roman"/>
          <w:color w:val="333333"/>
          <w:sz w:val="24"/>
          <w:szCs w:val="24"/>
          <w:lang w:eastAsia="ru-RU"/>
        </w:rPr>
        <w:t>1) предельные (минимальные и (или) максимальные) размеры земельных участков, в том числе их площадь;</w:t>
      </w:r>
    </w:p>
    <w:p w14:paraId="2C96B81A" w14:textId="77777777" w:rsidR="002E3C94" w:rsidRPr="00FF1C2E" w:rsidRDefault="002E3C94" w:rsidP="00FF1C2E">
      <w:pPr>
        <w:shd w:val="clear" w:color="auto" w:fill="FFFFFF"/>
        <w:spacing w:after="0" w:line="240" w:lineRule="auto"/>
        <w:ind w:firstLine="540"/>
        <w:contextualSpacing/>
        <w:jc w:val="both"/>
        <w:rPr>
          <w:rFonts w:ascii="Times New Roman" w:eastAsia="Times New Roman" w:hAnsi="Times New Roman" w:cs="Times New Roman"/>
          <w:color w:val="333333"/>
          <w:sz w:val="24"/>
          <w:szCs w:val="24"/>
          <w:lang w:eastAsia="ru-RU"/>
        </w:rPr>
      </w:pPr>
      <w:bookmarkStart w:id="57" w:name="dst100609"/>
      <w:bookmarkEnd w:id="57"/>
      <w:r w:rsidRPr="00FF1C2E">
        <w:rPr>
          <w:rFonts w:ascii="Times New Roman" w:eastAsia="Times New Roman" w:hAnsi="Times New Roman" w:cs="Times New Roman"/>
          <w:color w:val="333333"/>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D21757E" w14:textId="77777777" w:rsidR="002E3C94" w:rsidRPr="00FF1C2E" w:rsidRDefault="002E3C94" w:rsidP="00FF1C2E">
      <w:pPr>
        <w:shd w:val="clear" w:color="auto" w:fill="FFFFFF"/>
        <w:spacing w:after="0" w:line="240" w:lineRule="auto"/>
        <w:ind w:firstLine="540"/>
        <w:contextualSpacing/>
        <w:jc w:val="both"/>
        <w:rPr>
          <w:rFonts w:ascii="Times New Roman" w:eastAsia="Times New Roman" w:hAnsi="Times New Roman" w:cs="Times New Roman"/>
          <w:color w:val="333333"/>
          <w:sz w:val="24"/>
          <w:szCs w:val="24"/>
          <w:lang w:eastAsia="ru-RU"/>
        </w:rPr>
      </w:pPr>
      <w:bookmarkStart w:id="58" w:name="dst100610"/>
      <w:bookmarkEnd w:id="58"/>
      <w:r w:rsidRPr="00FF1C2E">
        <w:rPr>
          <w:rFonts w:ascii="Times New Roman" w:eastAsia="Times New Roman" w:hAnsi="Times New Roman" w:cs="Times New Roman"/>
          <w:color w:val="333333"/>
          <w:sz w:val="24"/>
          <w:szCs w:val="24"/>
          <w:lang w:eastAsia="ru-RU"/>
        </w:rPr>
        <w:t>3) предельное количество этажей или предельную высоту зданий, строений, сооружений;</w:t>
      </w:r>
    </w:p>
    <w:p w14:paraId="77A53784" w14:textId="77777777" w:rsidR="002E3C94" w:rsidRPr="00FF1C2E" w:rsidRDefault="002E3C94" w:rsidP="00FF1C2E">
      <w:pPr>
        <w:shd w:val="clear" w:color="auto" w:fill="FFFFFF"/>
        <w:spacing w:after="0" w:line="240" w:lineRule="auto"/>
        <w:ind w:firstLine="540"/>
        <w:contextualSpacing/>
        <w:jc w:val="both"/>
        <w:rPr>
          <w:rFonts w:ascii="Times New Roman" w:eastAsia="Times New Roman" w:hAnsi="Times New Roman" w:cs="Times New Roman"/>
          <w:color w:val="333333"/>
          <w:sz w:val="24"/>
          <w:szCs w:val="24"/>
          <w:lang w:eastAsia="ru-RU"/>
        </w:rPr>
      </w:pPr>
      <w:bookmarkStart w:id="59" w:name="dst100611"/>
      <w:bookmarkEnd w:id="59"/>
      <w:r w:rsidRPr="00FF1C2E">
        <w:rPr>
          <w:rFonts w:ascii="Times New Roman" w:eastAsia="Times New Roman" w:hAnsi="Times New Roman" w:cs="Times New Roman"/>
          <w:color w:val="333333"/>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184FAD81" w14:textId="77777777" w:rsidR="002E3C94" w:rsidRPr="00FF1C2E" w:rsidRDefault="002E3C94" w:rsidP="00FF1C2E">
      <w:pPr>
        <w:shd w:val="clear" w:color="auto" w:fill="FFFFFF"/>
        <w:spacing w:line="240" w:lineRule="auto"/>
        <w:ind w:firstLine="540"/>
        <w:contextualSpacing/>
        <w:jc w:val="both"/>
        <w:rPr>
          <w:rFonts w:ascii="Times New Roman" w:hAnsi="Times New Roman" w:cs="Times New Roman"/>
          <w:color w:val="333333"/>
          <w:sz w:val="24"/>
          <w:szCs w:val="24"/>
        </w:rPr>
      </w:pPr>
      <w:r w:rsidRPr="00FF1C2E">
        <w:rPr>
          <w:rStyle w:val="blk"/>
          <w:rFonts w:ascii="Times New Roman" w:hAnsi="Times New Roman" w:cs="Times New Roman"/>
          <w:color w:val="333333"/>
          <w:sz w:val="24"/>
          <w:szCs w:val="24"/>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25" w:anchor="dst100609" w:history="1">
        <w:r w:rsidRPr="00FF1C2E">
          <w:rPr>
            <w:rStyle w:val="af9"/>
            <w:rFonts w:ascii="Times New Roman" w:hAnsi="Times New Roman" w:cs="Times New Roman"/>
            <w:color w:val="auto"/>
            <w:sz w:val="24"/>
            <w:szCs w:val="24"/>
            <w:u w:val="none"/>
          </w:rPr>
          <w:t>пунктами 2</w:t>
        </w:r>
      </w:hyperlink>
      <w:r w:rsidRPr="00FF1C2E">
        <w:rPr>
          <w:rStyle w:val="blk"/>
          <w:rFonts w:ascii="Times New Roman" w:hAnsi="Times New Roman" w:cs="Times New Roman"/>
          <w:sz w:val="24"/>
          <w:szCs w:val="24"/>
        </w:rPr>
        <w:t> - </w:t>
      </w:r>
      <w:hyperlink r:id="rId26" w:anchor="dst100611" w:history="1">
        <w:r w:rsidRPr="00FF1C2E">
          <w:rPr>
            <w:rStyle w:val="af9"/>
            <w:rFonts w:ascii="Times New Roman" w:hAnsi="Times New Roman" w:cs="Times New Roman"/>
            <w:color w:val="auto"/>
            <w:sz w:val="24"/>
            <w:szCs w:val="24"/>
            <w:u w:val="none"/>
          </w:rPr>
          <w:t>4 части 1</w:t>
        </w:r>
      </w:hyperlink>
      <w:r w:rsidRPr="00FF1C2E">
        <w:rPr>
          <w:rStyle w:val="blk"/>
          <w:rFonts w:ascii="Times New Roman" w:hAnsi="Times New Roman" w:cs="Times New Roman"/>
          <w:sz w:val="24"/>
          <w:szCs w:val="24"/>
        </w:rPr>
        <w:t> настоящей статьи предельные параметры разрешенного строительства, ре</w:t>
      </w:r>
      <w:r w:rsidRPr="00FF1C2E">
        <w:rPr>
          <w:rStyle w:val="blk"/>
          <w:rFonts w:ascii="Times New Roman" w:hAnsi="Times New Roman" w:cs="Times New Roman"/>
          <w:color w:val="333333"/>
          <w:sz w:val="24"/>
          <w:szCs w:val="24"/>
        </w:rPr>
        <w:t>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43BFECBA" w14:textId="77777777" w:rsidR="002E3C94" w:rsidRPr="00FF1C2E" w:rsidRDefault="002E3C94" w:rsidP="00FF1C2E">
      <w:pPr>
        <w:shd w:val="clear" w:color="auto" w:fill="FFFFFF"/>
        <w:spacing w:line="240" w:lineRule="auto"/>
        <w:ind w:firstLine="539"/>
        <w:contextualSpacing/>
        <w:jc w:val="both"/>
        <w:rPr>
          <w:rFonts w:ascii="Times New Roman" w:hAnsi="Times New Roman" w:cs="Times New Roman"/>
          <w:color w:val="333333"/>
          <w:sz w:val="24"/>
          <w:szCs w:val="24"/>
        </w:rPr>
      </w:pPr>
      <w:bookmarkStart w:id="60" w:name="dst1353"/>
      <w:bookmarkEnd w:id="60"/>
      <w:r w:rsidRPr="00FF1C2E">
        <w:rPr>
          <w:rStyle w:val="blk"/>
          <w:rFonts w:ascii="Times New Roman" w:hAnsi="Times New Roman" w:cs="Times New Roman"/>
          <w:color w:val="333333"/>
          <w:sz w:val="24"/>
          <w:szCs w:val="24"/>
        </w:rPr>
        <w:t xml:space="preserve">1.2. Наряду с указанными </w:t>
      </w:r>
      <w:r w:rsidRPr="00FF1C2E">
        <w:rPr>
          <w:rStyle w:val="blk"/>
          <w:rFonts w:ascii="Times New Roman" w:hAnsi="Times New Roman" w:cs="Times New Roman"/>
          <w:sz w:val="24"/>
          <w:szCs w:val="24"/>
        </w:rPr>
        <w:t>в </w:t>
      </w:r>
      <w:hyperlink r:id="rId27" w:anchor="dst100609" w:history="1">
        <w:r w:rsidRPr="00FF1C2E">
          <w:rPr>
            <w:rStyle w:val="af9"/>
            <w:rFonts w:ascii="Times New Roman" w:hAnsi="Times New Roman" w:cs="Times New Roman"/>
            <w:color w:val="auto"/>
            <w:sz w:val="24"/>
            <w:szCs w:val="24"/>
            <w:u w:val="none"/>
          </w:rPr>
          <w:t>пунктах 2</w:t>
        </w:r>
      </w:hyperlink>
      <w:r w:rsidRPr="00FF1C2E">
        <w:rPr>
          <w:rStyle w:val="blk"/>
          <w:rFonts w:ascii="Times New Roman" w:hAnsi="Times New Roman" w:cs="Times New Roman"/>
          <w:sz w:val="24"/>
          <w:szCs w:val="24"/>
        </w:rPr>
        <w:t> - </w:t>
      </w:r>
      <w:hyperlink r:id="rId28" w:anchor="dst100611" w:history="1">
        <w:r w:rsidRPr="00FF1C2E">
          <w:rPr>
            <w:rStyle w:val="af9"/>
            <w:rFonts w:ascii="Times New Roman" w:hAnsi="Times New Roman" w:cs="Times New Roman"/>
            <w:color w:val="auto"/>
            <w:sz w:val="24"/>
            <w:szCs w:val="24"/>
            <w:u w:val="none"/>
          </w:rPr>
          <w:t>4 части 1</w:t>
        </w:r>
      </w:hyperlink>
      <w:r w:rsidRPr="00FF1C2E">
        <w:rPr>
          <w:rStyle w:val="blk"/>
          <w:rFonts w:ascii="Times New Roman" w:hAnsi="Times New Roman" w:cs="Times New Roman"/>
          <w:sz w:val="24"/>
          <w:szCs w:val="24"/>
        </w:rPr>
        <w:t xml:space="preserve"> настоящей статьи </w:t>
      </w:r>
      <w:r w:rsidRPr="00FF1C2E">
        <w:rPr>
          <w:rStyle w:val="blk"/>
          <w:rFonts w:ascii="Times New Roman" w:hAnsi="Times New Roman" w:cs="Times New Roman"/>
          <w:color w:val="333333"/>
          <w:sz w:val="24"/>
          <w:szCs w:val="24"/>
        </w:rPr>
        <w:t>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34E9849F" w14:textId="77777777" w:rsidR="002E3C94" w:rsidRPr="00FF1C2E" w:rsidRDefault="002E3C94" w:rsidP="00FF1C2E">
      <w:pPr>
        <w:shd w:val="clear" w:color="auto" w:fill="FFFFFF"/>
        <w:spacing w:line="240" w:lineRule="auto"/>
        <w:ind w:firstLine="539"/>
        <w:contextualSpacing/>
        <w:jc w:val="both"/>
        <w:rPr>
          <w:rFonts w:ascii="Times New Roman" w:hAnsi="Times New Roman" w:cs="Times New Roman"/>
          <w:sz w:val="24"/>
          <w:szCs w:val="24"/>
        </w:rPr>
      </w:pPr>
      <w:bookmarkStart w:id="61" w:name="dst100613"/>
      <w:bookmarkEnd w:id="61"/>
      <w:r w:rsidRPr="00FF1C2E">
        <w:rPr>
          <w:rStyle w:val="blk"/>
          <w:rFonts w:ascii="Times New Roman" w:hAnsi="Times New Roman" w:cs="Times New Roman"/>
          <w:color w:val="333333"/>
          <w:sz w:val="24"/>
          <w:szCs w:val="24"/>
        </w:rPr>
        <w:t xml:space="preserve">2. Применительно к каждой территориальной зоне устанавливаются указанные </w:t>
      </w:r>
      <w:r w:rsidRPr="00FF1C2E">
        <w:rPr>
          <w:rStyle w:val="blk"/>
          <w:rFonts w:ascii="Times New Roman" w:hAnsi="Times New Roman" w:cs="Times New Roman"/>
          <w:sz w:val="24"/>
          <w:szCs w:val="24"/>
        </w:rPr>
        <w:t>в </w:t>
      </w:r>
      <w:hyperlink r:id="rId29" w:anchor="dst1350" w:history="1">
        <w:r w:rsidRPr="00FF1C2E">
          <w:rPr>
            <w:rStyle w:val="af9"/>
            <w:rFonts w:ascii="Times New Roman" w:hAnsi="Times New Roman" w:cs="Times New Roman"/>
            <w:color w:val="auto"/>
            <w:sz w:val="24"/>
            <w:szCs w:val="24"/>
            <w:u w:val="none"/>
          </w:rPr>
          <w:t>части 1</w:t>
        </w:r>
      </w:hyperlink>
      <w:r w:rsidRPr="00FF1C2E">
        <w:rPr>
          <w:rStyle w:val="blk"/>
          <w:rFonts w:ascii="Times New Roman" w:hAnsi="Times New Roman" w:cs="Times New Roman"/>
          <w:sz w:val="24"/>
          <w:szCs w:val="24"/>
        </w:rPr>
        <w:t> настоящей статьи размеры и параметры, их сочетания.</w:t>
      </w:r>
    </w:p>
    <w:p w14:paraId="7D91948F" w14:textId="77777777" w:rsidR="002E3C94" w:rsidRPr="00FF1C2E" w:rsidRDefault="002E3C94" w:rsidP="00FF1C2E">
      <w:pPr>
        <w:shd w:val="clear" w:color="auto" w:fill="FFFFFF"/>
        <w:spacing w:line="240" w:lineRule="auto"/>
        <w:ind w:firstLine="539"/>
        <w:contextualSpacing/>
        <w:jc w:val="both"/>
        <w:rPr>
          <w:rFonts w:ascii="Times New Roman" w:hAnsi="Times New Roman" w:cs="Times New Roman"/>
          <w:color w:val="333333"/>
          <w:sz w:val="24"/>
          <w:szCs w:val="24"/>
        </w:rPr>
      </w:pPr>
      <w:bookmarkStart w:id="62" w:name="dst1300"/>
      <w:bookmarkEnd w:id="62"/>
      <w:r w:rsidRPr="00FF1C2E">
        <w:rPr>
          <w:rStyle w:val="blk"/>
          <w:rFonts w:ascii="Times New Roman" w:hAnsi="Times New Roman" w:cs="Times New Roman"/>
          <w:sz w:val="24"/>
          <w:szCs w:val="24"/>
        </w:rPr>
        <w:t xml:space="preserve">2.1. Предельные </w:t>
      </w:r>
      <w:r w:rsidRPr="00FF1C2E">
        <w:rPr>
          <w:rStyle w:val="blk"/>
          <w:rFonts w:ascii="Times New Roman" w:hAnsi="Times New Roman" w:cs="Times New Roman"/>
          <w:color w:val="333333"/>
          <w:sz w:val="24"/>
          <w:szCs w:val="24"/>
        </w:rPr>
        <w:t xml:space="preserve">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w:t>
      </w:r>
      <w:r w:rsidRPr="00FF1C2E">
        <w:rPr>
          <w:rStyle w:val="blk"/>
          <w:rFonts w:ascii="Times New Roman" w:hAnsi="Times New Roman" w:cs="Times New Roman"/>
          <w:color w:val="333333"/>
          <w:sz w:val="24"/>
          <w:szCs w:val="24"/>
        </w:rPr>
        <w:lastRenderedPageBreak/>
        <w:t>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54FD391E" w14:textId="77777777" w:rsidR="002E3C94" w:rsidRPr="00FF1C2E" w:rsidRDefault="002E3C94" w:rsidP="00FF1C2E">
      <w:pPr>
        <w:shd w:val="clear" w:color="auto" w:fill="FFFFFF"/>
        <w:spacing w:line="240" w:lineRule="auto"/>
        <w:ind w:firstLine="540"/>
        <w:contextualSpacing/>
        <w:jc w:val="both"/>
        <w:rPr>
          <w:rStyle w:val="blk"/>
          <w:rFonts w:ascii="Times New Roman" w:hAnsi="Times New Roman" w:cs="Times New Roman"/>
          <w:color w:val="333333"/>
          <w:sz w:val="24"/>
          <w:szCs w:val="24"/>
        </w:rPr>
      </w:pPr>
      <w:bookmarkStart w:id="63" w:name="dst100614"/>
      <w:bookmarkEnd w:id="63"/>
      <w:r w:rsidRPr="00FF1C2E">
        <w:rPr>
          <w:rStyle w:val="blk"/>
          <w:rFonts w:ascii="Times New Roman" w:hAnsi="Times New Roman" w:cs="Times New Roman"/>
          <w:color w:val="333333"/>
          <w:sz w:val="24"/>
          <w:szCs w:val="24"/>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118527D1" w14:textId="77777777" w:rsidR="002E3C94" w:rsidRPr="00FF1C2E" w:rsidRDefault="002E3C94" w:rsidP="00FF1C2E">
      <w:pPr>
        <w:pStyle w:val="10"/>
        <w:shd w:val="clear" w:color="auto" w:fill="FFFFFF"/>
        <w:spacing w:before="0" w:after="144"/>
        <w:ind w:firstLine="540"/>
        <w:jc w:val="both"/>
        <w:rPr>
          <w:rStyle w:val="hl"/>
          <w:rFonts w:ascii="Times New Roman" w:hAnsi="Times New Roman" w:cs="Times New Roman"/>
          <w:i/>
          <w:color w:val="333333"/>
          <w:sz w:val="24"/>
          <w:szCs w:val="24"/>
        </w:rPr>
      </w:pPr>
      <w:r w:rsidRPr="00FF1C2E">
        <w:rPr>
          <w:rFonts w:ascii="Times New Roman" w:hAnsi="Times New Roman" w:cs="Times New Roman"/>
          <w:i/>
          <w:sz w:val="24"/>
          <w:szCs w:val="24"/>
        </w:rPr>
        <w:t>Статья</w:t>
      </w:r>
      <w:r w:rsidR="00875A2B" w:rsidRPr="00FF1C2E">
        <w:rPr>
          <w:rFonts w:ascii="Times New Roman" w:hAnsi="Times New Roman" w:cs="Times New Roman"/>
          <w:i/>
          <w:sz w:val="24"/>
          <w:szCs w:val="24"/>
        </w:rPr>
        <w:t xml:space="preserve"> </w:t>
      </w:r>
      <w:r w:rsidRPr="00FF1C2E">
        <w:rPr>
          <w:rFonts w:ascii="Times New Roman" w:hAnsi="Times New Roman" w:cs="Times New Roman"/>
          <w:i/>
          <w:sz w:val="24"/>
          <w:szCs w:val="24"/>
        </w:rPr>
        <w:t>2</w:t>
      </w:r>
      <w:r w:rsidR="001D61FB">
        <w:rPr>
          <w:rFonts w:ascii="Times New Roman" w:hAnsi="Times New Roman" w:cs="Times New Roman"/>
          <w:i/>
          <w:sz w:val="24"/>
          <w:szCs w:val="24"/>
        </w:rPr>
        <w:t>1</w:t>
      </w:r>
      <w:r w:rsidRPr="00FF1C2E">
        <w:rPr>
          <w:rFonts w:ascii="Times New Roman" w:hAnsi="Times New Roman" w:cs="Times New Roman"/>
          <w:b w:val="0"/>
          <w:i/>
          <w:sz w:val="24"/>
          <w:szCs w:val="24"/>
        </w:rPr>
        <w:t>. </w:t>
      </w:r>
      <w:r w:rsidRPr="00FF1C2E">
        <w:rPr>
          <w:rFonts w:ascii="Times New Roman" w:hAnsi="Times New Roman" w:cs="Times New Roman"/>
          <w:bCs w:val="0"/>
          <w:i/>
          <w:color w:val="333333"/>
          <w:sz w:val="24"/>
          <w:szCs w:val="24"/>
          <w:u w:val="single"/>
          <w:shd w:val="clear" w:color="auto" w:fill="FFFFFF"/>
        </w:rPr>
        <w:t>Отклонение от предельных параметров разрешенного строительства, реконструкции объектов капитального строительства</w:t>
      </w:r>
    </w:p>
    <w:p w14:paraId="3C553054" w14:textId="77777777" w:rsidR="002E3C94" w:rsidRPr="00FF1C2E" w:rsidRDefault="002E3C94" w:rsidP="00FF1C2E">
      <w:pPr>
        <w:shd w:val="clear" w:color="auto" w:fill="FFFFFF"/>
        <w:spacing w:after="0" w:line="240" w:lineRule="auto"/>
        <w:ind w:firstLine="540"/>
        <w:contextualSpacing/>
        <w:jc w:val="both"/>
        <w:rPr>
          <w:rFonts w:ascii="Times New Roman" w:eastAsia="Times New Roman" w:hAnsi="Times New Roman" w:cs="Times New Roman"/>
          <w:color w:val="333333"/>
          <w:sz w:val="24"/>
          <w:szCs w:val="24"/>
          <w:lang w:eastAsia="ru-RU"/>
        </w:rPr>
      </w:pPr>
      <w:r w:rsidRPr="00FF1C2E">
        <w:rPr>
          <w:rFonts w:ascii="Times New Roman" w:eastAsia="Times New Roman" w:hAnsi="Times New Roman" w:cs="Times New Roman"/>
          <w:color w:val="333333"/>
          <w:sz w:val="24"/>
          <w:szCs w:val="24"/>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2B2BD139" w14:textId="77777777" w:rsidR="002E3C94" w:rsidRPr="00FF1C2E" w:rsidRDefault="002E3C94" w:rsidP="00FF1C2E">
      <w:pPr>
        <w:shd w:val="clear" w:color="auto" w:fill="FFFFFF"/>
        <w:spacing w:after="0" w:line="240" w:lineRule="auto"/>
        <w:ind w:firstLine="540"/>
        <w:contextualSpacing/>
        <w:jc w:val="both"/>
        <w:rPr>
          <w:rFonts w:ascii="Times New Roman" w:eastAsia="Times New Roman" w:hAnsi="Times New Roman" w:cs="Times New Roman"/>
          <w:color w:val="333333"/>
          <w:sz w:val="24"/>
          <w:szCs w:val="24"/>
          <w:lang w:eastAsia="ru-RU"/>
        </w:rPr>
      </w:pPr>
      <w:bookmarkStart w:id="64" w:name="dst1301"/>
      <w:bookmarkEnd w:id="64"/>
      <w:r w:rsidRPr="00FF1C2E">
        <w:rPr>
          <w:rFonts w:ascii="Times New Roman" w:eastAsia="Times New Roman" w:hAnsi="Times New Roman" w:cs="Times New Roman"/>
          <w:color w:val="333333"/>
          <w:sz w:val="24"/>
          <w:szCs w:val="24"/>
          <w:lang w:eastAsia="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4B062EDB" w14:textId="77777777" w:rsidR="002E3C94" w:rsidRPr="00FF1C2E" w:rsidRDefault="002E3C94" w:rsidP="003D047F">
      <w:pPr>
        <w:pStyle w:val="10"/>
        <w:shd w:val="clear" w:color="auto" w:fill="FFFFFF"/>
        <w:spacing w:before="0" w:after="0"/>
        <w:ind w:firstLine="540"/>
        <w:contextualSpacing/>
        <w:jc w:val="both"/>
        <w:rPr>
          <w:rFonts w:ascii="Times New Roman" w:hAnsi="Times New Roman" w:cs="Times New Roman"/>
          <w:b w:val="0"/>
          <w:color w:val="333333"/>
          <w:sz w:val="24"/>
          <w:szCs w:val="24"/>
          <w:shd w:val="clear" w:color="auto" w:fill="FFFFFF"/>
        </w:rPr>
      </w:pPr>
      <w:r w:rsidRPr="00FF1C2E">
        <w:rPr>
          <w:rFonts w:ascii="Times New Roman" w:hAnsi="Times New Roman" w:cs="Times New Roman"/>
          <w:b w:val="0"/>
          <w:color w:val="333333"/>
          <w:sz w:val="24"/>
          <w:szCs w:val="24"/>
          <w:shd w:val="clear" w:color="auto" w:fill="FFFFFF"/>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14:paraId="47405569" w14:textId="77777777" w:rsidR="002E3C94" w:rsidRPr="00FF1C2E" w:rsidRDefault="002536EF" w:rsidP="003D047F">
      <w:pPr>
        <w:spacing w:after="0" w:line="240" w:lineRule="auto"/>
        <w:ind w:firstLine="284"/>
        <w:contextualSpacing/>
        <w:jc w:val="both"/>
        <w:rPr>
          <w:rFonts w:ascii="Times New Roman" w:hAnsi="Times New Roman" w:cs="Times New Roman"/>
          <w:color w:val="333333"/>
          <w:sz w:val="24"/>
          <w:szCs w:val="24"/>
          <w:shd w:val="clear" w:color="auto" w:fill="FFFFFF"/>
        </w:rPr>
      </w:pPr>
      <w:r w:rsidRPr="00FF1C2E">
        <w:rPr>
          <w:rFonts w:ascii="Times New Roman" w:hAnsi="Times New Roman" w:cs="Times New Roman"/>
          <w:color w:val="333333"/>
          <w:sz w:val="24"/>
          <w:szCs w:val="24"/>
          <w:shd w:val="clear" w:color="auto" w:fill="FFFFFF"/>
        </w:rPr>
        <w:t xml:space="preserve">    </w:t>
      </w:r>
      <w:r w:rsidR="002E3C94" w:rsidRPr="00FF1C2E">
        <w:rPr>
          <w:rFonts w:ascii="Times New Roman" w:hAnsi="Times New Roman" w:cs="Times New Roman"/>
          <w:color w:val="333333"/>
          <w:sz w:val="24"/>
          <w:szCs w:val="24"/>
          <w:shd w:val="clear" w:color="auto" w:fill="FFFFFF"/>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r w:rsidR="003D047F">
        <w:rPr>
          <w:rFonts w:ascii="Times New Roman" w:hAnsi="Times New Roman" w:cs="Times New Roman"/>
          <w:color w:val="333333"/>
          <w:sz w:val="24"/>
          <w:szCs w:val="24"/>
          <w:shd w:val="clear" w:color="auto" w:fill="FFFFFF"/>
        </w:rPr>
        <w:t>.</w:t>
      </w:r>
    </w:p>
    <w:p w14:paraId="0A196C6C" w14:textId="77777777" w:rsidR="002E3C94" w:rsidRPr="00FF1C2E" w:rsidRDefault="002536EF" w:rsidP="00FF1C2E">
      <w:pPr>
        <w:spacing w:line="240" w:lineRule="auto"/>
        <w:contextualSpacing/>
        <w:jc w:val="both"/>
        <w:rPr>
          <w:rFonts w:ascii="Times New Roman" w:hAnsi="Times New Roman" w:cs="Times New Roman"/>
          <w:color w:val="333333"/>
          <w:sz w:val="24"/>
          <w:szCs w:val="24"/>
          <w:shd w:val="clear" w:color="auto" w:fill="FFFFFF"/>
        </w:rPr>
      </w:pPr>
      <w:r w:rsidRPr="00FF1C2E">
        <w:rPr>
          <w:rFonts w:ascii="Times New Roman" w:hAnsi="Times New Roman" w:cs="Times New Roman"/>
          <w:color w:val="333333"/>
          <w:sz w:val="24"/>
          <w:szCs w:val="24"/>
          <w:shd w:val="clear" w:color="auto" w:fill="FFFFFF"/>
        </w:rPr>
        <w:t xml:space="preserve">       </w:t>
      </w:r>
      <w:r w:rsidR="002E3C94" w:rsidRPr="00FF1C2E">
        <w:rPr>
          <w:rFonts w:ascii="Times New Roman" w:hAnsi="Times New Roman" w:cs="Times New Roman"/>
          <w:color w:val="333333"/>
          <w:sz w:val="24"/>
          <w:szCs w:val="24"/>
          <w:shd w:val="clear" w:color="auto" w:fill="FFFFFF"/>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14:paraId="0C612575" w14:textId="77777777" w:rsidR="002E3C94" w:rsidRPr="00FF1C2E" w:rsidRDefault="002536EF" w:rsidP="00FF1C2E">
      <w:pPr>
        <w:spacing w:line="240" w:lineRule="auto"/>
        <w:ind w:firstLine="284"/>
        <w:contextualSpacing/>
        <w:jc w:val="both"/>
        <w:rPr>
          <w:rFonts w:ascii="Times New Roman" w:hAnsi="Times New Roman" w:cs="Times New Roman"/>
          <w:sz w:val="24"/>
          <w:szCs w:val="24"/>
          <w:lang w:eastAsia="ru-RU"/>
        </w:rPr>
      </w:pPr>
      <w:r w:rsidRPr="00FF1C2E">
        <w:rPr>
          <w:rFonts w:ascii="Times New Roman" w:hAnsi="Times New Roman" w:cs="Times New Roman"/>
          <w:color w:val="333333"/>
          <w:sz w:val="24"/>
          <w:szCs w:val="24"/>
          <w:shd w:val="clear" w:color="auto" w:fill="FFFFFF"/>
        </w:rPr>
        <w:t xml:space="preserve">   </w:t>
      </w:r>
      <w:r w:rsidR="002E3C94" w:rsidRPr="00FF1C2E">
        <w:rPr>
          <w:rFonts w:ascii="Times New Roman" w:hAnsi="Times New Roman" w:cs="Times New Roman"/>
          <w:color w:val="333333"/>
          <w:sz w:val="24"/>
          <w:szCs w:val="24"/>
          <w:shd w:val="clear" w:color="auto" w:fill="FFFFFF"/>
        </w:rPr>
        <w:t>6. Глава местной администрации в течение семи дней со дня поступления указанных в </w:t>
      </w:r>
      <w:hyperlink r:id="rId30" w:anchor="dst100633" w:history="1">
        <w:r w:rsidR="002E3C94" w:rsidRPr="00FF1C2E">
          <w:rPr>
            <w:rStyle w:val="af9"/>
            <w:rFonts w:ascii="Times New Roman" w:hAnsi="Times New Roman" w:cs="Times New Roman"/>
            <w:color w:val="auto"/>
            <w:sz w:val="24"/>
            <w:szCs w:val="24"/>
            <w:u w:val="none"/>
            <w:shd w:val="clear" w:color="auto" w:fill="FFFFFF"/>
          </w:rPr>
          <w:t>части 5</w:t>
        </w:r>
      </w:hyperlink>
      <w:r w:rsidR="002E3C94" w:rsidRPr="00FF1C2E">
        <w:rPr>
          <w:rFonts w:ascii="Times New Roman" w:hAnsi="Times New Roman" w:cs="Times New Roman"/>
          <w:sz w:val="24"/>
          <w:szCs w:val="24"/>
          <w:shd w:val="clear" w:color="auto" w:fill="FFFFFF"/>
        </w:rPr>
        <w:t> настоящ</w:t>
      </w:r>
      <w:r w:rsidR="002E3C94" w:rsidRPr="00FF1C2E">
        <w:rPr>
          <w:rFonts w:ascii="Times New Roman" w:hAnsi="Times New Roman" w:cs="Times New Roman"/>
          <w:color w:val="333333"/>
          <w:sz w:val="24"/>
          <w:szCs w:val="24"/>
          <w:shd w:val="clear" w:color="auto" w:fill="FFFFFF"/>
        </w:rPr>
        <w:t>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05E6B227" w14:textId="77777777" w:rsidR="00073EDC" w:rsidRPr="00FF1C2E" w:rsidRDefault="00073EDC" w:rsidP="00FF1C2E">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w:t>
      </w:r>
      <w:r w:rsidR="001D61FB">
        <w:rPr>
          <w:rFonts w:ascii="Times New Roman" w:hAnsi="Times New Roman" w:cs="Times New Roman"/>
          <w:b/>
          <w:i/>
          <w:sz w:val="24"/>
          <w:szCs w:val="24"/>
        </w:rPr>
        <w:t>22</w:t>
      </w:r>
      <w:r w:rsidRPr="00FF1C2E">
        <w:rPr>
          <w:rFonts w:ascii="Times New Roman" w:hAnsi="Times New Roman" w:cs="Times New Roman"/>
          <w:b/>
          <w:i/>
          <w:sz w:val="24"/>
          <w:szCs w:val="24"/>
        </w:rPr>
        <w:t>. </w:t>
      </w:r>
      <w:r w:rsidRPr="00FF1C2E">
        <w:rPr>
          <w:rFonts w:ascii="Times New Roman" w:hAnsi="Times New Roman" w:cs="Times New Roman"/>
          <w:b/>
          <w:i/>
          <w:sz w:val="24"/>
          <w:szCs w:val="24"/>
          <w:u w:val="single"/>
        </w:rPr>
        <w:t xml:space="preserve">Перечень зон, выделенных на карте градостроительного зонирования территории </w:t>
      </w:r>
      <w:r w:rsidR="00BA4DBA">
        <w:rPr>
          <w:rFonts w:ascii="Times New Roman" w:hAnsi="Times New Roman" w:cs="Times New Roman"/>
          <w:b/>
          <w:i/>
          <w:sz w:val="24"/>
          <w:szCs w:val="24"/>
          <w:u w:val="single"/>
        </w:rPr>
        <w:t>Петровского</w:t>
      </w:r>
      <w:r w:rsidRPr="00FF1C2E">
        <w:rPr>
          <w:rFonts w:ascii="Times New Roman" w:hAnsi="Times New Roman" w:cs="Times New Roman"/>
          <w:b/>
          <w:i/>
          <w:sz w:val="24"/>
          <w:szCs w:val="24"/>
          <w:u w:val="single"/>
        </w:rPr>
        <w:t xml:space="preserve"> сельского поселения </w:t>
      </w:r>
    </w:p>
    <w:p w14:paraId="7E4D41EE" w14:textId="77777777" w:rsidR="000C4CD0" w:rsidRPr="00FF1C2E" w:rsidRDefault="000C4CD0" w:rsidP="00FF1C2E">
      <w:pPr>
        <w:pStyle w:val="ConsPlusNormal"/>
        <w:ind w:firstLine="540"/>
        <w:jc w:val="both"/>
        <w:outlineLvl w:val="3"/>
        <w:rPr>
          <w:rFonts w:ascii="Times New Roman" w:hAnsi="Times New Roman" w:cs="Times New Roman"/>
          <w:b/>
          <w:i/>
          <w:sz w:val="24"/>
          <w:szCs w:val="24"/>
          <w:u w:val="single"/>
        </w:rPr>
      </w:pPr>
    </w:p>
    <w:p w14:paraId="74E73767" w14:textId="77777777" w:rsidR="00073EDC" w:rsidRPr="00FF1C2E" w:rsidRDefault="00073EDC"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lastRenderedPageBreak/>
        <w:t xml:space="preserve">На карте градостроительного зонирования территории </w:t>
      </w:r>
      <w:r w:rsidR="00BA4DBA">
        <w:rPr>
          <w:rFonts w:ascii="Times New Roman" w:hAnsi="Times New Roman" w:cs="Times New Roman"/>
          <w:color w:val="000000"/>
          <w:sz w:val="24"/>
          <w:szCs w:val="24"/>
        </w:rPr>
        <w:t>Петровского</w:t>
      </w:r>
      <w:r w:rsidR="00FC23B9" w:rsidRPr="00FF1C2E">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сельского поселения выделены следующие виды территориальных зон (в скобках приводится их кодовое обозначение):</w:t>
      </w:r>
    </w:p>
    <w:p w14:paraId="654552A4" w14:textId="77777777" w:rsidR="00073EDC" w:rsidRPr="00FF1C2E" w:rsidRDefault="00073EDC" w:rsidP="004C6AA9">
      <w:pPr>
        <w:pStyle w:val="S"/>
        <w:ind w:firstLine="426"/>
        <w:rPr>
          <w:b/>
          <w:sz w:val="24"/>
        </w:rPr>
      </w:pPr>
      <w:r w:rsidRPr="00FF1C2E">
        <w:rPr>
          <w:b/>
          <w:sz w:val="24"/>
        </w:rPr>
        <w:t>1. Жилые зоны (Ж)</w:t>
      </w:r>
    </w:p>
    <w:p w14:paraId="2F8050E5" w14:textId="77777777" w:rsidR="001245E1" w:rsidRDefault="001245E1" w:rsidP="004C6AA9">
      <w:pPr>
        <w:pStyle w:val="S"/>
        <w:ind w:firstLine="426"/>
        <w:rPr>
          <w:sz w:val="24"/>
        </w:rPr>
      </w:pPr>
      <w:r w:rsidRPr="004C6AA9">
        <w:rPr>
          <w:sz w:val="24"/>
        </w:rPr>
        <w:t>Зона жилой застройки (Ж1)</w:t>
      </w:r>
    </w:p>
    <w:p w14:paraId="68AC2992" w14:textId="77777777" w:rsidR="004C6AA9" w:rsidRPr="004C6AA9" w:rsidRDefault="004C6AA9" w:rsidP="004C6AA9">
      <w:pPr>
        <w:pStyle w:val="S"/>
        <w:ind w:firstLine="426"/>
        <w:rPr>
          <w:sz w:val="24"/>
        </w:rPr>
      </w:pPr>
    </w:p>
    <w:p w14:paraId="2FC3B1B6" w14:textId="77777777" w:rsidR="00073EDC" w:rsidRPr="004C6AA9" w:rsidRDefault="00073EDC" w:rsidP="004C6AA9">
      <w:pPr>
        <w:pStyle w:val="S"/>
        <w:ind w:firstLine="426"/>
        <w:rPr>
          <w:b/>
          <w:sz w:val="24"/>
        </w:rPr>
      </w:pPr>
      <w:r w:rsidRPr="004C6AA9">
        <w:rPr>
          <w:b/>
          <w:sz w:val="24"/>
        </w:rPr>
        <w:t>2. </w:t>
      </w:r>
      <w:r w:rsidR="00FC23B9" w:rsidRPr="004C6AA9">
        <w:rPr>
          <w:b/>
          <w:sz w:val="24"/>
        </w:rPr>
        <w:t>Общественно-деловые зоны (</w:t>
      </w:r>
      <w:r w:rsidR="00A30666" w:rsidRPr="004C6AA9">
        <w:rPr>
          <w:b/>
          <w:sz w:val="24"/>
        </w:rPr>
        <w:t>О</w:t>
      </w:r>
      <w:r w:rsidR="00FC23B9" w:rsidRPr="004C6AA9">
        <w:rPr>
          <w:b/>
          <w:sz w:val="24"/>
        </w:rPr>
        <w:t>Д</w:t>
      </w:r>
      <w:r w:rsidRPr="004C6AA9">
        <w:rPr>
          <w:b/>
          <w:sz w:val="24"/>
        </w:rPr>
        <w:t>)</w:t>
      </w:r>
    </w:p>
    <w:p w14:paraId="01856DA2" w14:textId="77777777" w:rsidR="001245E1" w:rsidRPr="004C6AA9" w:rsidRDefault="001245E1" w:rsidP="004C6AA9">
      <w:pPr>
        <w:pStyle w:val="S"/>
        <w:ind w:firstLine="426"/>
        <w:rPr>
          <w:sz w:val="24"/>
        </w:rPr>
      </w:pPr>
      <w:r w:rsidRPr="004C6AA9">
        <w:rPr>
          <w:sz w:val="24"/>
        </w:rPr>
        <w:t>Зона делового, общественного и коммерческого назначения (ОД1)</w:t>
      </w:r>
    </w:p>
    <w:p w14:paraId="76CBA382" w14:textId="77777777" w:rsidR="001245E1" w:rsidRDefault="001245E1" w:rsidP="004C6AA9">
      <w:pPr>
        <w:pStyle w:val="S"/>
        <w:ind w:firstLine="426"/>
        <w:rPr>
          <w:sz w:val="24"/>
        </w:rPr>
      </w:pPr>
      <w:r w:rsidRPr="004C6AA9">
        <w:rPr>
          <w:sz w:val="24"/>
        </w:rPr>
        <w:t xml:space="preserve">Зона объектов </w:t>
      </w:r>
      <w:r w:rsidR="00A30666" w:rsidRPr="004C6AA9">
        <w:rPr>
          <w:sz w:val="24"/>
        </w:rPr>
        <w:t>здравоохранения, образования</w:t>
      </w:r>
      <w:r w:rsidRPr="004C6AA9">
        <w:rPr>
          <w:sz w:val="24"/>
        </w:rPr>
        <w:t xml:space="preserve"> (ОД2)</w:t>
      </w:r>
    </w:p>
    <w:p w14:paraId="7D4CB340" w14:textId="77777777" w:rsidR="004C6AA9" w:rsidRPr="004C6AA9" w:rsidRDefault="004C6AA9" w:rsidP="004C6AA9">
      <w:pPr>
        <w:pStyle w:val="S"/>
        <w:ind w:firstLine="426"/>
        <w:rPr>
          <w:sz w:val="24"/>
        </w:rPr>
      </w:pPr>
    </w:p>
    <w:p w14:paraId="0285A1C1" w14:textId="77777777" w:rsidR="00073EDC" w:rsidRPr="004C6AA9" w:rsidRDefault="00073EDC" w:rsidP="004C6AA9">
      <w:pPr>
        <w:pStyle w:val="S"/>
        <w:ind w:firstLine="426"/>
        <w:rPr>
          <w:b/>
          <w:sz w:val="24"/>
        </w:rPr>
      </w:pPr>
      <w:r w:rsidRPr="004C6AA9">
        <w:rPr>
          <w:b/>
          <w:sz w:val="24"/>
        </w:rPr>
        <w:t>3. Производственные зоны</w:t>
      </w:r>
      <w:r w:rsidR="00CC68DC" w:rsidRPr="004C6AA9">
        <w:rPr>
          <w:b/>
          <w:sz w:val="24"/>
        </w:rPr>
        <w:t>, зоны инженерной и транспортной инфраструктур</w:t>
      </w:r>
      <w:r w:rsidRPr="004C6AA9">
        <w:rPr>
          <w:b/>
          <w:sz w:val="24"/>
        </w:rPr>
        <w:t xml:space="preserve"> (П)</w:t>
      </w:r>
    </w:p>
    <w:p w14:paraId="5B9B1432" w14:textId="77777777" w:rsidR="001245E1" w:rsidRPr="004C6AA9" w:rsidRDefault="001245E1" w:rsidP="004C6AA9">
      <w:pPr>
        <w:pStyle w:val="S"/>
        <w:ind w:firstLine="426"/>
        <w:rPr>
          <w:sz w:val="24"/>
        </w:rPr>
      </w:pPr>
      <w:r w:rsidRPr="004C6AA9">
        <w:rPr>
          <w:sz w:val="24"/>
        </w:rPr>
        <w:t>Зона производственных объектов (П1)</w:t>
      </w:r>
    </w:p>
    <w:p w14:paraId="6762AD03" w14:textId="77777777" w:rsidR="001245E1" w:rsidRDefault="001245E1" w:rsidP="004C6AA9">
      <w:pPr>
        <w:pStyle w:val="S"/>
        <w:ind w:firstLine="426"/>
        <w:rPr>
          <w:sz w:val="24"/>
        </w:rPr>
      </w:pPr>
      <w:r w:rsidRPr="004C6AA9">
        <w:rPr>
          <w:sz w:val="24"/>
        </w:rPr>
        <w:t>Зона объек</w:t>
      </w:r>
      <w:r w:rsidR="00A30666" w:rsidRPr="004C6AA9">
        <w:rPr>
          <w:sz w:val="24"/>
        </w:rPr>
        <w:t>тов инженерной инфраструктуры (</w:t>
      </w:r>
      <w:r w:rsidRPr="004C6AA9">
        <w:rPr>
          <w:sz w:val="24"/>
        </w:rPr>
        <w:t>П2)</w:t>
      </w:r>
    </w:p>
    <w:p w14:paraId="4F943DAE" w14:textId="77777777" w:rsidR="004C6AA9" w:rsidRPr="004C6AA9" w:rsidRDefault="004C6AA9" w:rsidP="004C6AA9">
      <w:pPr>
        <w:pStyle w:val="S"/>
        <w:ind w:firstLine="426"/>
        <w:rPr>
          <w:sz w:val="24"/>
        </w:rPr>
      </w:pPr>
    </w:p>
    <w:p w14:paraId="050F2424" w14:textId="77777777" w:rsidR="00073EDC" w:rsidRPr="004C6AA9" w:rsidRDefault="00CC68DC" w:rsidP="004C6AA9">
      <w:pPr>
        <w:pStyle w:val="S"/>
        <w:ind w:firstLine="426"/>
        <w:rPr>
          <w:b/>
          <w:sz w:val="24"/>
        </w:rPr>
      </w:pPr>
      <w:r w:rsidRPr="004C6AA9">
        <w:rPr>
          <w:b/>
          <w:sz w:val="24"/>
        </w:rPr>
        <w:t>4</w:t>
      </w:r>
      <w:r w:rsidR="00073EDC" w:rsidRPr="004C6AA9">
        <w:rPr>
          <w:b/>
          <w:sz w:val="24"/>
        </w:rPr>
        <w:t>. </w:t>
      </w:r>
      <w:r w:rsidRPr="004C6AA9">
        <w:rPr>
          <w:b/>
          <w:sz w:val="24"/>
        </w:rPr>
        <w:t>Рекреационные зоны</w:t>
      </w:r>
      <w:r w:rsidR="00073EDC" w:rsidRPr="004C6AA9">
        <w:rPr>
          <w:b/>
          <w:sz w:val="24"/>
        </w:rPr>
        <w:t xml:space="preserve"> (Р)</w:t>
      </w:r>
    </w:p>
    <w:p w14:paraId="30EA2A15" w14:textId="77777777" w:rsidR="001245E1" w:rsidRDefault="001245E1" w:rsidP="004C6AA9">
      <w:pPr>
        <w:pStyle w:val="S"/>
        <w:ind w:firstLine="426"/>
        <w:rPr>
          <w:sz w:val="24"/>
        </w:rPr>
      </w:pPr>
      <w:r w:rsidRPr="004C6AA9">
        <w:rPr>
          <w:sz w:val="24"/>
        </w:rPr>
        <w:t>Зона озеленения (Р1)</w:t>
      </w:r>
    </w:p>
    <w:p w14:paraId="225D3987" w14:textId="77777777" w:rsidR="004C6AA9" w:rsidRPr="004C6AA9" w:rsidRDefault="004C6AA9" w:rsidP="004C6AA9">
      <w:pPr>
        <w:pStyle w:val="S"/>
        <w:ind w:firstLine="426"/>
        <w:rPr>
          <w:sz w:val="24"/>
        </w:rPr>
      </w:pPr>
    </w:p>
    <w:p w14:paraId="6D74B7F9" w14:textId="77777777" w:rsidR="001245E1" w:rsidRDefault="001245E1" w:rsidP="004C6AA9">
      <w:pPr>
        <w:pStyle w:val="S"/>
        <w:ind w:firstLine="426"/>
        <w:rPr>
          <w:b/>
          <w:sz w:val="24"/>
        </w:rPr>
      </w:pPr>
      <w:r w:rsidRPr="00FF1C2E">
        <w:rPr>
          <w:b/>
          <w:sz w:val="24"/>
        </w:rPr>
        <w:t>Зоны сельскохозяйственного использования (СХ)</w:t>
      </w:r>
    </w:p>
    <w:p w14:paraId="31C2B3AF" w14:textId="77777777" w:rsidR="001245E1" w:rsidRDefault="001245E1" w:rsidP="004C6AA9">
      <w:pPr>
        <w:pStyle w:val="S"/>
        <w:ind w:firstLine="426"/>
        <w:rPr>
          <w:sz w:val="24"/>
        </w:rPr>
      </w:pPr>
      <w:r w:rsidRPr="004C6AA9">
        <w:rPr>
          <w:sz w:val="24"/>
        </w:rPr>
        <w:t>Зона сельскохозяйственного назначения (Сх1)</w:t>
      </w:r>
    </w:p>
    <w:p w14:paraId="15740D87" w14:textId="77777777" w:rsidR="004C6AA9" w:rsidRPr="004C6AA9" w:rsidRDefault="004C6AA9" w:rsidP="004C6AA9">
      <w:pPr>
        <w:pStyle w:val="S"/>
        <w:ind w:firstLine="426"/>
        <w:rPr>
          <w:sz w:val="24"/>
        </w:rPr>
      </w:pPr>
    </w:p>
    <w:p w14:paraId="2037BC6D" w14:textId="77777777" w:rsidR="006B4C4A" w:rsidRPr="004C6AA9" w:rsidRDefault="00CC68DC" w:rsidP="004C6AA9">
      <w:pPr>
        <w:pStyle w:val="S"/>
        <w:ind w:firstLine="426"/>
        <w:rPr>
          <w:b/>
          <w:sz w:val="24"/>
        </w:rPr>
      </w:pPr>
      <w:r w:rsidRPr="004C6AA9">
        <w:rPr>
          <w:b/>
          <w:sz w:val="24"/>
        </w:rPr>
        <w:t>5</w:t>
      </w:r>
      <w:r w:rsidR="006B4C4A" w:rsidRPr="004C6AA9">
        <w:rPr>
          <w:b/>
          <w:sz w:val="24"/>
        </w:rPr>
        <w:t>. Зоны транспортной инфраструктуры (</w:t>
      </w:r>
      <w:r w:rsidR="001245E1" w:rsidRPr="004C6AA9">
        <w:rPr>
          <w:b/>
          <w:sz w:val="24"/>
        </w:rPr>
        <w:t>И</w:t>
      </w:r>
      <w:r w:rsidR="006B4C4A" w:rsidRPr="004C6AA9">
        <w:rPr>
          <w:b/>
          <w:sz w:val="24"/>
        </w:rPr>
        <w:t>Т)</w:t>
      </w:r>
    </w:p>
    <w:p w14:paraId="154466E9" w14:textId="77777777" w:rsidR="004C6AA9" w:rsidRDefault="001245E1" w:rsidP="004C6AA9">
      <w:pPr>
        <w:pStyle w:val="S"/>
        <w:ind w:firstLine="426"/>
        <w:rPr>
          <w:sz w:val="24"/>
        </w:rPr>
      </w:pPr>
      <w:r w:rsidRPr="004C6AA9">
        <w:rPr>
          <w:sz w:val="24"/>
        </w:rPr>
        <w:t>Зона объектов транспортной инфраструктуры (ИТ1)</w:t>
      </w:r>
    </w:p>
    <w:p w14:paraId="7C2CACCB" w14:textId="77777777" w:rsidR="004C6AA9" w:rsidRPr="004C6AA9" w:rsidRDefault="004C6AA9" w:rsidP="004C6AA9">
      <w:pPr>
        <w:pStyle w:val="S"/>
        <w:ind w:firstLine="426"/>
        <w:rPr>
          <w:sz w:val="24"/>
        </w:rPr>
      </w:pPr>
    </w:p>
    <w:p w14:paraId="58EDD1C5" w14:textId="77777777" w:rsidR="009C4D72" w:rsidRPr="009424BD" w:rsidRDefault="004C6AA9" w:rsidP="004C6AA9">
      <w:pPr>
        <w:pStyle w:val="S"/>
        <w:ind w:firstLine="426"/>
        <w:rPr>
          <w:b/>
          <w:sz w:val="24"/>
        </w:rPr>
      </w:pPr>
      <w:r>
        <w:rPr>
          <w:b/>
          <w:sz w:val="24"/>
        </w:rPr>
        <w:t xml:space="preserve">6. </w:t>
      </w:r>
      <w:r w:rsidR="001245E1">
        <w:rPr>
          <w:b/>
          <w:sz w:val="24"/>
        </w:rPr>
        <w:t>Зоны специального назначения (С</w:t>
      </w:r>
      <w:r w:rsidR="00CC68DC" w:rsidRPr="00FF1C2E">
        <w:rPr>
          <w:b/>
          <w:sz w:val="24"/>
        </w:rPr>
        <w:t>)</w:t>
      </w:r>
    </w:p>
    <w:p w14:paraId="36954D4E" w14:textId="77777777" w:rsidR="001245E1" w:rsidRPr="004C6AA9" w:rsidRDefault="001245E1" w:rsidP="004C6AA9">
      <w:pPr>
        <w:pStyle w:val="S"/>
        <w:ind w:firstLine="426"/>
        <w:rPr>
          <w:sz w:val="24"/>
        </w:rPr>
      </w:pPr>
      <w:r w:rsidRPr="004C6AA9">
        <w:rPr>
          <w:sz w:val="24"/>
        </w:rPr>
        <w:t>Зона кладбищ и крематориев (С1)</w:t>
      </w:r>
    </w:p>
    <w:p w14:paraId="18C381E7" w14:textId="77777777" w:rsidR="006A54ED" w:rsidRPr="004C6AA9" w:rsidRDefault="001245E1" w:rsidP="004C6AA9">
      <w:pPr>
        <w:pStyle w:val="S"/>
        <w:ind w:firstLine="426"/>
        <w:rPr>
          <w:sz w:val="24"/>
        </w:rPr>
      </w:pPr>
      <w:r w:rsidRPr="004C6AA9">
        <w:rPr>
          <w:sz w:val="24"/>
        </w:rPr>
        <w:t>Зона специального назначения (С2)</w:t>
      </w:r>
    </w:p>
    <w:p w14:paraId="1F5B4938" w14:textId="77777777" w:rsidR="001245E1" w:rsidRPr="00FF1C2E" w:rsidRDefault="001245E1" w:rsidP="00FF1C2E">
      <w:pPr>
        <w:autoSpaceDE w:val="0"/>
        <w:autoSpaceDN w:val="0"/>
        <w:adjustRightInd w:val="0"/>
        <w:spacing w:after="0" w:line="240" w:lineRule="auto"/>
        <w:ind w:firstLine="540"/>
        <w:jc w:val="both"/>
        <w:rPr>
          <w:rFonts w:ascii="Times New Roman" w:hAnsi="Times New Roman" w:cs="Times New Roman"/>
          <w:sz w:val="24"/>
          <w:szCs w:val="24"/>
        </w:rPr>
      </w:pPr>
    </w:p>
    <w:p w14:paraId="0C14BC11" w14:textId="77777777" w:rsidR="006A54ED" w:rsidRPr="00FF1C2E" w:rsidRDefault="00E76A9E" w:rsidP="00FF1C2E">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1D61FB">
        <w:rPr>
          <w:rFonts w:ascii="Times New Roman" w:hAnsi="Times New Roman" w:cs="Times New Roman"/>
          <w:b/>
          <w:i/>
          <w:sz w:val="24"/>
          <w:szCs w:val="24"/>
        </w:rPr>
        <w:t>3</w:t>
      </w:r>
      <w:r w:rsidR="006A54ED" w:rsidRPr="00FF1C2E">
        <w:rPr>
          <w:rFonts w:ascii="Times New Roman" w:hAnsi="Times New Roman" w:cs="Times New Roman"/>
          <w:b/>
          <w:i/>
          <w:sz w:val="24"/>
          <w:szCs w:val="24"/>
        </w:rPr>
        <w:t xml:space="preserve">. </w:t>
      </w:r>
      <w:r w:rsidR="006A54ED" w:rsidRPr="00FF1C2E">
        <w:rPr>
          <w:rFonts w:ascii="Times New Roman" w:hAnsi="Times New Roman" w:cs="Times New Roman"/>
          <w:b/>
          <w:i/>
          <w:sz w:val="24"/>
          <w:szCs w:val="24"/>
          <w:u w:val="single"/>
        </w:rPr>
        <w:t>Градостроительные регламенты в части ограничения использования земельных участков и объектов капитального строительства</w:t>
      </w:r>
    </w:p>
    <w:p w14:paraId="127FA009" w14:textId="77777777" w:rsidR="006A54ED" w:rsidRPr="00FF1C2E" w:rsidRDefault="006A54ED" w:rsidP="00FF1C2E">
      <w:pPr>
        <w:autoSpaceDE w:val="0"/>
        <w:autoSpaceDN w:val="0"/>
        <w:adjustRightInd w:val="0"/>
        <w:spacing w:after="0" w:line="240" w:lineRule="auto"/>
        <w:ind w:firstLine="540"/>
        <w:jc w:val="both"/>
        <w:rPr>
          <w:rFonts w:ascii="Times New Roman" w:hAnsi="Times New Roman" w:cs="Times New Roman"/>
          <w:sz w:val="24"/>
          <w:szCs w:val="24"/>
          <w:u w:val="single"/>
        </w:rPr>
      </w:pPr>
    </w:p>
    <w:p w14:paraId="452B342A" w14:textId="77777777" w:rsidR="006A54ED" w:rsidRDefault="006A54ED"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BA4DBA">
        <w:rPr>
          <w:rFonts w:ascii="Times New Roman" w:hAnsi="Times New Roman" w:cs="Times New Roman"/>
          <w:color w:val="000000"/>
          <w:sz w:val="24"/>
          <w:szCs w:val="24"/>
        </w:rPr>
        <w:t>Петровского</w:t>
      </w:r>
      <w:r w:rsidR="00FC23B9" w:rsidRPr="00FF1C2E">
        <w:rPr>
          <w:rFonts w:ascii="Times New Roman" w:hAnsi="Times New Roman" w:cs="Times New Roman"/>
          <w:color w:val="000000"/>
          <w:sz w:val="24"/>
          <w:szCs w:val="24"/>
        </w:rPr>
        <w:t xml:space="preserve"> </w:t>
      </w:r>
      <w:r w:rsidR="00E76A9E" w:rsidRPr="00FF1C2E">
        <w:rPr>
          <w:rFonts w:ascii="Times New Roman" w:hAnsi="Times New Roman" w:cs="Times New Roman"/>
          <w:color w:val="000000"/>
          <w:sz w:val="24"/>
          <w:szCs w:val="24"/>
        </w:rPr>
        <w:t>сельского поселения</w:t>
      </w:r>
      <w:r w:rsidR="00FC23B9" w:rsidRPr="00FF1C2E">
        <w:rPr>
          <w:rFonts w:ascii="Times New Roman" w:hAnsi="Times New Roman" w:cs="Times New Roman"/>
          <w:color w:val="000000"/>
          <w:sz w:val="24"/>
          <w:szCs w:val="24"/>
        </w:rPr>
        <w:t xml:space="preserve"> </w:t>
      </w:r>
      <w:r w:rsidR="00BA4DBA">
        <w:rPr>
          <w:rFonts w:ascii="Times New Roman" w:hAnsi="Times New Roman" w:cs="Times New Roman"/>
          <w:color w:val="000000"/>
          <w:sz w:val="24"/>
          <w:szCs w:val="24"/>
        </w:rPr>
        <w:t>Кривошеинского</w:t>
      </w:r>
      <w:r w:rsidR="00FC23B9" w:rsidRPr="00FF1C2E">
        <w:rPr>
          <w:rFonts w:ascii="Times New Roman" w:hAnsi="Times New Roman" w:cs="Times New Roman"/>
          <w:color w:val="000000"/>
          <w:sz w:val="24"/>
          <w:szCs w:val="24"/>
        </w:rPr>
        <w:t xml:space="preserve"> </w:t>
      </w:r>
      <w:r w:rsidR="00E76A9E" w:rsidRPr="00FF1C2E">
        <w:rPr>
          <w:rFonts w:ascii="Times New Roman" w:hAnsi="Times New Roman" w:cs="Times New Roman"/>
          <w:color w:val="000000"/>
          <w:sz w:val="24"/>
          <w:szCs w:val="24"/>
        </w:rPr>
        <w:t>района Томской области</w:t>
      </w:r>
      <w:r w:rsidRPr="00FF1C2E">
        <w:rPr>
          <w:rFonts w:ascii="Times New Roman" w:hAnsi="Times New Roman" w:cs="Times New Roman"/>
          <w:color w:val="000000"/>
          <w:sz w:val="24"/>
          <w:szCs w:val="24"/>
        </w:rPr>
        <w:t>, устанавливаются в соответствии с законодательством Российской Федерации.</w:t>
      </w:r>
    </w:p>
    <w:p w14:paraId="257D0042" w14:textId="77777777" w:rsidR="004C6AA9" w:rsidRDefault="004C6AA9" w:rsidP="00FF1C2E">
      <w:pPr>
        <w:pStyle w:val="ConsNonformat"/>
        <w:widowControl/>
        <w:ind w:firstLine="709"/>
        <w:jc w:val="both"/>
        <w:rPr>
          <w:rFonts w:ascii="Times New Roman" w:hAnsi="Times New Roman" w:cs="Times New Roman"/>
          <w:color w:val="000000"/>
          <w:sz w:val="24"/>
          <w:szCs w:val="24"/>
        </w:rPr>
      </w:pPr>
    </w:p>
    <w:p w14:paraId="477FA504" w14:textId="77777777" w:rsidR="004C6AA9" w:rsidRPr="00E03DA0" w:rsidRDefault="004C6AA9" w:rsidP="004C6AA9">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Pr>
          <w:rFonts w:ascii="Times New Roman" w:hAnsi="Times New Roman" w:cs="Times New Roman"/>
          <w:b/>
          <w:i/>
          <w:sz w:val="24"/>
          <w:szCs w:val="24"/>
        </w:rPr>
        <w:t>4</w:t>
      </w:r>
      <w:r w:rsidRPr="00FF1C2E">
        <w:rPr>
          <w:rFonts w:ascii="Times New Roman" w:hAnsi="Times New Roman" w:cs="Times New Roman"/>
          <w:b/>
          <w:i/>
          <w:sz w:val="24"/>
          <w:szCs w:val="24"/>
        </w:rPr>
        <w:t xml:space="preserve">. </w:t>
      </w:r>
      <w:r w:rsidRPr="004168EC">
        <w:rPr>
          <w:rFonts w:ascii="Times New Roman" w:hAnsi="Times New Roman" w:cs="Times New Roman"/>
          <w:b/>
          <w:i/>
          <w:sz w:val="24"/>
          <w:szCs w:val="24"/>
          <w:u w:val="single"/>
        </w:rPr>
        <w:t>Требования к архитектурно-градостроительному облику объекта капитального строительства</w:t>
      </w:r>
    </w:p>
    <w:p w14:paraId="06EA5769" w14:textId="77777777" w:rsidR="004C6AA9" w:rsidRDefault="004C6AA9" w:rsidP="004C6AA9">
      <w:pPr>
        <w:pStyle w:val="ConsNonformat"/>
        <w:widowControl/>
        <w:ind w:firstLine="709"/>
        <w:jc w:val="both"/>
        <w:rPr>
          <w:rFonts w:ascii="Times New Roman" w:hAnsi="Times New Roman" w:cs="Times New Roman"/>
          <w:color w:val="000000"/>
          <w:sz w:val="24"/>
          <w:szCs w:val="24"/>
        </w:rPr>
      </w:pPr>
    </w:p>
    <w:p w14:paraId="6727F929" w14:textId="77777777" w:rsidR="004C6AA9" w:rsidRPr="004168EC" w:rsidRDefault="004C6AA9" w:rsidP="004C6AA9">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31" w:anchor="dst4067" w:history="1">
        <w:r w:rsidRPr="004168EC">
          <w:rPr>
            <w:rFonts w:ascii="Times New Roman" w:hAnsi="Times New Roman" w:cs="Times New Roman"/>
            <w:color w:val="000000"/>
            <w:sz w:val="24"/>
            <w:szCs w:val="24"/>
          </w:rPr>
          <w:t>частью 5.3 статьи 30</w:t>
        </w:r>
      </w:hyperlink>
      <w:r w:rsidRPr="004168EC">
        <w:rPr>
          <w:rFonts w:ascii="Times New Roman" w:hAnsi="Times New Roman" w:cs="Times New Roman"/>
          <w:color w:val="000000"/>
          <w:sz w:val="24"/>
          <w:szCs w:val="24"/>
        </w:rPr>
        <w:t> Градостроительного Кодекса, за исключением случаев, предусмотренных </w:t>
      </w:r>
      <w:hyperlink r:id="rId32" w:anchor="dst4074" w:history="1">
        <w:r w:rsidRPr="004168EC">
          <w:rPr>
            <w:rFonts w:ascii="Times New Roman" w:hAnsi="Times New Roman" w:cs="Times New Roman"/>
            <w:color w:val="000000"/>
            <w:sz w:val="24"/>
            <w:szCs w:val="24"/>
          </w:rPr>
          <w:t>частью 2</w:t>
        </w:r>
      </w:hyperlink>
      <w:r w:rsidRPr="004168EC">
        <w:rPr>
          <w:rFonts w:ascii="Times New Roman" w:hAnsi="Times New Roman" w:cs="Times New Roman"/>
          <w:color w:val="000000"/>
          <w:sz w:val="24"/>
          <w:szCs w:val="24"/>
        </w:rPr>
        <w:t> настоящей статьи.</w:t>
      </w:r>
    </w:p>
    <w:p w14:paraId="038E8592" w14:textId="77777777" w:rsidR="004C6AA9" w:rsidRPr="004168EC" w:rsidRDefault="004C6AA9" w:rsidP="004C6AA9">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2. Согласование архитектурно-градостроительного облика объекта капитального строительства не требуется в отношении:</w:t>
      </w:r>
    </w:p>
    <w:p w14:paraId="0DA6E631" w14:textId="77777777" w:rsidR="004C6AA9" w:rsidRPr="004168EC" w:rsidRDefault="004C6AA9" w:rsidP="004C6AA9">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56D9A976" w14:textId="77777777" w:rsidR="004C6AA9" w:rsidRPr="004168EC" w:rsidRDefault="004C6AA9" w:rsidP="004C6AA9">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2) объектов, для строительства или реконструкции которых не требуется получение разрешения на строительство;</w:t>
      </w:r>
    </w:p>
    <w:p w14:paraId="7746EE87" w14:textId="77777777" w:rsidR="004C6AA9" w:rsidRPr="004168EC" w:rsidRDefault="004C6AA9" w:rsidP="004C6AA9">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3) объектов, расположенных на земельных участках, находящихся в пользовании учреждений, исполняющих наказание;</w:t>
      </w:r>
    </w:p>
    <w:p w14:paraId="7739A900" w14:textId="77777777" w:rsidR="004C6AA9" w:rsidRPr="004168EC" w:rsidRDefault="004C6AA9" w:rsidP="004C6AA9">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lastRenderedPageBreak/>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7A155DDB" w14:textId="77777777" w:rsidR="004C6AA9" w:rsidRPr="004168EC" w:rsidRDefault="004C6AA9" w:rsidP="004C6AA9">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20BE9A50" w14:textId="77777777" w:rsidR="004C6AA9" w:rsidRPr="004168EC" w:rsidRDefault="004C6AA9" w:rsidP="004C6AA9">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4B32BD5D" w14:textId="77777777" w:rsidR="004C6AA9" w:rsidRPr="004168EC" w:rsidRDefault="004C6AA9" w:rsidP="004C6AA9">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74976B81" w14:textId="77777777" w:rsidR="004C6AA9" w:rsidRPr="004168EC" w:rsidRDefault="004C6AA9" w:rsidP="004C6AA9">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w:t>
      </w:r>
    </w:p>
    <w:p w14:paraId="70042215" w14:textId="77777777" w:rsidR="004C6AA9" w:rsidRPr="004168EC" w:rsidRDefault="004C6AA9" w:rsidP="004C6AA9">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6.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w:t>
      </w:r>
      <w:hyperlink r:id="rId33" w:history="1">
        <w:r w:rsidRPr="004168EC">
          <w:rPr>
            <w:rFonts w:ascii="Times New Roman" w:hAnsi="Times New Roman" w:cs="Times New Roman"/>
            <w:color w:val="000000"/>
            <w:sz w:val="24"/>
            <w:szCs w:val="24"/>
          </w:rPr>
          <w:t>Формы</w:t>
        </w:r>
      </w:hyperlink>
      <w:r w:rsidRPr="004168EC">
        <w:rPr>
          <w:rFonts w:ascii="Times New Roman" w:hAnsi="Times New Roman" w:cs="Times New Roman"/>
          <w:color w:val="000000"/>
          <w:sz w:val="24"/>
          <w:szCs w:val="24"/>
        </w:rPr>
        <w:t> графического и текстового описания местоположения границ территориальных зон, </w:t>
      </w:r>
      <w:hyperlink r:id="rId34" w:anchor="dst100129" w:history="1">
        <w:r w:rsidRPr="004168EC">
          <w:rPr>
            <w:rFonts w:ascii="Times New Roman" w:hAnsi="Times New Roman" w:cs="Times New Roman"/>
            <w:color w:val="000000"/>
            <w:sz w:val="24"/>
            <w:szCs w:val="24"/>
          </w:rPr>
          <w:t>требования</w:t>
        </w:r>
      </w:hyperlink>
      <w:r w:rsidRPr="004168EC">
        <w:rPr>
          <w:rFonts w:ascii="Times New Roman" w:hAnsi="Times New Roman" w:cs="Times New Roman"/>
          <w:color w:val="000000"/>
          <w:sz w:val="24"/>
          <w:szCs w:val="24"/>
        </w:rPr>
        <w:t>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699C60F5" w14:textId="77777777" w:rsidR="004C6AA9" w:rsidRPr="004168EC" w:rsidRDefault="004C6AA9" w:rsidP="004C6AA9">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ab/>
        <w:t xml:space="preserve">7. </w:t>
      </w:r>
      <w:hyperlink r:id="rId35" w:anchor="dst100012" w:history="1">
        <w:r w:rsidRPr="004168EC">
          <w:rPr>
            <w:rFonts w:ascii="Times New Roman" w:hAnsi="Times New Roman" w:cs="Times New Roman"/>
            <w:color w:val="000000"/>
            <w:sz w:val="24"/>
            <w:szCs w:val="24"/>
          </w:rPr>
          <w:t>Требования</w:t>
        </w:r>
      </w:hyperlink>
      <w:r w:rsidRPr="004168EC">
        <w:rPr>
          <w:rFonts w:ascii="Times New Roman" w:hAnsi="Times New Roman" w:cs="Times New Roman"/>
          <w:color w:val="000000"/>
          <w:sz w:val="24"/>
          <w:szCs w:val="24"/>
        </w:rPr>
        <w:t>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14:paraId="2F409569" w14:textId="77777777" w:rsidR="004C6AA9" w:rsidRDefault="004C6AA9" w:rsidP="00FF1C2E">
      <w:pPr>
        <w:pStyle w:val="ConsNonformat"/>
        <w:widowControl/>
        <w:ind w:firstLine="709"/>
        <w:jc w:val="both"/>
        <w:rPr>
          <w:rFonts w:ascii="Times New Roman" w:hAnsi="Times New Roman" w:cs="Times New Roman"/>
          <w:color w:val="000000"/>
          <w:sz w:val="24"/>
          <w:szCs w:val="24"/>
        </w:rPr>
      </w:pPr>
    </w:p>
    <w:p w14:paraId="5BB0A107" w14:textId="77777777" w:rsidR="004C6AA9" w:rsidRDefault="004C6AA9" w:rsidP="00FF1C2E">
      <w:pPr>
        <w:pStyle w:val="ConsNonformat"/>
        <w:widowControl/>
        <w:ind w:firstLine="709"/>
        <w:jc w:val="both"/>
        <w:rPr>
          <w:rFonts w:ascii="Times New Roman" w:hAnsi="Times New Roman" w:cs="Times New Roman"/>
          <w:color w:val="000000"/>
          <w:sz w:val="24"/>
          <w:szCs w:val="24"/>
        </w:rPr>
      </w:pPr>
    </w:p>
    <w:p w14:paraId="221E791D" w14:textId="77777777" w:rsidR="004C6AA9" w:rsidRDefault="004C6AA9" w:rsidP="00FF1C2E">
      <w:pPr>
        <w:pStyle w:val="ConsNonformat"/>
        <w:widowControl/>
        <w:ind w:firstLine="709"/>
        <w:jc w:val="both"/>
        <w:rPr>
          <w:rFonts w:ascii="Times New Roman" w:hAnsi="Times New Roman" w:cs="Times New Roman"/>
          <w:color w:val="000000"/>
          <w:sz w:val="24"/>
          <w:szCs w:val="24"/>
        </w:rPr>
      </w:pPr>
    </w:p>
    <w:p w14:paraId="061912C6" w14:textId="77777777" w:rsidR="004C6AA9" w:rsidRDefault="004C6AA9" w:rsidP="00FF1C2E">
      <w:pPr>
        <w:pStyle w:val="ConsNonformat"/>
        <w:widowControl/>
        <w:ind w:firstLine="709"/>
        <w:jc w:val="both"/>
        <w:rPr>
          <w:rFonts w:ascii="Times New Roman" w:hAnsi="Times New Roman" w:cs="Times New Roman"/>
          <w:color w:val="000000"/>
          <w:sz w:val="24"/>
          <w:szCs w:val="24"/>
        </w:rPr>
      </w:pPr>
    </w:p>
    <w:p w14:paraId="0AF1E31D" w14:textId="77777777" w:rsidR="004C6AA9" w:rsidRPr="00FF1C2E" w:rsidRDefault="004C6AA9" w:rsidP="00FF1C2E">
      <w:pPr>
        <w:pStyle w:val="ConsNonformat"/>
        <w:widowControl/>
        <w:ind w:firstLine="709"/>
        <w:jc w:val="both"/>
        <w:rPr>
          <w:rFonts w:ascii="Times New Roman" w:hAnsi="Times New Roman" w:cs="Times New Roman"/>
          <w:color w:val="000000"/>
          <w:sz w:val="24"/>
          <w:szCs w:val="24"/>
        </w:rPr>
      </w:pPr>
    </w:p>
    <w:p w14:paraId="7CA29750" w14:textId="77777777" w:rsidR="006A54ED" w:rsidRPr="00FF1C2E" w:rsidRDefault="006A54ED" w:rsidP="00FF1C2E">
      <w:pPr>
        <w:pStyle w:val="ConsPlusNormal"/>
        <w:ind w:firstLine="540"/>
        <w:jc w:val="both"/>
        <w:rPr>
          <w:rFonts w:ascii="Times New Roman" w:hAnsi="Times New Roman" w:cs="Times New Roman"/>
          <w:sz w:val="24"/>
          <w:szCs w:val="24"/>
        </w:rPr>
      </w:pPr>
    </w:p>
    <w:p w14:paraId="0493D8B8" w14:textId="77777777" w:rsidR="006A54ED" w:rsidRPr="009424BD" w:rsidRDefault="006A54ED" w:rsidP="009424BD">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w:t>
      </w:r>
      <w:r w:rsidR="001D61FB">
        <w:rPr>
          <w:rFonts w:ascii="Times New Roman" w:hAnsi="Times New Roman" w:cs="Times New Roman"/>
          <w:b/>
          <w:sz w:val="28"/>
          <w:szCs w:val="24"/>
        </w:rPr>
        <w:t>9</w:t>
      </w:r>
      <w:r w:rsidRPr="00FF1C2E">
        <w:rPr>
          <w:rFonts w:ascii="Times New Roman" w:hAnsi="Times New Roman" w:cs="Times New Roman"/>
          <w:b/>
          <w:sz w:val="28"/>
          <w:szCs w:val="24"/>
        </w:rPr>
        <w:t xml:space="preserve">. </w:t>
      </w:r>
      <w:r w:rsidR="00875A2B" w:rsidRPr="00FF1C2E">
        <w:rPr>
          <w:rFonts w:ascii="Times New Roman" w:hAnsi="Times New Roman" w:cs="Times New Roman"/>
          <w:b/>
          <w:sz w:val="28"/>
          <w:szCs w:val="24"/>
        </w:rPr>
        <w:t xml:space="preserve">Градостроительные регламенты территориальных зон </w:t>
      </w:r>
      <w:r w:rsidR="00BA4DBA">
        <w:rPr>
          <w:rFonts w:ascii="Times New Roman" w:hAnsi="Times New Roman" w:cs="Times New Roman"/>
          <w:b/>
          <w:sz w:val="28"/>
          <w:szCs w:val="24"/>
        </w:rPr>
        <w:t xml:space="preserve">Петровского </w:t>
      </w:r>
      <w:r w:rsidR="00875A2B" w:rsidRPr="00FF1C2E">
        <w:rPr>
          <w:rFonts w:ascii="Times New Roman" w:hAnsi="Times New Roman" w:cs="Times New Roman"/>
          <w:b/>
          <w:sz w:val="28"/>
          <w:szCs w:val="24"/>
        </w:rPr>
        <w:t>сельского поселения</w:t>
      </w:r>
    </w:p>
    <w:p w14:paraId="36EDB9AD" w14:textId="77777777" w:rsidR="001245E1" w:rsidRDefault="006A54ED" w:rsidP="001245E1">
      <w:pPr>
        <w:pStyle w:val="aa"/>
        <w:ind w:firstLine="709"/>
        <w:jc w:val="both"/>
      </w:pPr>
      <w:r w:rsidRPr="00FF1C2E">
        <w:rPr>
          <w:b/>
          <w:i/>
        </w:rPr>
        <w:t>Статья 2</w:t>
      </w:r>
      <w:r w:rsidR="001D61FB">
        <w:rPr>
          <w:b/>
          <w:i/>
        </w:rPr>
        <w:t>5.</w:t>
      </w:r>
      <w:r w:rsidR="00934B78" w:rsidRPr="00FF1C2E">
        <w:rPr>
          <w:b/>
          <w:i/>
        </w:rPr>
        <w:t xml:space="preserve"> </w:t>
      </w:r>
      <w:r w:rsidR="001245E1" w:rsidRPr="001245E1">
        <w:rPr>
          <w:b/>
          <w:i/>
          <w:u w:val="single"/>
        </w:rPr>
        <w:t>Зона жилой застройки (Ж1</w:t>
      </w:r>
      <w:r w:rsidR="001245E1" w:rsidRPr="00FF1C2E">
        <w:t>)</w:t>
      </w:r>
    </w:p>
    <w:p w14:paraId="58F8E97A" w14:textId="77777777" w:rsidR="006A54ED" w:rsidRPr="00FF1C2E" w:rsidRDefault="006A54ED"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При этом в застройке</w:t>
      </w:r>
      <w:r w:rsidR="00536920" w:rsidRPr="00FF1C2E">
        <w:rPr>
          <w:rFonts w:ascii="Times New Roman" w:hAnsi="Times New Roman" w:cs="Times New Roman"/>
          <w:color w:val="000000"/>
          <w:sz w:val="24"/>
          <w:szCs w:val="24"/>
        </w:rPr>
        <w:t xml:space="preserve"> жилой зоны</w:t>
      </w:r>
      <w:r w:rsidRPr="00FF1C2E">
        <w:rPr>
          <w:rFonts w:ascii="Times New Roman" w:hAnsi="Times New Roman" w:cs="Times New Roman"/>
          <w:color w:val="000000"/>
          <w:sz w:val="24"/>
          <w:szCs w:val="24"/>
        </w:rPr>
        <w:t xml:space="preserve"> в пределах указанной зоны могут размещаться отдельные объекты социального и культурно-бытового обслуживания населения, </w:t>
      </w:r>
      <w:r w:rsidRPr="00FF1C2E">
        <w:rPr>
          <w:rFonts w:ascii="Times New Roman" w:hAnsi="Times New Roman" w:cs="Times New Roman"/>
          <w:color w:val="000000"/>
          <w:sz w:val="24"/>
          <w:szCs w:val="24"/>
        </w:rPr>
        <w:lastRenderedPageBreak/>
        <w:t>преимущественно местного значения, а также необходимые объекты инженерной и транспортной инфраструктур.</w:t>
      </w:r>
    </w:p>
    <w:p w14:paraId="6021E009" w14:textId="77777777" w:rsidR="006A54ED" w:rsidRPr="00FF1C2E" w:rsidRDefault="006A54ED"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w:t>
      </w:r>
    </w:p>
    <w:tbl>
      <w:tblPr>
        <w:tblW w:w="10348" w:type="dxa"/>
        <w:tblInd w:w="-459" w:type="dxa"/>
        <w:tblLook w:val="0000" w:firstRow="0" w:lastRow="0" w:firstColumn="0" w:lastColumn="0" w:noHBand="0" w:noVBand="0"/>
      </w:tblPr>
      <w:tblGrid>
        <w:gridCol w:w="2552"/>
        <w:gridCol w:w="7796"/>
      </w:tblGrid>
      <w:tr w:rsidR="00C00090" w:rsidRPr="00FF1C2E" w14:paraId="1D40B4AE" w14:textId="77777777" w:rsidTr="002D4623">
        <w:trPr>
          <w:trHeight w:val="2187"/>
        </w:trPr>
        <w:tc>
          <w:tcPr>
            <w:tcW w:w="2552" w:type="dxa"/>
            <w:tcBorders>
              <w:top w:val="single" w:sz="4" w:space="0" w:color="auto"/>
              <w:left w:val="single" w:sz="4" w:space="0" w:color="auto"/>
              <w:bottom w:val="single" w:sz="4" w:space="0" w:color="auto"/>
              <w:right w:val="single" w:sz="4" w:space="0" w:color="auto"/>
            </w:tcBorders>
            <w:shd w:val="clear" w:color="auto" w:fill="auto"/>
            <w:noWrap/>
          </w:tcPr>
          <w:p w14:paraId="0E9C96A2" w14:textId="77777777" w:rsidR="00C00090" w:rsidRPr="00FF1C2E" w:rsidRDefault="00C00090" w:rsidP="00FF1C2E">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14:paraId="284B84C4" w14:textId="77777777" w:rsidR="00C00090" w:rsidRPr="00FF1C2E" w:rsidRDefault="009424BD" w:rsidP="009424BD">
            <w:pPr>
              <w:spacing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w:t>
            </w:r>
            <w:r w:rsidR="00C00090" w:rsidRPr="00FF1C2E">
              <w:rPr>
                <w:rFonts w:ascii="Times New Roman" w:eastAsia="Calibri" w:hAnsi="Times New Roman" w:cs="Times New Roman"/>
                <w:b/>
                <w:sz w:val="24"/>
                <w:szCs w:val="24"/>
                <w:lang w:eastAsia="ru-RU"/>
              </w:rPr>
              <w:t>код согласно Приказа № 540)</w:t>
            </w:r>
          </w:p>
        </w:tc>
        <w:tc>
          <w:tcPr>
            <w:tcW w:w="7796" w:type="dxa"/>
            <w:tcBorders>
              <w:top w:val="single" w:sz="4" w:space="0" w:color="auto"/>
              <w:left w:val="nil"/>
              <w:bottom w:val="single" w:sz="4" w:space="0" w:color="auto"/>
              <w:right w:val="single" w:sz="4" w:space="0" w:color="auto"/>
            </w:tcBorders>
            <w:shd w:val="clear" w:color="auto" w:fill="auto"/>
            <w:noWrap/>
            <w:vAlign w:val="center"/>
          </w:tcPr>
          <w:p w14:paraId="74312AB7" w14:textId="77777777" w:rsidR="00C00090" w:rsidRPr="00FF1C2E" w:rsidRDefault="00C00090" w:rsidP="00FF1C2E">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C00090" w:rsidRPr="00FF1C2E" w14:paraId="430DF0E7" w14:textId="77777777" w:rsidTr="008A04C6">
        <w:trPr>
          <w:trHeight w:val="1405"/>
        </w:trPr>
        <w:tc>
          <w:tcPr>
            <w:tcW w:w="2552" w:type="dxa"/>
            <w:tcBorders>
              <w:top w:val="single" w:sz="4" w:space="0" w:color="auto"/>
              <w:left w:val="single" w:sz="4" w:space="0" w:color="auto"/>
              <w:bottom w:val="single" w:sz="4" w:space="0" w:color="auto"/>
              <w:right w:val="single" w:sz="4" w:space="0" w:color="auto"/>
            </w:tcBorders>
            <w:noWrap/>
          </w:tcPr>
          <w:p w14:paraId="566036F9" w14:textId="77777777" w:rsidR="00C00090" w:rsidRPr="00FF1C2E" w:rsidRDefault="00C00090" w:rsidP="00FF1C2E">
            <w:pPr>
              <w:spacing w:line="240" w:lineRule="auto"/>
              <w:jc w:val="both"/>
              <w:rPr>
                <w:rFonts w:ascii="Times New Roman" w:eastAsia="Calibri" w:hAnsi="Times New Roman" w:cs="Times New Roman"/>
                <w:b/>
                <w:i/>
                <w:sz w:val="24"/>
                <w:szCs w:val="24"/>
                <w:lang w:eastAsia="ru-RU"/>
              </w:rPr>
            </w:pPr>
            <w:r w:rsidRPr="00FF1C2E">
              <w:rPr>
                <w:rFonts w:ascii="Times New Roman" w:eastAsia="Times New Roman" w:hAnsi="Times New Roman" w:cs="Times New Roman"/>
                <w:color w:val="000000"/>
                <w:sz w:val="24"/>
                <w:szCs w:val="24"/>
                <w:lang w:eastAsia="ru-RU"/>
              </w:rPr>
              <w:t>Для индивидуального жилищного строительства</w:t>
            </w:r>
            <w:r w:rsidR="0071086B" w:rsidRPr="00FF1C2E">
              <w:rPr>
                <w:rFonts w:ascii="Times New Roman" w:eastAsia="Times New Roman" w:hAnsi="Times New Roman" w:cs="Times New Roman"/>
                <w:color w:val="000000"/>
                <w:sz w:val="24"/>
                <w:szCs w:val="24"/>
                <w:lang w:eastAsia="ru-RU"/>
              </w:rPr>
              <w:t xml:space="preserve"> (2.1)</w:t>
            </w:r>
          </w:p>
        </w:tc>
        <w:tc>
          <w:tcPr>
            <w:tcW w:w="7796" w:type="dxa"/>
            <w:tcBorders>
              <w:top w:val="single" w:sz="4" w:space="0" w:color="auto"/>
              <w:left w:val="nil"/>
              <w:bottom w:val="single" w:sz="4" w:space="0" w:color="auto"/>
              <w:right w:val="single" w:sz="4" w:space="0" w:color="auto"/>
            </w:tcBorders>
            <w:noWrap/>
          </w:tcPr>
          <w:p w14:paraId="4429DE66" w14:textId="77777777" w:rsidR="00EA0BC5" w:rsidRPr="00FF1C2E" w:rsidRDefault="00EA0BC5"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индивидуального жилого дома (дом, пригодный для постоянного проживания, высотой не выше трех надземных этажей);</w:t>
            </w:r>
          </w:p>
          <w:p w14:paraId="1545D722" w14:textId="77777777" w:rsidR="00EA0BC5" w:rsidRPr="00FF1C2E" w:rsidRDefault="00EA0BC5" w:rsidP="00FF1C2E">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выращивание плодовых, ягодных, овощных, бахчевых или иных декоративных или сельскохозяйственных культур;</w:t>
            </w:r>
          </w:p>
          <w:p w14:paraId="335AF24B" w14:textId="77777777" w:rsidR="00C00090" w:rsidRPr="00FF1C2E" w:rsidRDefault="00EA0BC5"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индивидуальных гаражей и подсобных сооружений</w:t>
            </w:r>
          </w:p>
        </w:tc>
      </w:tr>
      <w:tr w:rsidR="00C00090" w:rsidRPr="00FF1C2E" w14:paraId="670AFECC" w14:textId="77777777" w:rsidTr="008A04C6">
        <w:trPr>
          <w:trHeight w:val="3739"/>
        </w:trPr>
        <w:tc>
          <w:tcPr>
            <w:tcW w:w="2552" w:type="dxa"/>
            <w:tcBorders>
              <w:top w:val="single" w:sz="4" w:space="0" w:color="auto"/>
              <w:left w:val="single" w:sz="4" w:space="0" w:color="auto"/>
              <w:bottom w:val="single" w:sz="4" w:space="0" w:color="auto"/>
              <w:right w:val="single" w:sz="4" w:space="0" w:color="auto"/>
            </w:tcBorders>
            <w:noWrap/>
          </w:tcPr>
          <w:p w14:paraId="08DF969A" w14:textId="77777777" w:rsidR="00C00090" w:rsidRPr="00FF1C2E" w:rsidRDefault="00C00090"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Малоэтажная многоквартирная жилая застройка (2.1.1)</w:t>
            </w:r>
          </w:p>
          <w:p w14:paraId="04A14CC5" w14:textId="77777777" w:rsidR="00C00090" w:rsidRPr="00FF1C2E" w:rsidRDefault="00C00090" w:rsidP="00FF1C2E">
            <w:pPr>
              <w:spacing w:line="240" w:lineRule="auto"/>
              <w:jc w:val="both"/>
              <w:rPr>
                <w:rFonts w:ascii="Times New Roman" w:eastAsia="Calibri" w:hAnsi="Times New Roman" w:cs="Times New Roman"/>
                <w:b/>
                <w:i/>
                <w:sz w:val="24"/>
                <w:szCs w:val="24"/>
                <w:lang w:eastAsia="ru-RU"/>
              </w:rPr>
            </w:pPr>
          </w:p>
        </w:tc>
        <w:tc>
          <w:tcPr>
            <w:tcW w:w="7796" w:type="dxa"/>
            <w:tcBorders>
              <w:top w:val="single" w:sz="4" w:space="0" w:color="auto"/>
              <w:left w:val="nil"/>
              <w:bottom w:val="single" w:sz="4" w:space="0" w:color="auto"/>
              <w:right w:val="single" w:sz="4" w:space="0" w:color="auto"/>
            </w:tcBorders>
            <w:noWrap/>
          </w:tcPr>
          <w:p w14:paraId="3B0AC53C" w14:textId="77777777" w:rsidR="008A04C6" w:rsidRPr="00FF1C2E" w:rsidRDefault="008A04C6"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14:paraId="273D53F5" w14:textId="77777777" w:rsidR="008A04C6" w:rsidRPr="00FF1C2E" w:rsidRDefault="008A04C6" w:rsidP="00FF1C2E">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разведение декоративных и плодовых деревьев, овощных и ягодных культур;</w:t>
            </w:r>
          </w:p>
          <w:p w14:paraId="76CAAA94" w14:textId="77777777" w:rsidR="008A04C6" w:rsidRPr="00FF1C2E" w:rsidRDefault="008A04C6" w:rsidP="00FF1C2E">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размещение индивидуальных гаражей и иных вспомогательных сооружений;</w:t>
            </w:r>
          </w:p>
          <w:p w14:paraId="57FEE208" w14:textId="77777777" w:rsidR="008A04C6" w:rsidRPr="00FF1C2E" w:rsidRDefault="008A04C6" w:rsidP="00FF1C2E">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обустройство спортивных и детских площадок, площадок отдыха;</w:t>
            </w:r>
          </w:p>
          <w:p w14:paraId="683226E5" w14:textId="77777777" w:rsidR="00C00090" w:rsidRPr="00FF1C2E" w:rsidRDefault="008A04C6" w:rsidP="001C1A27">
            <w:pPr>
              <w:spacing w:line="240" w:lineRule="auto"/>
              <w:contextualSpacing/>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C00090" w:rsidRPr="00FF1C2E" w14:paraId="639B6113" w14:textId="77777777" w:rsidTr="00D54996">
        <w:trPr>
          <w:trHeight w:val="1652"/>
        </w:trPr>
        <w:tc>
          <w:tcPr>
            <w:tcW w:w="2552" w:type="dxa"/>
            <w:tcBorders>
              <w:top w:val="single" w:sz="4" w:space="0" w:color="auto"/>
              <w:left w:val="single" w:sz="4" w:space="0" w:color="auto"/>
              <w:bottom w:val="single" w:sz="4" w:space="0" w:color="auto"/>
              <w:right w:val="single" w:sz="4" w:space="0" w:color="auto"/>
            </w:tcBorders>
            <w:noWrap/>
          </w:tcPr>
          <w:p w14:paraId="2BDDCF9F" w14:textId="77777777" w:rsidR="00C00090" w:rsidRPr="00FF1C2E" w:rsidRDefault="00C00090" w:rsidP="00FF1C2E">
            <w:pPr>
              <w:autoSpaceDE w:val="0"/>
              <w:autoSpaceDN w:val="0"/>
              <w:adjustRightInd w:val="0"/>
              <w:spacing w:line="240" w:lineRule="auto"/>
              <w:jc w:val="both"/>
              <w:rPr>
                <w:rFonts w:ascii="Times New Roman" w:hAnsi="Times New Roman" w:cs="Times New Roman"/>
                <w:b/>
                <w:i/>
                <w:sz w:val="24"/>
                <w:szCs w:val="24"/>
              </w:rPr>
            </w:pPr>
            <w:r w:rsidRPr="00FF1C2E">
              <w:rPr>
                <w:rFonts w:ascii="Times New Roman" w:eastAsia="Times New Roman" w:hAnsi="Times New Roman" w:cs="Times New Roman"/>
                <w:color w:val="000000"/>
                <w:sz w:val="24"/>
                <w:szCs w:val="24"/>
                <w:lang w:eastAsia="ru-RU"/>
              </w:rPr>
              <w:t>Для ведения личного подсобного хозяйства (2.2);</w:t>
            </w:r>
          </w:p>
        </w:tc>
        <w:tc>
          <w:tcPr>
            <w:tcW w:w="7796" w:type="dxa"/>
            <w:tcBorders>
              <w:top w:val="single" w:sz="4" w:space="0" w:color="auto"/>
              <w:left w:val="nil"/>
              <w:bottom w:val="single" w:sz="4" w:space="0" w:color="auto"/>
              <w:right w:val="single" w:sz="4" w:space="0" w:color="auto"/>
            </w:tcBorders>
            <w:noWrap/>
          </w:tcPr>
          <w:p w14:paraId="7772D5BC" w14:textId="77777777" w:rsidR="00EA0BC5" w:rsidRPr="00FF1C2E" w:rsidRDefault="00EA0BC5"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По классификатору ВРИ 2019 года на земле допустимо 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14:paraId="0B7E785F" w14:textId="77777777" w:rsidR="00EA0BC5" w:rsidRPr="00FF1C2E" w:rsidRDefault="00EA0BC5" w:rsidP="00FF1C2E">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производство сельскохозяйственной продукции;</w:t>
            </w:r>
          </w:p>
          <w:p w14:paraId="0DDC9DB8" w14:textId="77777777" w:rsidR="00C00090" w:rsidRPr="00FF1C2E" w:rsidRDefault="00EA0BC5" w:rsidP="001C1A27">
            <w:pPr>
              <w:spacing w:before="450" w:after="450" w:line="240" w:lineRule="auto"/>
              <w:contextualSpacing/>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гаража и иных вспомогательных сооружений;</w:t>
            </w:r>
          </w:p>
        </w:tc>
      </w:tr>
      <w:tr w:rsidR="00C00090" w:rsidRPr="00FF1C2E" w14:paraId="3BAB13E9"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5AE80FCF" w14:textId="77777777" w:rsidR="00C00090" w:rsidRPr="00FF1C2E" w:rsidRDefault="00C00090" w:rsidP="00FF1C2E">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Блокированная жилая застройка (2.3)</w:t>
            </w:r>
          </w:p>
          <w:p w14:paraId="13B36659" w14:textId="77777777" w:rsidR="00C00090" w:rsidRPr="00FF1C2E" w:rsidRDefault="00C00090" w:rsidP="00FF1C2E">
            <w:pPr>
              <w:autoSpaceDE w:val="0"/>
              <w:autoSpaceDN w:val="0"/>
              <w:adjustRightInd w:val="0"/>
              <w:spacing w:line="240" w:lineRule="auto"/>
              <w:jc w:val="both"/>
              <w:rPr>
                <w:rFonts w:ascii="Times New Roman" w:hAnsi="Times New Roman" w:cs="Times New Roman"/>
                <w:b/>
                <w:bCs/>
                <w:i/>
                <w:iCs/>
                <w:sz w:val="24"/>
                <w:szCs w:val="24"/>
              </w:rPr>
            </w:pPr>
          </w:p>
        </w:tc>
        <w:tc>
          <w:tcPr>
            <w:tcW w:w="7796" w:type="dxa"/>
            <w:tcBorders>
              <w:top w:val="single" w:sz="4" w:space="0" w:color="auto"/>
              <w:left w:val="nil"/>
              <w:bottom w:val="single" w:sz="4" w:space="0" w:color="auto"/>
              <w:right w:val="single" w:sz="4" w:space="0" w:color="auto"/>
            </w:tcBorders>
            <w:noWrap/>
          </w:tcPr>
          <w:p w14:paraId="646A1841" w14:textId="77777777" w:rsidR="00EA0BC5" w:rsidRPr="00FF1C2E" w:rsidRDefault="00EA0BC5"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14:paraId="55317118" w14:textId="77777777" w:rsidR="00EA0BC5" w:rsidRPr="00FF1C2E" w:rsidRDefault="00EA0BC5" w:rsidP="00FF1C2E">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разведение декоративных и плодовых деревьев, овощных и ягодных культур;</w:t>
            </w:r>
          </w:p>
          <w:p w14:paraId="64CC8CBE" w14:textId="77777777" w:rsidR="00EA0BC5" w:rsidRPr="00FF1C2E" w:rsidRDefault="00EA0BC5" w:rsidP="00FF1C2E">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размещение индивидуальных гаражей и иных вспомогательных сооружений;</w:t>
            </w:r>
          </w:p>
          <w:p w14:paraId="16404BDD" w14:textId="77777777" w:rsidR="00C00090" w:rsidRPr="00FF1C2E" w:rsidRDefault="00EA0BC5"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обустройство спортивных и детских площадок, площадок отдыха</w:t>
            </w:r>
          </w:p>
        </w:tc>
      </w:tr>
      <w:tr w:rsidR="00C00090" w:rsidRPr="00FF1C2E" w14:paraId="3E3FA6DB" w14:textId="77777777" w:rsidTr="001C1A27">
        <w:trPr>
          <w:trHeight w:val="3206"/>
        </w:trPr>
        <w:tc>
          <w:tcPr>
            <w:tcW w:w="2552" w:type="dxa"/>
            <w:tcBorders>
              <w:top w:val="single" w:sz="4" w:space="0" w:color="auto"/>
              <w:left w:val="single" w:sz="4" w:space="0" w:color="auto"/>
              <w:bottom w:val="single" w:sz="4" w:space="0" w:color="auto"/>
              <w:right w:val="single" w:sz="4" w:space="0" w:color="auto"/>
            </w:tcBorders>
            <w:noWrap/>
          </w:tcPr>
          <w:p w14:paraId="2D279515" w14:textId="77777777" w:rsidR="00C00090" w:rsidRPr="00FF1C2E" w:rsidRDefault="00C00090" w:rsidP="00FF1C2E">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p>
          <w:p w14:paraId="628F0C63" w14:textId="77777777" w:rsidR="00C00090" w:rsidRPr="00FF1C2E" w:rsidRDefault="00C00090" w:rsidP="00FF1C2E">
            <w:pPr>
              <w:autoSpaceDE w:val="0"/>
              <w:autoSpaceDN w:val="0"/>
              <w:adjustRightInd w:val="0"/>
              <w:spacing w:line="240" w:lineRule="auto"/>
              <w:jc w:val="both"/>
              <w:rPr>
                <w:rFonts w:ascii="Times New Roman" w:hAnsi="Times New Roman" w:cs="Times New Roman"/>
                <w:b/>
                <w:bCs/>
                <w:i/>
                <w:iCs/>
                <w:sz w:val="24"/>
                <w:szCs w:val="24"/>
              </w:rPr>
            </w:pPr>
            <w:proofErr w:type="spellStart"/>
            <w:r w:rsidRPr="00FF1C2E">
              <w:rPr>
                <w:rFonts w:ascii="Times New Roman" w:eastAsia="Times New Roman" w:hAnsi="Times New Roman" w:cs="Times New Roman"/>
                <w:color w:val="000000"/>
                <w:sz w:val="24"/>
                <w:szCs w:val="24"/>
                <w:lang w:eastAsia="ru-RU"/>
              </w:rPr>
              <w:t>Среднеэтажная</w:t>
            </w:r>
            <w:proofErr w:type="spellEnd"/>
            <w:r w:rsidRPr="00FF1C2E">
              <w:rPr>
                <w:rFonts w:ascii="Times New Roman" w:eastAsia="Times New Roman" w:hAnsi="Times New Roman" w:cs="Times New Roman"/>
                <w:color w:val="000000"/>
                <w:sz w:val="24"/>
                <w:szCs w:val="24"/>
                <w:lang w:eastAsia="ru-RU"/>
              </w:rPr>
              <w:t xml:space="preserve"> жилая застройка  (2.5)</w:t>
            </w:r>
          </w:p>
        </w:tc>
        <w:tc>
          <w:tcPr>
            <w:tcW w:w="7796" w:type="dxa"/>
            <w:tcBorders>
              <w:top w:val="single" w:sz="4" w:space="0" w:color="auto"/>
              <w:left w:val="nil"/>
              <w:bottom w:val="single" w:sz="4" w:space="0" w:color="auto"/>
              <w:right w:val="single" w:sz="4" w:space="0" w:color="auto"/>
            </w:tcBorders>
            <w:noWrap/>
          </w:tcPr>
          <w:p w14:paraId="24DB0FED" w14:textId="77777777" w:rsidR="00EA0BC5" w:rsidRPr="00FF1C2E" w:rsidRDefault="00EA0BC5"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14:paraId="02FEC866" w14:textId="77777777" w:rsidR="00EA0BC5" w:rsidRPr="00FF1C2E" w:rsidRDefault="00EA0BC5" w:rsidP="00FF1C2E">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благоустройство и озеленение;</w:t>
            </w:r>
          </w:p>
          <w:p w14:paraId="035AA79B" w14:textId="77777777" w:rsidR="00EA0BC5" w:rsidRPr="00FF1C2E" w:rsidRDefault="00EA0BC5" w:rsidP="00FF1C2E">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размещение подземных гаражей и автостоянок;</w:t>
            </w:r>
          </w:p>
          <w:p w14:paraId="47DCA1C7" w14:textId="77777777" w:rsidR="00EA0BC5" w:rsidRPr="00FF1C2E" w:rsidRDefault="00EA0BC5" w:rsidP="00FF1C2E">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обустройство спортивных и детских площадок, площадок отдыха;</w:t>
            </w:r>
          </w:p>
          <w:p w14:paraId="7637302A" w14:textId="77777777" w:rsidR="00C00090" w:rsidRPr="00FF1C2E" w:rsidRDefault="00EA0BC5"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C00090" w:rsidRPr="00FF1C2E" w14:paraId="5727ED25"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2AF0F31B" w14:textId="77777777" w:rsidR="00C00090" w:rsidRPr="00FF1C2E" w:rsidRDefault="00C00090" w:rsidP="00FF1C2E">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lang w:eastAsia="ru-RU"/>
              </w:rPr>
              <w:t xml:space="preserve">Коммунальное обслуживание </w:t>
            </w:r>
            <w:hyperlink r:id="rId36" w:history="1">
              <w:r w:rsidRPr="00FF1C2E">
                <w:rPr>
                  <w:rFonts w:ascii="Times New Roman" w:eastAsia="Times New Roman" w:hAnsi="Times New Roman" w:cs="Times New Roman"/>
                  <w:color w:val="000000"/>
                  <w:sz w:val="24"/>
                  <w:szCs w:val="24"/>
                  <w:lang w:eastAsia="ru-RU"/>
                </w:rPr>
                <w:t>(3.1)</w:t>
              </w:r>
            </w:hyperlink>
          </w:p>
        </w:tc>
        <w:tc>
          <w:tcPr>
            <w:tcW w:w="7796" w:type="dxa"/>
            <w:tcBorders>
              <w:top w:val="single" w:sz="4" w:space="0" w:color="auto"/>
              <w:left w:val="nil"/>
              <w:bottom w:val="single" w:sz="4" w:space="0" w:color="auto"/>
              <w:right w:val="single" w:sz="4" w:space="0" w:color="auto"/>
            </w:tcBorders>
            <w:noWrap/>
          </w:tcPr>
          <w:p w14:paraId="78AB1A96" w14:textId="77777777" w:rsidR="00C00090" w:rsidRPr="00FF1C2E" w:rsidRDefault="00EA0BC5"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C00090" w:rsidRPr="00FF1C2E" w14:paraId="2BA6362F"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31C179A3" w14:textId="77777777" w:rsidR="00C00090" w:rsidRPr="00FF1C2E" w:rsidRDefault="00C00090" w:rsidP="00FF1C2E">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lang w:eastAsia="ru-RU"/>
              </w:rPr>
              <w:t xml:space="preserve">Бытовое обслуживание </w:t>
            </w:r>
            <w:hyperlink r:id="rId37" w:history="1">
              <w:r w:rsidRPr="00FF1C2E">
                <w:rPr>
                  <w:rFonts w:ascii="Times New Roman" w:eastAsia="Times New Roman" w:hAnsi="Times New Roman" w:cs="Times New Roman"/>
                  <w:color w:val="000000"/>
                  <w:sz w:val="24"/>
                  <w:szCs w:val="24"/>
                  <w:lang w:eastAsia="ru-RU"/>
                </w:rPr>
                <w:t>(3.3)</w:t>
              </w:r>
            </w:hyperlink>
          </w:p>
        </w:tc>
        <w:tc>
          <w:tcPr>
            <w:tcW w:w="7796" w:type="dxa"/>
            <w:tcBorders>
              <w:top w:val="single" w:sz="4" w:space="0" w:color="auto"/>
              <w:left w:val="nil"/>
              <w:bottom w:val="single" w:sz="4" w:space="0" w:color="auto"/>
              <w:right w:val="single" w:sz="4" w:space="0" w:color="auto"/>
            </w:tcBorders>
            <w:noWrap/>
          </w:tcPr>
          <w:p w14:paraId="666429D8" w14:textId="77777777" w:rsidR="00C00090" w:rsidRPr="00FF1C2E" w:rsidRDefault="00EA0BC5"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00090" w:rsidRPr="00FF1C2E" w14:paraId="1A668977"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22798670" w14:textId="77777777" w:rsidR="00C00090" w:rsidRPr="00FF1C2E" w:rsidRDefault="00C00090" w:rsidP="00FF1C2E">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sz w:val="24"/>
                <w:szCs w:val="24"/>
                <w:lang w:eastAsia="ru-RU"/>
              </w:rPr>
              <w:t>Амбулаторно- поликлиническое обслуживание</w:t>
            </w:r>
            <w:r w:rsidRPr="00FF1C2E">
              <w:rPr>
                <w:rFonts w:ascii="Times New Roman" w:hAnsi="Times New Roman" w:cs="Times New Roman"/>
                <w:sz w:val="24"/>
                <w:szCs w:val="24"/>
              </w:rPr>
              <w:t xml:space="preserve"> </w:t>
            </w:r>
            <w:hyperlink r:id="rId38" w:history="1">
              <w:r w:rsidRPr="00FF1C2E">
                <w:rPr>
                  <w:rFonts w:ascii="Times New Roman" w:eastAsia="Times New Roman" w:hAnsi="Times New Roman" w:cs="Times New Roman"/>
                  <w:color w:val="000000"/>
                  <w:sz w:val="24"/>
                  <w:szCs w:val="24"/>
                  <w:lang w:eastAsia="ru-RU"/>
                </w:rPr>
                <w:t>(3.4.1)</w:t>
              </w:r>
            </w:hyperlink>
          </w:p>
        </w:tc>
        <w:tc>
          <w:tcPr>
            <w:tcW w:w="7796" w:type="dxa"/>
            <w:tcBorders>
              <w:top w:val="single" w:sz="4" w:space="0" w:color="auto"/>
              <w:left w:val="nil"/>
              <w:bottom w:val="single" w:sz="4" w:space="0" w:color="auto"/>
              <w:right w:val="single" w:sz="4" w:space="0" w:color="auto"/>
            </w:tcBorders>
            <w:noWrap/>
          </w:tcPr>
          <w:p w14:paraId="2B27369A" w14:textId="77777777" w:rsidR="00C00090" w:rsidRPr="00FF1C2E" w:rsidRDefault="00EA0BC5"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C00090" w:rsidRPr="00FF1C2E" w14:paraId="5870385B"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6AB453B3" w14:textId="77777777" w:rsidR="00C00090" w:rsidRPr="00FF1C2E" w:rsidRDefault="00C00090" w:rsidP="00FF1C2E">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sz w:val="24"/>
                <w:szCs w:val="24"/>
                <w:lang w:eastAsia="ru-RU"/>
              </w:rPr>
              <w:t>Дошкольное, начальное и среднее общее образование</w:t>
            </w:r>
            <w:r w:rsidRPr="00FF1C2E">
              <w:rPr>
                <w:rFonts w:ascii="Times New Roman" w:hAnsi="Times New Roman" w:cs="Times New Roman"/>
                <w:sz w:val="24"/>
                <w:szCs w:val="24"/>
              </w:rPr>
              <w:t xml:space="preserve"> </w:t>
            </w:r>
            <w:hyperlink r:id="rId39" w:history="1">
              <w:r w:rsidRPr="00FF1C2E">
                <w:rPr>
                  <w:rFonts w:ascii="Times New Roman" w:eastAsia="Times New Roman" w:hAnsi="Times New Roman" w:cs="Times New Roman"/>
                  <w:color w:val="000000"/>
                  <w:sz w:val="24"/>
                  <w:szCs w:val="24"/>
                  <w:lang w:eastAsia="ru-RU"/>
                </w:rPr>
                <w:t>(3.5.1)</w:t>
              </w:r>
            </w:hyperlink>
          </w:p>
          <w:p w14:paraId="22FBE015" w14:textId="77777777" w:rsidR="00C00090" w:rsidRPr="00FF1C2E" w:rsidRDefault="00C00090" w:rsidP="00FF1C2E">
            <w:pPr>
              <w:autoSpaceDE w:val="0"/>
              <w:autoSpaceDN w:val="0"/>
              <w:adjustRightInd w:val="0"/>
              <w:spacing w:line="240" w:lineRule="auto"/>
              <w:jc w:val="both"/>
              <w:rPr>
                <w:rFonts w:ascii="Times New Roman" w:hAnsi="Times New Roman" w:cs="Times New Roman"/>
                <w:b/>
                <w:bCs/>
                <w:i/>
                <w:iCs/>
                <w:sz w:val="24"/>
                <w:szCs w:val="24"/>
              </w:rPr>
            </w:pPr>
          </w:p>
        </w:tc>
        <w:tc>
          <w:tcPr>
            <w:tcW w:w="7796" w:type="dxa"/>
            <w:tcBorders>
              <w:top w:val="single" w:sz="4" w:space="0" w:color="auto"/>
              <w:left w:val="nil"/>
              <w:bottom w:val="single" w:sz="4" w:space="0" w:color="auto"/>
              <w:right w:val="single" w:sz="4" w:space="0" w:color="auto"/>
            </w:tcBorders>
            <w:noWrap/>
          </w:tcPr>
          <w:p w14:paraId="33D0483E" w14:textId="77777777" w:rsidR="00C00090" w:rsidRPr="00FF1C2E" w:rsidRDefault="00EA0BC5"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C00090" w:rsidRPr="00FF1C2E" w14:paraId="36F80AF4"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642EDFFC" w14:textId="77777777" w:rsidR="00C00090" w:rsidRPr="00FF1C2E" w:rsidRDefault="00C00090" w:rsidP="00FF1C2E">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lang w:eastAsia="ru-RU"/>
              </w:rPr>
              <w:t>Культурное развитие  (3.6)</w:t>
            </w:r>
          </w:p>
        </w:tc>
        <w:tc>
          <w:tcPr>
            <w:tcW w:w="7796" w:type="dxa"/>
            <w:tcBorders>
              <w:top w:val="single" w:sz="4" w:space="0" w:color="auto"/>
              <w:left w:val="nil"/>
              <w:bottom w:val="single" w:sz="4" w:space="0" w:color="auto"/>
              <w:right w:val="single" w:sz="4" w:space="0" w:color="auto"/>
            </w:tcBorders>
            <w:noWrap/>
          </w:tcPr>
          <w:p w14:paraId="7553BA15" w14:textId="77777777" w:rsidR="00EA0BC5" w:rsidRPr="00FF1C2E" w:rsidRDefault="00EA0BC5"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14:paraId="2816BB48" w14:textId="77777777" w:rsidR="00EA0BC5" w:rsidRPr="00FF1C2E" w:rsidRDefault="00EA0BC5" w:rsidP="00FF1C2E">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устройство площадок для празднеств и гуляний;</w:t>
            </w:r>
          </w:p>
          <w:p w14:paraId="0B1B722E" w14:textId="77777777" w:rsidR="00C00090" w:rsidRPr="00FF1C2E" w:rsidRDefault="00EA0BC5"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зданий и сооружений для размещения цирков, зверинцев, зоопарков, океанариумов</w:t>
            </w:r>
          </w:p>
        </w:tc>
      </w:tr>
      <w:tr w:rsidR="00C00090" w:rsidRPr="00FF1C2E" w14:paraId="3A2B6E43"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64C90DFA" w14:textId="77777777" w:rsidR="00C00090" w:rsidRPr="00FF1C2E" w:rsidRDefault="00C00090" w:rsidP="00FF1C2E">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lang w:eastAsia="ru-RU"/>
              </w:rPr>
              <w:t xml:space="preserve">Магазины </w:t>
            </w:r>
            <w:hyperlink r:id="rId40" w:history="1">
              <w:r w:rsidRPr="00FF1C2E">
                <w:rPr>
                  <w:rFonts w:ascii="Times New Roman" w:eastAsia="Times New Roman" w:hAnsi="Times New Roman" w:cs="Times New Roman"/>
                  <w:color w:val="000000"/>
                  <w:sz w:val="24"/>
                  <w:szCs w:val="24"/>
                  <w:lang w:eastAsia="ru-RU"/>
                </w:rPr>
                <w:t>(4.4)</w:t>
              </w:r>
            </w:hyperlink>
            <w:r w:rsidRPr="00FF1C2E">
              <w:rPr>
                <w:rFonts w:ascii="Times New Roman" w:eastAsia="Times New Roman" w:hAnsi="Times New Roman" w:cs="Times New Roman"/>
                <w:color w:val="000000"/>
                <w:sz w:val="24"/>
                <w:szCs w:val="24"/>
                <w:lang w:eastAsia="ru-RU"/>
              </w:rPr>
              <w:tab/>
            </w:r>
          </w:p>
        </w:tc>
        <w:tc>
          <w:tcPr>
            <w:tcW w:w="7796" w:type="dxa"/>
            <w:tcBorders>
              <w:top w:val="single" w:sz="4" w:space="0" w:color="auto"/>
              <w:left w:val="nil"/>
              <w:bottom w:val="single" w:sz="4" w:space="0" w:color="auto"/>
              <w:right w:val="single" w:sz="4" w:space="0" w:color="auto"/>
            </w:tcBorders>
            <w:noWrap/>
          </w:tcPr>
          <w:p w14:paraId="102A19C6" w14:textId="77777777" w:rsidR="00C00090" w:rsidRPr="00FF1C2E" w:rsidRDefault="00EA0BC5"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FF1C2E">
              <w:rPr>
                <w:rFonts w:ascii="Times New Roman" w:eastAsia="Times New Roman" w:hAnsi="Times New Roman" w:cs="Times New Roman"/>
                <w:sz w:val="24"/>
                <w:szCs w:val="24"/>
                <w:lang w:eastAsia="ru-RU"/>
              </w:rPr>
              <w:t>кв.м</w:t>
            </w:r>
            <w:proofErr w:type="spellEnd"/>
          </w:p>
        </w:tc>
      </w:tr>
      <w:tr w:rsidR="00C00090" w:rsidRPr="00FF1C2E" w14:paraId="7701AAF4"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2F31D60F" w14:textId="77777777" w:rsidR="00C00090" w:rsidRPr="00FF1C2E" w:rsidRDefault="00C00090" w:rsidP="00FF1C2E">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lang w:eastAsia="ru-RU"/>
              </w:rPr>
              <w:lastRenderedPageBreak/>
              <w:t>Отдых (рекреация) (5.0)</w:t>
            </w:r>
          </w:p>
        </w:tc>
        <w:tc>
          <w:tcPr>
            <w:tcW w:w="7796" w:type="dxa"/>
            <w:tcBorders>
              <w:top w:val="single" w:sz="4" w:space="0" w:color="auto"/>
              <w:left w:val="nil"/>
              <w:bottom w:val="single" w:sz="4" w:space="0" w:color="auto"/>
              <w:right w:val="single" w:sz="4" w:space="0" w:color="auto"/>
            </w:tcBorders>
            <w:noWrap/>
          </w:tcPr>
          <w:p w14:paraId="25EDCF7F" w14:textId="77777777" w:rsidR="00EA0BC5" w:rsidRPr="00FF1C2E" w:rsidRDefault="00EA0BC5"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2F3E1102" w14:textId="77777777" w:rsidR="00EA0BC5" w:rsidRPr="00FF1C2E" w:rsidRDefault="00EA0BC5" w:rsidP="00FF1C2E">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14:paraId="7B1F3358" w14:textId="77777777" w:rsidR="00C00090" w:rsidRPr="00FF1C2E" w:rsidRDefault="00EA0BC5"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Содержание данного вида разрешенного использования включает в себя содержание видов разрешенного использования с кодами 5.1-5.5</w:t>
            </w:r>
          </w:p>
        </w:tc>
      </w:tr>
      <w:tr w:rsidR="00C00090" w:rsidRPr="00FF1C2E" w14:paraId="6FFFFE47"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160859BD" w14:textId="77777777" w:rsidR="00C00090" w:rsidRPr="00FF1C2E" w:rsidRDefault="00C00090" w:rsidP="00FF1C2E">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lang w:eastAsia="ru-RU"/>
              </w:rPr>
              <w:t>Спорт (5.1)</w:t>
            </w:r>
          </w:p>
        </w:tc>
        <w:tc>
          <w:tcPr>
            <w:tcW w:w="7796" w:type="dxa"/>
            <w:tcBorders>
              <w:top w:val="single" w:sz="4" w:space="0" w:color="auto"/>
              <w:left w:val="nil"/>
              <w:bottom w:val="single" w:sz="4" w:space="0" w:color="auto"/>
              <w:right w:val="single" w:sz="4" w:space="0" w:color="auto"/>
            </w:tcBorders>
            <w:noWrap/>
          </w:tcPr>
          <w:p w14:paraId="59676E51" w14:textId="77777777" w:rsidR="00C00090" w:rsidRPr="00F53243" w:rsidRDefault="00EA0BC5" w:rsidP="00F53243">
            <w:pPr>
              <w:autoSpaceDE w:val="0"/>
              <w:autoSpaceDN w:val="0"/>
              <w:adjustRightInd w:val="0"/>
              <w:spacing w:line="240" w:lineRule="auto"/>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w:t>
            </w:r>
            <w:r w:rsidR="00F53243">
              <w:rPr>
                <w:rFonts w:ascii="Times New Roman" w:eastAsia="Times New Roman" w:hAnsi="Times New Roman" w:cs="Times New Roman"/>
                <w:sz w:val="24"/>
                <w:szCs w:val="24"/>
                <w:lang w:eastAsia="ru-RU"/>
              </w:rPr>
              <w:t xml:space="preserve">димые для водных видов спорта и </w:t>
            </w:r>
            <w:r w:rsidRPr="00FF1C2E">
              <w:rPr>
                <w:rFonts w:ascii="Times New Roman" w:eastAsia="Times New Roman" w:hAnsi="Times New Roman" w:cs="Times New Roman"/>
                <w:sz w:val="24"/>
                <w:szCs w:val="24"/>
                <w:lang w:eastAsia="ru-RU"/>
              </w:rPr>
              <w:t>хранен</w:t>
            </w:r>
            <w:r w:rsidR="00F53243">
              <w:rPr>
                <w:rFonts w:ascii="Times New Roman" w:eastAsia="Times New Roman" w:hAnsi="Times New Roman" w:cs="Times New Roman"/>
                <w:sz w:val="24"/>
                <w:szCs w:val="24"/>
                <w:lang w:eastAsia="ru-RU"/>
              </w:rPr>
              <w:t xml:space="preserve">ия соответствующего инвентаря); </w:t>
            </w:r>
            <w:r w:rsidRPr="00FF1C2E">
              <w:rPr>
                <w:rFonts w:ascii="Times New Roman" w:eastAsia="Times New Roman" w:hAnsi="Times New Roman" w:cs="Times New Roman"/>
                <w:sz w:val="24"/>
                <w:szCs w:val="24"/>
                <w:lang w:eastAsia="ru-RU"/>
              </w:rPr>
              <w:t>размещение спортивных баз и лагерей</w:t>
            </w:r>
          </w:p>
        </w:tc>
      </w:tr>
      <w:tr w:rsidR="00C00090" w:rsidRPr="00FF1C2E" w14:paraId="324C5A59"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4ACAD65D" w14:textId="77777777" w:rsidR="00C00090" w:rsidRPr="00FF1C2E" w:rsidRDefault="00C00090" w:rsidP="00FF1C2E">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lang w:eastAsia="ru-RU"/>
              </w:rPr>
              <w:t>Энергетика  (6.7)</w:t>
            </w:r>
          </w:p>
        </w:tc>
        <w:tc>
          <w:tcPr>
            <w:tcW w:w="7796" w:type="dxa"/>
            <w:tcBorders>
              <w:top w:val="single" w:sz="4" w:space="0" w:color="auto"/>
              <w:left w:val="nil"/>
              <w:bottom w:val="single" w:sz="4" w:space="0" w:color="auto"/>
              <w:right w:val="single" w:sz="4" w:space="0" w:color="auto"/>
            </w:tcBorders>
            <w:noWrap/>
          </w:tcPr>
          <w:p w14:paraId="628E8F44" w14:textId="77777777" w:rsidR="00DB26DA" w:rsidRPr="00FF1C2E" w:rsidRDefault="00DB26DA"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121B099C" w14:textId="77777777" w:rsidR="00C00090" w:rsidRPr="00FF1C2E" w:rsidRDefault="00DB26DA"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C00090" w:rsidRPr="00FF1C2E" w14:paraId="6E67AC96"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3632D669" w14:textId="77777777" w:rsidR="00C00090" w:rsidRPr="00FF1C2E" w:rsidRDefault="00C00090" w:rsidP="00FF1C2E">
            <w:pPr>
              <w:autoSpaceDE w:val="0"/>
              <w:autoSpaceDN w:val="0"/>
              <w:adjustRightInd w:val="0"/>
              <w:spacing w:line="240" w:lineRule="auto"/>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 xml:space="preserve">Связь </w:t>
            </w:r>
            <w:hyperlink r:id="rId41" w:history="1">
              <w:r w:rsidRPr="00FF1C2E">
                <w:rPr>
                  <w:rFonts w:ascii="Times New Roman" w:eastAsia="Times New Roman" w:hAnsi="Times New Roman" w:cs="Times New Roman"/>
                  <w:color w:val="000000"/>
                  <w:sz w:val="24"/>
                  <w:szCs w:val="24"/>
                  <w:lang w:eastAsia="ru-RU"/>
                </w:rPr>
                <w:t>(6.8)</w:t>
              </w:r>
            </w:hyperlink>
          </w:p>
        </w:tc>
        <w:tc>
          <w:tcPr>
            <w:tcW w:w="7796" w:type="dxa"/>
            <w:tcBorders>
              <w:top w:val="single" w:sz="4" w:space="0" w:color="auto"/>
              <w:left w:val="nil"/>
              <w:bottom w:val="single" w:sz="4" w:space="0" w:color="auto"/>
              <w:right w:val="single" w:sz="4" w:space="0" w:color="auto"/>
            </w:tcBorders>
            <w:noWrap/>
          </w:tcPr>
          <w:p w14:paraId="575837F6" w14:textId="77777777" w:rsidR="00C00090" w:rsidRPr="00FF1C2E" w:rsidRDefault="00DB26DA"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C00090" w:rsidRPr="00FF1C2E" w14:paraId="67C37F4C"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1A54D6A1" w14:textId="77777777" w:rsidR="00C00090" w:rsidRPr="00FF1C2E" w:rsidRDefault="00C00090" w:rsidP="00FF1C2E">
            <w:pPr>
              <w:autoSpaceDE w:val="0"/>
              <w:autoSpaceDN w:val="0"/>
              <w:adjustRightInd w:val="0"/>
              <w:spacing w:line="240" w:lineRule="auto"/>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sz w:val="24"/>
                <w:szCs w:val="24"/>
                <w:lang w:eastAsia="ru-RU"/>
              </w:rPr>
              <w:t>Земельные участки (территории) общего  пользования</w:t>
            </w:r>
            <w:hyperlink r:id="rId42" w:history="1">
              <w:r w:rsidRPr="00FF1C2E">
                <w:rPr>
                  <w:rFonts w:ascii="Times New Roman" w:eastAsia="Times New Roman" w:hAnsi="Times New Roman" w:cs="Times New Roman"/>
                  <w:color w:val="000000"/>
                  <w:sz w:val="24"/>
                  <w:szCs w:val="24"/>
                  <w:lang w:eastAsia="ru-RU"/>
                </w:rPr>
                <w:t>(12.0)</w:t>
              </w:r>
            </w:hyperlink>
          </w:p>
        </w:tc>
        <w:tc>
          <w:tcPr>
            <w:tcW w:w="7796" w:type="dxa"/>
            <w:tcBorders>
              <w:top w:val="single" w:sz="4" w:space="0" w:color="auto"/>
              <w:left w:val="nil"/>
              <w:bottom w:val="single" w:sz="4" w:space="0" w:color="auto"/>
              <w:right w:val="single" w:sz="4" w:space="0" w:color="auto"/>
            </w:tcBorders>
            <w:noWrap/>
          </w:tcPr>
          <w:p w14:paraId="43BA93C3" w14:textId="77777777" w:rsidR="00C00090" w:rsidRPr="00FF1C2E" w:rsidRDefault="00DB26DA"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DB26DA" w:rsidRPr="00FF1C2E" w14:paraId="7DD40B34" w14:textId="77777777" w:rsidTr="001C1A27">
        <w:trPr>
          <w:trHeight w:val="713"/>
        </w:trPr>
        <w:tc>
          <w:tcPr>
            <w:tcW w:w="2552" w:type="dxa"/>
            <w:tcBorders>
              <w:top w:val="single" w:sz="4" w:space="0" w:color="auto"/>
              <w:left w:val="single" w:sz="4" w:space="0" w:color="auto"/>
              <w:bottom w:val="single" w:sz="4" w:space="0" w:color="auto"/>
              <w:right w:val="single" w:sz="4" w:space="0" w:color="auto"/>
            </w:tcBorders>
            <w:noWrap/>
          </w:tcPr>
          <w:p w14:paraId="51F7702F" w14:textId="77777777" w:rsidR="00DB26DA" w:rsidRPr="00FF1C2E" w:rsidRDefault="00DB26DA" w:rsidP="00FF1C2E">
            <w:pPr>
              <w:spacing w:line="240" w:lineRule="auto"/>
              <w:jc w:val="both"/>
              <w:rPr>
                <w:rFonts w:ascii="Times New Roman" w:eastAsia="Calibri" w:hAnsi="Times New Roman" w:cs="Times New Roman"/>
                <w:b/>
                <w:bCs/>
                <w:i/>
                <w:iCs/>
                <w:sz w:val="24"/>
                <w:szCs w:val="24"/>
                <w:lang w:eastAsia="ru-RU"/>
              </w:rPr>
            </w:pPr>
            <w:r w:rsidRPr="00FF1C2E">
              <w:rPr>
                <w:rFonts w:ascii="Times New Roman" w:eastAsia="Calibri" w:hAnsi="Times New Roman" w:cs="Times New Roman"/>
                <w:b/>
                <w:bCs/>
                <w:iCs/>
                <w:sz w:val="24"/>
                <w:szCs w:val="24"/>
                <w:lang w:eastAsia="ru-RU"/>
              </w:rPr>
              <w:t>Условно разрешенные виды использования</w:t>
            </w:r>
          </w:p>
        </w:tc>
        <w:tc>
          <w:tcPr>
            <w:tcW w:w="7796" w:type="dxa"/>
            <w:tcBorders>
              <w:top w:val="single" w:sz="4" w:space="0" w:color="auto"/>
              <w:left w:val="nil"/>
              <w:bottom w:val="single" w:sz="4" w:space="0" w:color="auto"/>
              <w:right w:val="single" w:sz="4" w:space="0" w:color="auto"/>
            </w:tcBorders>
            <w:noWrap/>
          </w:tcPr>
          <w:p w14:paraId="1C97924B" w14:textId="77777777" w:rsidR="00DB26DA" w:rsidRPr="00FF1C2E" w:rsidRDefault="00DB26DA" w:rsidP="00FF1C2E">
            <w:pPr>
              <w:spacing w:line="240" w:lineRule="auto"/>
              <w:jc w:val="both"/>
              <w:rPr>
                <w:rFonts w:ascii="Times New Roman" w:eastAsia="Calibri" w:hAnsi="Times New Roman" w:cs="Times New Roman"/>
                <w:sz w:val="24"/>
                <w:szCs w:val="24"/>
                <w:lang w:eastAsia="ru-RU"/>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DB26DA" w:rsidRPr="00FF1C2E" w14:paraId="3EAA57B2"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4ABEC06D" w14:textId="77777777" w:rsidR="00DB26DA" w:rsidRPr="00FF1C2E" w:rsidRDefault="00DB26DA" w:rsidP="00D10EA2">
            <w:p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sz w:val="24"/>
                <w:szCs w:val="24"/>
                <w:lang w:eastAsia="ru-RU"/>
              </w:rPr>
              <w:t>Передвижное жилье (2.4)</w:t>
            </w:r>
            <w:r w:rsidRPr="00FF1C2E">
              <w:rPr>
                <w:rFonts w:ascii="Times New Roman" w:eastAsia="Times New Roman" w:hAnsi="Times New Roman" w:cs="Times New Roman"/>
                <w:color w:val="000000"/>
                <w:sz w:val="24"/>
                <w:szCs w:val="24"/>
                <w:lang w:eastAsia="ru-RU"/>
              </w:rPr>
              <w:t xml:space="preserve"> </w:t>
            </w:r>
          </w:p>
          <w:p w14:paraId="12E8FD3A" w14:textId="77777777" w:rsidR="00DB26DA" w:rsidRPr="00FF1C2E" w:rsidRDefault="00DB26DA" w:rsidP="00FF1C2E">
            <w:pPr>
              <w:autoSpaceDE w:val="0"/>
              <w:autoSpaceDN w:val="0"/>
              <w:adjustRightInd w:val="0"/>
              <w:spacing w:line="240" w:lineRule="auto"/>
              <w:rPr>
                <w:rFonts w:ascii="Times New Roman" w:eastAsia="Times New Roman" w:hAnsi="Times New Roman" w:cs="Times New Roman"/>
                <w:color w:val="000000"/>
                <w:sz w:val="24"/>
                <w:szCs w:val="24"/>
                <w:lang w:eastAsia="ru-RU"/>
              </w:rPr>
            </w:pPr>
          </w:p>
        </w:tc>
        <w:tc>
          <w:tcPr>
            <w:tcW w:w="7796" w:type="dxa"/>
            <w:tcBorders>
              <w:top w:val="single" w:sz="4" w:space="0" w:color="auto"/>
              <w:left w:val="nil"/>
              <w:bottom w:val="single" w:sz="4" w:space="0" w:color="auto"/>
              <w:right w:val="single" w:sz="4" w:space="0" w:color="auto"/>
            </w:tcBorders>
            <w:noWrap/>
          </w:tcPr>
          <w:p w14:paraId="0F475591" w14:textId="77777777" w:rsidR="00DB26DA" w:rsidRPr="00FF1C2E" w:rsidRDefault="000653E6"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Согласно классификатору видов разрешенного использования земельных участков по Приказу Минэкономразвития № 504, допускается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DB26DA" w:rsidRPr="00FF1C2E" w14:paraId="6337869A"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27F30E19" w14:textId="77777777" w:rsidR="00DB26DA" w:rsidRPr="00FF1C2E" w:rsidRDefault="00DB26DA" w:rsidP="00D10EA2">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Обслуживание жилой застройки (2.7)</w:t>
            </w:r>
          </w:p>
          <w:p w14:paraId="3270A508" w14:textId="77777777" w:rsidR="00DB26DA" w:rsidRPr="00FF1C2E" w:rsidRDefault="00DB26DA" w:rsidP="00FF1C2E">
            <w:pPr>
              <w:autoSpaceDE w:val="0"/>
              <w:autoSpaceDN w:val="0"/>
              <w:adjustRightInd w:val="0"/>
              <w:spacing w:after="0" w:line="240" w:lineRule="auto"/>
              <w:ind w:left="539"/>
              <w:contextualSpacing/>
              <w:rPr>
                <w:rFonts w:ascii="Times New Roman" w:eastAsia="Times New Roman" w:hAnsi="Times New Roman" w:cs="Times New Roman"/>
                <w:sz w:val="24"/>
                <w:szCs w:val="24"/>
                <w:lang w:eastAsia="ru-RU"/>
              </w:rPr>
            </w:pPr>
          </w:p>
        </w:tc>
        <w:tc>
          <w:tcPr>
            <w:tcW w:w="7796" w:type="dxa"/>
            <w:tcBorders>
              <w:top w:val="single" w:sz="4" w:space="0" w:color="auto"/>
              <w:left w:val="nil"/>
              <w:bottom w:val="single" w:sz="4" w:space="0" w:color="auto"/>
              <w:right w:val="single" w:sz="4" w:space="0" w:color="auto"/>
            </w:tcBorders>
            <w:noWrap/>
          </w:tcPr>
          <w:p w14:paraId="2677F67B" w14:textId="77777777" w:rsidR="00DB26DA" w:rsidRPr="00FF1C2E" w:rsidRDefault="000653E6"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lastRenderedPageBreak/>
              <w:t xml:space="preserve">По действующему классификатору видов разрешенного использования, допустимо размещение объектов капитального строительства, </w:t>
            </w:r>
            <w:r w:rsidRPr="00FF1C2E">
              <w:rPr>
                <w:rFonts w:ascii="Times New Roman" w:eastAsia="Times New Roman" w:hAnsi="Times New Roman" w:cs="Times New Roman"/>
                <w:sz w:val="24"/>
                <w:szCs w:val="24"/>
                <w:lang w:eastAsia="ru-RU"/>
              </w:rPr>
              <w:lastRenderedPageBreak/>
              <w:t>размещение которых предусмотрено видами разрешенного использования с кодами 3.1, 3.2, 3.3, 3.4, 3.4.1, 3.5.1, 3.6, 3.7, 3.10.1, 4.1, 4.3, 4.4, 4.6, 4.7, 4.9,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DB26DA" w:rsidRPr="00FF1C2E" w14:paraId="20DCC8E8"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6433AB71" w14:textId="77777777" w:rsidR="00DB26DA" w:rsidRPr="00FF1C2E" w:rsidRDefault="00DB26DA" w:rsidP="00D10EA2">
            <w:p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x-none"/>
              </w:rPr>
            </w:pPr>
            <w:r w:rsidRPr="00FF1C2E">
              <w:rPr>
                <w:rFonts w:ascii="Times New Roman" w:eastAsia="Times New Roman" w:hAnsi="Times New Roman" w:cs="Times New Roman"/>
                <w:sz w:val="24"/>
                <w:szCs w:val="24"/>
                <w:lang w:eastAsia="ru-RU"/>
              </w:rPr>
              <w:t>Объекты гаражного назначения (2.7.1)</w:t>
            </w:r>
            <w:r w:rsidRPr="00FF1C2E">
              <w:rPr>
                <w:rFonts w:ascii="Times New Roman" w:eastAsia="Times New Roman" w:hAnsi="Times New Roman" w:cs="Times New Roman"/>
                <w:color w:val="000000"/>
                <w:sz w:val="24"/>
                <w:szCs w:val="24"/>
                <w:lang w:val="x-none" w:eastAsia="x-none"/>
              </w:rPr>
              <w:t xml:space="preserve"> </w:t>
            </w:r>
          </w:p>
          <w:p w14:paraId="2D4504AA" w14:textId="77777777" w:rsidR="00DB26DA" w:rsidRPr="00FF1C2E" w:rsidRDefault="00DB26DA" w:rsidP="00FF1C2E">
            <w:pPr>
              <w:autoSpaceDE w:val="0"/>
              <w:autoSpaceDN w:val="0"/>
              <w:adjustRightInd w:val="0"/>
              <w:spacing w:after="0" w:line="240" w:lineRule="auto"/>
              <w:ind w:left="539"/>
              <w:contextualSpacing/>
              <w:rPr>
                <w:rFonts w:ascii="Times New Roman" w:eastAsia="Times New Roman" w:hAnsi="Times New Roman" w:cs="Times New Roman"/>
                <w:sz w:val="24"/>
                <w:szCs w:val="24"/>
                <w:lang w:eastAsia="ru-RU"/>
              </w:rPr>
            </w:pPr>
          </w:p>
        </w:tc>
        <w:tc>
          <w:tcPr>
            <w:tcW w:w="7796" w:type="dxa"/>
            <w:tcBorders>
              <w:top w:val="single" w:sz="4" w:space="0" w:color="auto"/>
              <w:left w:val="nil"/>
              <w:bottom w:val="single" w:sz="4" w:space="0" w:color="auto"/>
              <w:right w:val="single" w:sz="4" w:space="0" w:color="auto"/>
            </w:tcBorders>
            <w:noWrap/>
          </w:tcPr>
          <w:p w14:paraId="4BD0B5D7" w14:textId="77777777" w:rsidR="00DB26DA" w:rsidRPr="00FF1C2E" w:rsidRDefault="00DB26DA"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DB26DA" w:rsidRPr="00FF1C2E" w14:paraId="4FA88D0D" w14:textId="77777777" w:rsidTr="001C1A27">
        <w:trPr>
          <w:trHeight w:val="3589"/>
        </w:trPr>
        <w:tc>
          <w:tcPr>
            <w:tcW w:w="2552" w:type="dxa"/>
            <w:tcBorders>
              <w:top w:val="single" w:sz="4" w:space="0" w:color="auto"/>
              <w:left w:val="single" w:sz="4" w:space="0" w:color="auto"/>
              <w:bottom w:val="single" w:sz="4" w:space="0" w:color="auto"/>
              <w:right w:val="single" w:sz="4" w:space="0" w:color="auto"/>
            </w:tcBorders>
            <w:noWrap/>
          </w:tcPr>
          <w:p w14:paraId="511430EA" w14:textId="77777777" w:rsidR="00DB26DA" w:rsidRPr="00FF1C2E" w:rsidRDefault="00DB26DA" w:rsidP="00D10EA2">
            <w:pPr>
              <w:autoSpaceDE w:val="0"/>
              <w:autoSpaceDN w:val="0"/>
              <w:adjustRightInd w:val="0"/>
              <w:spacing w:after="0" w:line="240" w:lineRule="auto"/>
              <w:contextualSpacing/>
              <w:rPr>
                <w:rFonts w:ascii="Times New Roman" w:eastAsia="Times New Roman" w:hAnsi="Times New Roman" w:cs="Times New Roman"/>
                <w:color w:val="000000"/>
                <w:sz w:val="24"/>
                <w:szCs w:val="24"/>
                <w:lang w:val="x-none" w:eastAsia="x-none"/>
              </w:rPr>
            </w:pPr>
            <w:r w:rsidRPr="00FF1C2E">
              <w:rPr>
                <w:rFonts w:ascii="Times New Roman" w:eastAsia="Times New Roman" w:hAnsi="Times New Roman" w:cs="Times New Roman"/>
                <w:color w:val="000000"/>
                <w:sz w:val="24"/>
                <w:szCs w:val="24"/>
                <w:lang w:val="x-none" w:eastAsia="x-none"/>
              </w:rPr>
              <w:t xml:space="preserve">Социальное обслуживание </w:t>
            </w:r>
            <w:hyperlink r:id="rId43" w:history="1">
              <w:r w:rsidRPr="00FF1C2E">
                <w:rPr>
                  <w:rFonts w:ascii="Times New Roman" w:eastAsia="Times New Roman" w:hAnsi="Times New Roman" w:cs="Times New Roman"/>
                  <w:color w:val="000000"/>
                  <w:sz w:val="24"/>
                  <w:szCs w:val="24"/>
                  <w:lang w:val="x-none" w:eastAsia="x-none"/>
                </w:rPr>
                <w:t>(3.2)</w:t>
              </w:r>
            </w:hyperlink>
          </w:p>
          <w:p w14:paraId="0EA56989" w14:textId="77777777" w:rsidR="00DB26DA" w:rsidRPr="00FF1C2E" w:rsidRDefault="00DB26DA" w:rsidP="00FF1C2E">
            <w:pPr>
              <w:autoSpaceDE w:val="0"/>
              <w:autoSpaceDN w:val="0"/>
              <w:adjustRightInd w:val="0"/>
              <w:spacing w:after="0" w:line="240" w:lineRule="auto"/>
              <w:ind w:left="539"/>
              <w:contextualSpacing/>
              <w:rPr>
                <w:rFonts w:ascii="Times New Roman" w:eastAsia="Times New Roman" w:hAnsi="Times New Roman" w:cs="Times New Roman"/>
                <w:sz w:val="24"/>
                <w:szCs w:val="24"/>
                <w:lang w:eastAsia="ru-RU"/>
              </w:rPr>
            </w:pPr>
          </w:p>
        </w:tc>
        <w:tc>
          <w:tcPr>
            <w:tcW w:w="7796" w:type="dxa"/>
            <w:tcBorders>
              <w:top w:val="single" w:sz="4" w:space="0" w:color="auto"/>
              <w:left w:val="nil"/>
              <w:bottom w:val="single" w:sz="4" w:space="0" w:color="auto"/>
              <w:right w:val="single" w:sz="4" w:space="0" w:color="auto"/>
            </w:tcBorders>
            <w:noWrap/>
          </w:tcPr>
          <w:p w14:paraId="7ACE6F27" w14:textId="77777777" w:rsidR="00DB26DA" w:rsidRPr="00FF1C2E" w:rsidRDefault="00DB26DA"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14:paraId="5C8B28D2" w14:textId="77777777" w:rsidR="00DB26DA" w:rsidRPr="00FF1C2E" w:rsidRDefault="00DB26DA" w:rsidP="00FF1C2E">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размещение объектов капитального строительства для размещения отделений почты и телеграфа;</w:t>
            </w:r>
          </w:p>
          <w:p w14:paraId="61A9F1A7" w14:textId="77777777" w:rsidR="00DB26DA" w:rsidRPr="00FF1C2E" w:rsidRDefault="00DB26DA"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DB26DA" w:rsidRPr="00FF1C2E" w14:paraId="74A7322D"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10380F75" w14:textId="77777777" w:rsidR="00DB26DA" w:rsidRPr="00FF1C2E" w:rsidRDefault="00DB26DA" w:rsidP="00D10EA2">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F1C2E">
              <w:rPr>
                <w:rFonts w:ascii="Times New Roman" w:eastAsia="Times New Roman" w:hAnsi="Times New Roman" w:cs="Times New Roman"/>
                <w:color w:val="000000"/>
                <w:sz w:val="24"/>
                <w:szCs w:val="24"/>
                <w:lang w:eastAsia="ru-RU"/>
              </w:rPr>
              <w:t>Религиозное использование  (3.7)</w:t>
            </w:r>
          </w:p>
        </w:tc>
        <w:tc>
          <w:tcPr>
            <w:tcW w:w="7796" w:type="dxa"/>
            <w:tcBorders>
              <w:top w:val="single" w:sz="4" w:space="0" w:color="auto"/>
              <w:left w:val="nil"/>
              <w:bottom w:val="single" w:sz="4" w:space="0" w:color="auto"/>
              <w:right w:val="single" w:sz="4" w:space="0" w:color="auto"/>
            </w:tcBorders>
            <w:noWrap/>
          </w:tcPr>
          <w:p w14:paraId="51B5A5EA" w14:textId="77777777" w:rsidR="00DB26DA" w:rsidRPr="00FF1C2E" w:rsidRDefault="00DB26DA"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По классификатору видов разрешенного использования земли, разрешено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40AAD481" w14:textId="77777777" w:rsidR="00DB26DA" w:rsidRPr="00FF1C2E" w:rsidRDefault="00DB26DA"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DB26DA" w:rsidRPr="00FF1C2E" w14:paraId="729BA5F5"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4D3CD5F8" w14:textId="77777777" w:rsidR="00DB26DA" w:rsidRPr="00FF1C2E" w:rsidRDefault="00DB26DA" w:rsidP="00D10EA2">
            <w:p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Деловое управление (4.1)</w:t>
            </w:r>
          </w:p>
          <w:p w14:paraId="31E95B0B" w14:textId="77777777" w:rsidR="00DB26DA" w:rsidRPr="00FF1C2E" w:rsidRDefault="00DB26DA" w:rsidP="00FF1C2E">
            <w:pPr>
              <w:autoSpaceDE w:val="0"/>
              <w:autoSpaceDN w:val="0"/>
              <w:adjustRightInd w:val="0"/>
              <w:spacing w:after="0" w:line="240" w:lineRule="auto"/>
              <w:ind w:left="539"/>
              <w:contextualSpacing/>
              <w:rPr>
                <w:rFonts w:ascii="Times New Roman" w:eastAsia="Times New Roman" w:hAnsi="Times New Roman" w:cs="Times New Roman"/>
                <w:sz w:val="24"/>
                <w:szCs w:val="24"/>
                <w:lang w:eastAsia="ru-RU"/>
              </w:rPr>
            </w:pPr>
          </w:p>
        </w:tc>
        <w:tc>
          <w:tcPr>
            <w:tcW w:w="7796" w:type="dxa"/>
            <w:tcBorders>
              <w:top w:val="single" w:sz="4" w:space="0" w:color="auto"/>
              <w:left w:val="nil"/>
              <w:bottom w:val="single" w:sz="4" w:space="0" w:color="auto"/>
              <w:right w:val="single" w:sz="4" w:space="0" w:color="auto"/>
            </w:tcBorders>
            <w:noWrap/>
          </w:tcPr>
          <w:p w14:paraId="60568791" w14:textId="77777777" w:rsidR="00DB26DA" w:rsidRPr="00FF1C2E" w:rsidRDefault="00DB26DA"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B26DA" w:rsidRPr="00FF1C2E" w14:paraId="02A60C3E" w14:textId="77777777" w:rsidTr="00D10EA2">
        <w:trPr>
          <w:trHeight w:val="1151"/>
        </w:trPr>
        <w:tc>
          <w:tcPr>
            <w:tcW w:w="2552" w:type="dxa"/>
            <w:tcBorders>
              <w:top w:val="single" w:sz="4" w:space="0" w:color="auto"/>
              <w:left w:val="single" w:sz="4" w:space="0" w:color="auto"/>
              <w:bottom w:val="single" w:sz="4" w:space="0" w:color="auto"/>
              <w:right w:val="single" w:sz="4" w:space="0" w:color="auto"/>
            </w:tcBorders>
            <w:noWrap/>
          </w:tcPr>
          <w:p w14:paraId="583A9180" w14:textId="77777777" w:rsidR="00DB26DA" w:rsidRPr="00FF1C2E" w:rsidRDefault="00DB26DA" w:rsidP="00D10EA2">
            <w:p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Рынки (4.3)</w:t>
            </w:r>
          </w:p>
          <w:p w14:paraId="59ECD21C" w14:textId="77777777" w:rsidR="00DB26DA" w:rsidRPr="00FF1C2E" w:rsidRDefault="00DB26DA" w:rsidP="00FF1C2E">
            <w:pPr>
              <w:autoSpaceDE w:val="0"/>
              <w:autoSpaceDN w:val="0"/>
              <w:adjustRightInd w:val="0"/>
              <w:spacing w:after="0" w:line="240" w:lineRule="auto"/>
              <w:ind w:left="539"/>
              <w:contextualSpacing/>
              <w:rPr>
                <w:rFonts w:ascii="Times New Roman" w:eastAsia="Times New Roman" w:hAnsi="Times New Roman" w:cs="Times New Roman"/>
                <w:sz w:val="24"/>
                <w:szCs w:val="24"/>
                <w:lang w:eastAsia="ru-RU"/>
              </w:rPr>
            </w:pPr>
          </w:p>
        </w:tc>
        <w:tc>
          <w:tcPr>
            <w:tcW w:w="7796" w:type="dxa"/>
            <w:tcBorders>
              <w:top w:val="single" w:sz="4" w:space="0" w:color="auto"/>
              <w:left w:val="nil"/>
              <w:bottom w:val="single" w:sz="4" w:space="0" w:color="auto"/>
              <w:right w:val="single" w:sz="4" w:space="0" w:color="auto"/>
            </w:tcBorders>
            <w:noWrap/>
          </w:tcPr>
          <w:p w14:paraId="6D456A9D" w14:textId="77777777" w:rsidR="00DB26DA" w:rsidRPr="00FF1C2E" w:rsidRDefault="00DB26DA"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FF1C2E">
              <w:rPr>
                <w:rFonts w:ascii="Times New Roman" w:eastAsia="Times New Roman" w:hAnsi="Times New Roman" w:cs="Times New Roman"/>
                <w:sz w:val="24"/>
                <w:szCs w:val="24"/>
                <w:lang w:eastAsia="ru-RU"/>
              </w:rPr>
              <w:t>кв.м</w:t>
            </w:r>
            <w:proofErr w:type="spellEnd"/>
            <w:r w:rsidRPr="00FF1C2E">
              <w:rPr>
                <w:rFonts w:ascii="Times New Roman" w:eastAsia="Times New Roman" w:hAnsi="Times New Roman" w:cs="Times New Roman"/>
                <w:sz w:val="24"/>
                <w:szCs w:val="24"/>
                <w:lang w:eastAsia="ru-RU"/>
              </w:rPr>
              <w:t>:</w:t>
            </w:r>
          </w:p>
          <w:p w14:paraId="1B17FF33" w14:textId="77777777" w:rsidR="00DB26DA" w:rsidRPr="00FF1C2E" w:rsidRDefault="00DB26DA" w:rsidP="00FF1C2E">
            <w:pPr>
              <w:autoSpaceDE w:val="0"/>
              <w:autoSpaceDN w:val="0"/>
              <w:adjustRightInd w:val="0"/>
              <w:spacing w:line="240" w:lineRule="auto"/>
              <w:jc w:val="both"/>
              <w:rPr>
                <w:rFonts w:ascii="Times New Roman" w:hAnsi="Times New Roman" w:cs="Times New Roman"/>
                <w:sz w:val="24"/>
                <w:szCs w:val="24"/>
              </w:rPr>
            </w:pPr>
          </w:p>
        </w:tc>
      </w:tr>
      <w:tr w:rsidR="00DB26DA" w:rsidRPr="00FF1C2E" w14:paraId="026798AF"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3730494B" w14:textId="77777777" w:rsidR="00DB26DA" w:rsidRPr="00FF1C2E" w:rsidRDefault="00DB26DA" w:rsidP="00D10EA2">
            <w:p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Общественное питание (4.6)</w:t>
            </w:r>
          </w:p>
          <w:p w14:paraId="52788083" w14:textId="77777777" w:rsidR="00DB26DA" w:rsidRPr="00FF1C2E" w:rsidRDefault="00DB26DA" w:rsidP="00FF1C2E">
            <w:pPr>
              <w:autoSpaceDE w:val="0"/>
              <w:autoSpaceDN w:val="0"/>
              <w:adjustRightInd w:val="0"/>
              <w:spacing w:after="0" w:line="240" w:lineRule="auto"/>
              <w:ind w:left="539"/>
              <w:contextualSpacing/>
              <w:rPr>
                <w:rFonts w:ascii="Times New Roman" w:eastAsia="Times New Roman" w:hAnsi="Times New Roman" w:cs="Times New Roman"/>
                <w:sz w:val="24"/>
                <w:szCs w:val="24"/>
                <w:lang w:eastAsia="ru-RU"/>
              </w:rPr>
            </w:pPr>
          </w:p>
        </w:tc>
        <w:tc>
          <w:tcPr>
            <w:tcW w:w="7796" w:type="dxa"/>
            <w:tcBorders>
              <w:top w:val="single" w:sz="4" w:space="0" w:color="auto"/>
              <w:left w:val="nil"/>
              <w:bottom w:val="single" w:sz="4" w:space="0" w:color="auto"/>
              <w:right w:val="single" w:sz="4" w:space="0" w:color="auto"/>
            </w:tcBorders>
            <w:noWrap/>
          </w:tcPr>
          <w:p w14:paraId="73E71042" w14:textId="77777777" w:rsidR="00DB26DA" w:rsidRPr="00FF1C2E" w:rsidRDefault="00DB26DA"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B26DA" w:rsidRPr="00FF1C2E" w14:paraId="401AA221"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5B5929D8" w14:textId="77777777" w:rsidR="00DB26DA" w:rsidRPr="00FF1C2E" w:rsidRDefault="00DB26DA" w:rsidP="00D10EA2">
            <w:p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lastRenderedPageBreak/>
              <w:t>Гостиничное обслуживание (4.7)</w:t>
            </w:r>
          </w:p>
          <w:p w14:paraId="06A72D20" w14:textId="77777777" w:rsidR="00DB26DA" w:rsidRPr="00FF1C2E" w:rsidRDefault="00DB26DA" w:rsidP="00FF1C2E">
            <w:pPr>
              <w:autoSpaceDE w:val="0"/>
              <w:autoSpaceDN w:val="0"/>
              <w:adjustRightInd w:val="0"/>
              <w:spacing w:line="240" w:lineRule="auto"/>
              <w:rPr>
                <w:rFonts w:ascii="Times New Roman" w:eastAsia="Times New Roman" w:hAnsi="Times New Roman" w:cs="Times New Roman"/>
                <w:color w:val="000000"/>
                <w:sz w:val="24"/>
                <w:szCs w:val="24"/>
                <w:lang w:eastAsia="ru-RU"/>
              </w:rPr>
            </w:pPr>
          </w:p>
        </w:tc>
        <w:tc>
          <w:tcPr>
            <w:tcW w:w="7796" w:type="dxa"/>
            <w:tcBorders>
              <w:top w:val="single" w:sz="4" w:space="0" w:color="auto"/>
              <w:left w:val="nil"/>
              <w:bottom w:val="single" w:sz="4" w:space="0" w:color="auto"/>
              <w:right w:val="single" w:sz="4" w:space="0" w:color="auto"/>
            </w:tcBorders>
            <w:noWrap/>
          </w:tcPr>
          <w:p w14:paraId="567ACD16" w14:textId="77777777" w:rsidR="00DB26DA" w:rsidRPr="00FF1C2E" w:rsidRDefault="00DB26DA"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DB26DA" w:rsidRPr="00FF1C2E" w14:paraId="597586AE"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58CA9D5C" w14:textId="77777777" w:rsidR="00DB26DA" w:rsidRPr="00FF1C2E" w:rsidRDefault="00DB26DA" w:rsidP="00FF1C2E">
            <w:pPr>
              <w:autoSpaceDE w:val="0"/>
              <w:autoSpaceDN w:val="0"/>
              <w:adjustRightInd w:val="0"/>
              <w:spacing w:line="240" w:lineRule="auto"/>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sz w:val="24"/>
                <w:szCs w:val="24"/>
                <w:lang w:eastAsia="ru-RU"/>
              </w:rPr>
              <w:t>Обслуживание автотранспорта (4.9)</w:t>
            </w:r>
          </w:p>
        </w:tc>
        <w:tc>
          <w:tcPr>
            <w:tcW w:w="7796" w:type="dxa"/>
            <w:tcBorders>
              <w:top w:val="single" w:sz="4" w:space="0" w:color="auto"/>
              <w:left w:val="nil"/>
              <w:bottom w:val="single" w:sz="4" w:space="0" w:color="auto"/>
              <w:right w:val="single" w:sz="4" w:space="0" w:color="auto"/>
            </w:tcBorders>
            <w:noWrap/>
          </w:tcPr>
          <w:p w14:paraId="7003B64C" w14:textId="77777777" w:rsidR="00DB26DA" w:rsidRPr="00FF1C2E" w:rsidRDefault="00DB26DA"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DB26DA" w:rsidRPr="00FF1C2E" w14:paraId="4154A87F"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0CBCB1D5" w14:textId="77777777" w:rsidR="00DB26DA" w:rsidRPr="00FF1C2E" w:rsidRDefault="00DB26DA" w:rsidP="00D10EA2">
            <w:pPr>
              <w:autoSpaceDE w:val="0"/>
              <w:autoSpaceDN w:val="0"/>
              <w:adjustRightInd w:val="0"/>
              <w:spacing w:after="0" w:line="240" w:lineRule="auto"/>
              <w:contextualSpacing/>
              <w:rPr>
                <w:rFonts w:ascii="Times New Roman" w:eastAsia="Times New Roman" w:hAnsi="Times New Roman" w:cs="Times New Roman"/>
                <w:color w:val="000000"/>
                <w:sz w:val="24"/>
                <w:szCs w:val="24"/>
                <w:lang w:val="x-none" w:eastAsia="x-none"/>
              </w:rPr>
            </w:pPr>
            <w:r w:rsidRPr="00FF1C2E">
              <w:rPr>
                <w:rFonts w:ascii="Times New Roman" w:eastAsia="Times New Roman" w:hAnsi="Times New Roman" w:cs="Times New Roman"/>
                <w:color w:val="000000"/>
                <w:sz w:val="24"/>
                <w:szCs w:val="24"/>
                <w:lang w:val="x-none" w:eastAsia="x-none"/>
              </w:rPr>
              <w:t xml:space="preserve">Ведение садоводства </w:t>
            </w:r>
            <w:hyperlink r:id="rId44" w:history="1">
              <w:r w:rsidRPr="00FF1C2E">
                <w:rPr>
                  <w:rFonts w:ascii="Times New Roman" w:eastAsia="Times New Roman" w:hAnsi="Times New Roman" w:cs="Times New Roman"/>
                  <w:color w:val="000000"/>
                  <w:sz w:val="24"/>
                  <w:szCs w:val="24"/>
                  <w:lang w:val="x-none" w:eastAsia="x-none"/>
                </w:rPr>
                <w:t>(13.2)</w:t>
              </w:r>
            </w:hyperlink>
          </w:p>
          <w:p w14:paraId="3DFEEC14" w14:textId="77777777" w:rsidR="00DB26DA" w:rsidRPr="00FF1C2E" w:rsidRDefault="00DB26DA" w:rsidP="00FF1C2E">
            <w:pPr>
              <w:autoSpaceDE w:val="0"/>
              <w:autoSpaceDN w:val="0"/>
              <w:adjustRightInd w:val="0"/>
              <w:spacing w:line="240" w:lineRule="auto"/>
              <w:rPr>
                <w:rFonts w:ascii="Times New Roman" w:eastAsia="Times New Roman" w:hAnsi="Times New Roman" w:cs="Times New Roman"/>
                <w:color w:val="000000"/>
                <w:sz w:val="24"/>
                <w:szCs w:val="24"/>
                <w:lang w:eastAsia="ru-RU"/>
              </w:rPr>
            </w:pPr>
          </w:p>
        </w:tc>
        <w:tc>
          <w:tcPr>
            <w:tcW w:w="7796" w:type="dxa"/>
            <w:tcBorders>
              <w:top w:val="single" w:sz="4" w:space="0" w:color="auto"/>
              <w:left w:val="nil"/>
              <w:bottom w:val="single" w:sz="4" w:space="0" w:color="auto"/>
              <w:right w:val="single" w:sz="4" w:space="0" w:color="auto"/>
            </w:tcBorders>
            <w:noWrap/>
          </w:tcPr>
          <w:p w14:paraId="77B3A1D7" w14:textId="77777777" w:rsidR="00DB26DA" w:rsidRPr="00FF1C2E" w:rsidRDefault="00DB26DA"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DB26DA" w:rsidRPr="00FF1C2E" w14:paraId="7C512223"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67D0DF7C" w14:textId="77777777" w:rsidR="00DB26DA" w:rsidRPr="00FF1C2E" w:rsidRDefault="00DB26DA" w:rsidP="00D10EA2">
            <w:pPr>
              <w:autoSpaceDE w:val="0"/>
              <w:autoSpaceDN w:val="0"/>
              <w:adjustRightInd w:val="0"/>
              <w:spacing w:after="0" w:line="240" w:lineRule="auto"/>
              <w:contextualSpacing/>
              <w:rPr>
                <w:rFonts w:ascii="Times New Roman" w:eastAsia="Times New Roman" w:hAnsi="Times New Roman" w:cs="Times New Roman"/>
                <w:color w:val="000000"/>
                <w:sz w:val="24"/>
                <w:szCs w:val="24"/>
                <w:lang w:val="x-none" w:eastAsia="x-none"/>
              </w:rPr>
            </w:pPr>
            <w:r w:rsidRPr="00FF1C2E">
              <w:rPr>
                <w:rFonts w:ascii="Times New Roman" w:eastAsia="Times New Roman" w:hAnsi="Times New Roman" w:cs="Times New Roman"/>
                <w:color w:val="000000"/>
                <w:sz w:val="24"/>
                <w:szCs w:val="24"/>
                <w:lang w:val="x-none" w:eastAsia="x-none"/>
              </w:rPr>
              <w:t>Ведение дачного хозяйства  (13.3)</w:t>
            </w:r>
          </w:p>
        </w:tc>
        <w:tc>
          <w:tcPr>
            <w:tcW w:w="7796" w:type="dxa"/>
            <w:tcBorders>
              <w:top w:val="single" w:sz="4" w:space="0" w:color="auto"/>
              <w:left w:val="nil"/>
              <w:bottom w:val="single" w:sz="4" w:space="0" w:color="auto"/>
              <w:right w:val="single" w:sz="4" w:space="0" w:color="auto"/>
            </w:tcBorders>
            <w:noWrap/>
          </w:tcPr>
          <w:p w14:paraId="531A7F99" w14:textId="77777777" w:rsidR="00DB26DA" w:rsidRPr="00FF1C2E" w:rsidRDefault="00DB26DA"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14:paraId="3A9DEB79" w14:textId="77777777" w:rsidR="00DB26DA" w:rsidRPr="00FF1C2E" w:rsidRDefault="00DB26DA" w:rsidP="00FF1C2E">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w:t>
            </w:r>
          </w:p>
          <w:p w14:paraId="575F4118" w14:textId="77777777" w:rsidR="00DB26DA" w:rsidRPr="00FF1C2E" w:rsidRDefault="00DB26DA"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хозяйственных строений и сооружений</w:t>
            </w:r>
          </w:p>
        </w:tc>
      </w:tr>
    </w:tbl>
    <w:p w14:paraId="4F97928C" w14:textId="77777777" w:rsidR="00536920" w:rsidRPr="00FF1C2E" w:rsidRDefault="00536920" w:rsidP="00FF1C2E">
      <w:pPr>
        <w:pStyle w:val="ConsNonformat"/>
        <w:widowControl/>
        <w:ind w:firstLine="709"/>
        <w:jc w:val="both"/>
        <w:rPr>
          <w:rFonts w:ascii="Times New Roman" w:hAnsi="Times New Roman" w:cs="Times New Roman"/>
          <w:color w:val="000000"/>
          <w:sz w:val="24"/>
          <w:szCs w:val="24"/>
        </w:rPr>
      </w:pPr>
    </w:p>
    <w:p w14:paraId="04DDEC30" w14:textId="77777777" w:rsidR="006A54ED" w:rsidRPr="00FF1C2E" w:rsidRDefault="006A54ED" w:rsidP="00FF1C2E">
      <w:pPr>
        <w:pStyle w:val="a4"/>
        <w:autoSpaceDE w:val="0"/>
        <w:autoSpaceDN w:val="0"/>
        <w:adjustRightInd w:val="0"/>
        <w:spacing w:after="0" w:line="240" w:lineRule="auto"/>
        <w:ind w:left="1335"/>
        <w:jc w:val="both"/>
        <w:rPr>
          <w:rFonts w:ascii="Times New Roman" w:hAnsi="Times New Roman"/>
          <w:sz w:val="24"/>
          <w:szCs w:val="24"/>
        </w:rPr>
      </w:pPr>
      <w:bookmarkStart w:id="65" w:name="Par2012"/>
      <w:bookmarkEnd w:id="65"/>
    </w:p>
    <w:p w14:paraId="50BAB36B" w14:textId="77777777" w:rsidR="00DB585B" w:rsidRPr="00FF1C2E" w:rsidRDefault="00DB585B" w:rsidP="00FF1C2E">
      <w:pPr>
        <w:keepNext/>
        <w:spacing w:line="240" w:lineRule="auto"/>
        <w:ind w:firstLine="709"/>
        <w:jc w:val="both"/>
        <w:rPr>
          <w:rFonts w:ascii="Times New Roman" w:hAnsi="Times New Roman" w:cs="Times New Roman"/>
          <w:i/>
          <w:sz w:val="24"/>
          <w:szCs w:val="24"/>
        </w:rPr>
      </w:pPr>
      <w:r w:rsidRPr="00FF1C2E">
        <w:rPr>
          <w:rFonts w:ascii="Times New Roman" w:hAnsi="Times New Roman" w:cs="Times New Roman"/>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w:t>
      </w:r>
      <w:r w:rsidR="00381E58" w:rsidRPr="00FF1C2E">
        <w:rPr>
          <w:rFonts w:ascii="Times New Roman" w:hAnsi="Times New Roman" w:cs="Times New Roman"/>
          <w:i/>
          <w:sz w:val="24"/>
          <w:szCs w:val="24"/>
        </w:rPr>
        <w:t>льства, расположенных в зоне Ж</w:t>
      </w:r>
      <w:r w:rsidR="00934B78" w:rsidRPr="00FF1C2E">
        <w:rPr>
          <w:rFonts w:ascii="Times New Roman" w:hAnsi="Times New Roman" w:cs="Times New Roman"/>
          <w:i/>
          <w:sz w:val="24"/>
          <w:szCs w:val="24"/>
        </w:rPr>
        <w:t>1</w:t>
      </w:r>
      <w:r w:rsidRPr="00FF1C2E">
        <w:rPr>
          <w:rFonts w:ascii="Times New Roman" w:hAnsi="Times New Roman" w:cs="Times New Roman"/>
          <w:i/>
          <w:sz w:val="24"/>
          <w:szCs w:val="24"/>
        </w:rPr>
        <w:t>:</w:t>
      </w:r>
    </w:p>
    <w:tbl>
      <w:tblPr>
        <w:tblW w:w="540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7275"/>
        <w:gridCol w:w="697"/>
        <w:gridCol w:w="1304"/>
      </w:tblGrid>
      <w:tr w:rsidR="00DB585B" w:rsidRPr="00FF1C2E" w14:paraId="48944264" w14:textId="77777777" w:rsidTr="00D10EA2">
        <w:trPr>
          <w:trHeight w:val="513"/>
        </w:trPr>
        <w:tc>
          <w:tcPr>
            <w:tcW w:w="412" w:type="pct"/>
          </w:tcPr>
          <w:p w14:paraId="258202BD" w14:textId="77777777" w:rsidR="00DB585B" w:rsidRPr="00FF1C2E" w:rsidRDefault="00DB585B" w:rsidP="00FF1C2E">
            <w:pPr>
              <w:spacing w:line="240" w:lineRule="auto"/>
              <w:ind w:left="-57" w:right="-57"/>
              <w:jc w:val="both"/>
              <w:rPr>
                <w:rFonts w:ascii="Times New Roman" w:hAnsi="Times New Roman" w:cs="Times New Roman"/>
                <w:sz w:val="24"/>
                <w:szCs w:val="24"/>
              </w:rPr>
            </w:pPr>
            <w:r w:rsidRPr="00FF1C2E">
              <w:rPr>
                <w:rFonts w:ascii="Times New Roman" w:hAnsi="Times New Roman" w:cs="Times New Roman"/>
                <w:b/>
                <w:i/>
                <w:sz w:val="24"/>
                <w:szCs w:val="24"/>
              </w:rPr>
              <w:tab/>
            </w:r>
          </w:p>
          <w:p w14:paraId="07AFD199" w14:textId="77777777" w:rsidR="00DB585B" w:rsidRPr="00FF1C2E" w:rsidRDefault="00DB585B" w:rsidP="00FF1C2E">
            <w:pPr>
              <w:spacing w:line="240" w:lineRule="auto"/>
              <w:ind w:left="-57" w:right="-57"/>
              <w:jc w:val="both"/>
              <w:rPr>
                <w:rFonts w:ascii="Times New Roman" w:hAnsi="Times New Roman" w:cs="Times New Roman"/>
                <w:sz w:val="24"/>
                <w:szCs w:val="24"/>
              </w:rPr>
            </w:pPr>
            <w:r w:rsidRPr="00FF1C2E">
              <w:rPr>
                <w:rFonts w:ascii="Times New Roman" w:hAnsi="Times New Roman" w:cs="Times New Roman"/>
                <w:sz w:val="24"/>
                <w:szCs w:val="24"/>
              </w:rPr>
              <w:t>1</w:t>
            </w:r>
          </w:p>
        </w:tc>
        <w:tc>
          <w:tcPr>
            <w:tcW w:w="3603" w:type="pct"/>
          </w:tcPr>
          <w:p w14:paraId="7F089240" w14:textId="77777777" w:rsidR="00DB585B" w:rsidRPr="00FF1C2E" w:rsidRDefault="00DB585B" w:rsidP="00FF1C2E">
            <w:pPr>
              <w:pStyle w:val="aa"/>
              <w:widowControl w:val="0"/>
              <w:jc w:val="both"/>
            </w:pPr>
            <w:r w:rsidRPr="00FF1C2E">
              <w:t>Предельные (минимальные и (или) максимальные) размеры земельных участков, в том числе их площадь.</w:t>
            </w:r>
          </w:p>
        </w:tc>
        <w:tc>
          <w:tcPr>
            <w:tcW w:w="337" w:type="pct"/>
          </w:tcPr>
          <w:p w14:paraId="06DF9FE2" w14:textId="77777777" w:rsidR="00DB585B" w:rsidRPr="00FF1C2E" w:rsidRDefault="00DB585B" w:rsidP="00FF1C2E">
            <w:pPr>
              <w:spacing w:line="240" w:lineRule="auto"/>
              <w:jc w:val="both"/>
              <w:rPr>
                <w:rFonts w:ascii="Times New Roman" w:hAnsi="Times New Roman" w:cs="Times New Roman"/>
                <w:sz w:val="24"/>
                <w:szCs w:val="24"/>
              </w:rPr>
            </w:pPr>
          </w:p>
          <w:p w14:paraId="4C0553AE" w14:textId="77777777" w:rsidR="00DB585B" w:rsidRPr="00FF1C2E" w:rsidRDefault="00DB585B" w:rsidP="00FF1C2E">
            <w:pPr>
              <w:spacing w:line="240" w:lineRule="auto"/>
              <w:jc w:val="both"/>
              <w:rPr>
                <w:rFonts w:ascii="Times New Roman" w:hAnsi="Times New Roman" w:cs="Times New Roman"/>
                <w:sz w:val="24"/>
                <w:szCs w:val="24"/>
              </w:rPr>
            </w:pPr>
            <w:proofErr w:type="spellStart"/>
            <w:r w:rsidRPr="00FF1C2E">
              <w:rPr>
                <w:rFonts w:ascii="Times New Roman" w:hAnsi="Times New Roman" w:cs="Times New Roman"/>
                <w:sz w:val="24"/>
                <w:szCs w:val="24"/>
              </w:rPr>
              <w:t>кв.м</w:t>
            </w:r>
            <w:proofErr w:type="spellEnd"/>
          </w:p>
        </w:tc>
        <w:tc>
          <w:tcPr>
            <w:tcW w:w="648" w:type="pct"/>
          </w:tcPr>
          <w:p w14:paraId="036804FE"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300-2000</w:t>
            </w:r>
          </w:p>
        </w:tc>
      </w:tr>
      <w:tr w:rsidR="00DB585B" w:rsidRPr="00FF1C2E" w14:paraId="2304185D" w14:textId="77777777" w:rsidTr="00D10EA2">
        <w:tc>
          <w:tcPr>
            <w:tcW w:w="412" w:type="pct"/>
          </w:tcPr>
          <w:p w14:paraId="7AC3C00E"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2</w:t>
            </w:r>
          </w:p>
        </w:tc>
        <w:tc>
          <w:tcPr>
            <w:tcW w:w="3603" w:type="pct"/>
          </w:tcPr>
          <w:p w14:paraId="42ABCF19"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c>
          <w:tcPr>
            <w:tcW w:w="337" w:type="pct"/>
          </w:tcPr>
          <w:p w14:paraId="5434CF38" w14:textId="77777777" w:rsidR="00DB585B" w:rsidRPr="00FF1C2E" w:rsidRDefault="00DB585B" w:rsidP="00FF1C2E">
            <w:pPr>
              <w:spacing w:line="240" w:lineRule="auto"/>
              <w:jc w:val="both"/>
              <w:rPr>
                <w:rFonts w:ascii="Times New Roman" w:hAnsi="Times New Roman" w:cs="Times New Roman"/>
                <w:sz w:val="24"/>
                <w:szCs w:val="24"/>
              </w:rPr>
            </w:pPr>
          </w:p>
        </w:tc>
        <w:tc>
          <w:tcPr>
            <w:tcW w:w="648" w:type="pct"/>
          </w:tcPr>
          <w:p w14:paraId="08FE68B8" w14:textId="77777777" w:rsidR="00DB585B" w:rsidRPr="00FF1C2E" w:rsidRDefault="00DB585B" w:rsidP="00FF1C2E">
            <w:pPr>
              <w:spacing w:line="240" w:lineRule="auto"/>
              <w:jc w:val="both"/>
              <w:rPr>
                <w:rFonts w:ascii="Times New Roman" w:hAnsi="Times New Roman" w:cs="Times New Roman"/>
                <w:sz w:val="24"/>
                <w:szCs w:val="24"/>
              </w:rPr>
            </w:pPr>
          </w:p>
        </w:tc>
      </w:tr>
      <w:tr w:rsidR="00DB585B" w:rsidRPr="00FF1C2E" w14:paraId="242ADE46" w14:textId="77777777" w:rsidTr="00D10EA2">
        <w:tc>
          <w:tcPr>
            <w:tcW w:w="412" w:type="pct"/>
          </w:tcPr>
          <w:p w14:paraId="6F276021"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2.1</w:t>
            </w:r>
          </w:p>
        </w:tc>
        <w:tc>
          <w:tcPr>
            <w:tcW w:w="3603" w:type="pct"/>
          </w:tcPr>
          <w:p w14:paraId="549FC29B"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Минимальное расстояние от жилого дома до красной линии улиц. </w:t>
            </w:r>
          </w:p>
        </w:tc>
        <w:tc>
          <w:tcPr>
            <w:tcW w:w="337" w:type="pct"/>
          </w:tcPr>
          <w:p w14:paraId="0FF98E73"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м</w:t>
            </w:r>
          </w:p>
        </w:tc>
        <w:tc>
          <w:tcPr>
            <w:tcW w:w="648" w:type="pct"/>
          </w:tcPr>
          <w:p w14:paraId="73DA98F5"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5</w:t>
            </w:r>
          </w:p>
        </w:tc>
      </w:tr>
      <w:tr w:rsidR="00DB585B" w:rsidRPr="00FF1C2E" w14:paraId="08261B97" w14:textId="77777777" w:rsidTr="00D10EA2">
        <w:tc>
          <w:tcPr>
            <w:tcW w:w="412" w:type="pct"/>
          </w:tcPr>
          <w:p w14:paraId="1B9DF33B"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2.2</w:t>
            </w:r>
          </w:p>
        </w:tc>
        <w:tc>
          <w:tcPr>
            <w:tcW w:w="3603" w:type="pct"/>
          </w:tcPr>
          <w:p w14:paraId="1588E312"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Минимальное расстояние от жилого дома до красной линии проездов</w:t>
            </w:r>
          </w:p>
        </w:tc>
        <w:tc>
          <w:tcPr>
            <w:tcW w:w="337" w:type="pct"/>
          </w:tcPr>
          <w:p w14:paraId="3F7BEBB3"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м</w:t>
            </w:r>
          </w:p>
        </w:tc>
        <w:tc>
          <w:tcPr>
            <w:tcW w:w="648" w:type="pct"/>
          </w:tcPr>
          <w:p w14:paraId="100E1AC8"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3</w:t>
            </w:r>
          </w:p>
        </w:tc>
      </w:tr>
      <w:tr w:rsidR="00DB585B" w:rsidRPr="00FF1C2E" w14:paraId="664DEFA9" w14:textId="77777777" w:rsidTr="00D10EA2">
        <w:tc>
          <w:tcPr>
            <w:tcW w:w="412" w:type="pct"/>
          </w:tcPr>
          <w:p w14:paraId="38FD146C"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2.3</w:t>
            </w:r>
          </w:p>
        </w:tc>
        <w:tc>
          <w:tcPr>
            <w:tcW w:w="3603" w:type="pct"/>
          </w:tcPr>
          <w:p w14:paraId="60053F49"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Минимальное расстояние от жилого дома до границы соседнего участка </w:t>
            </w:r>
          </w:p>
        </w:tc>
        <w:tc>
          <w:tcPr>
            <w:tcW w:w="337" w:type="pct"/>
          </w:tcPr>
          <w:p w14:paraId="4459BB5F"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м</w:t>
            </w:r>
          </w:p>
        </w:tc>
        <w:tc>
          <w:tcPr>
            <w:tcW w:w="648" w:type="pct"/>
          </w:tcPr>
          <w:p w14:paraId="4175FBE9"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3</w:t>
            </w:r>
          </w:p>
        </w:tc>
      </w:tr>
      <w:tr w:rsidR="00DB585B" w:rsidRPr="00FF1C2E" w14:paraId="603E1A92" w14:textId="77777777" w:rsidTr="00D10EA2">
        <w:tc>
          <w:tcPr>
            <w:tcW w:w="412" w:type="pct"/>
          </w:tcPr>
          <w:p w14:paraId="56F01450"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2.4</w:t>
            </w:r>
          </w:p>
        </w:tc>
        <w:tc>
          <w:tcPr>
            <w:tcW w:w="3603" w:type="pct"/>
          </w:tcPr>
          <w:p w14:paraId="53482CCF"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Расстояние от хозяйственных построек, гаражей и бань  до красных линий улиц и проездов.</w:t>
            </w:r>
          </w:p>
        </w:tc>
        <w:tc>
          <w:tcPr>
            <w:tcW w:w="337" w:type="pct"/>
          </w:tcPr>
          <w:p w14:paraId="12EBE2AF"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м</w:t>
            </w:r>
          </w:p>
        </w:tc>
        <w:tc>
          <w:tcPr>
            <w:tcW w:w="648" w:type="pct"/>
          </w:tcPr>
          <w:p w14:paraId="7E64131C"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5</w:t>
            </w:r>
          </w:p>
        </w:tc>
      </w:tr>
      <w:tr w:rsidR="00DB585B" w:rsidRPr="00FF1C2E" w14:paraId="3DC3D89F" w14:textId="77777777" w:rsidTr="00D10EA2">
        <w:tc>
          <w:tcPr>
            <w:tcW w:w="412" w:type="pct"/>
          </w:tcPr>
          <w:p w14:paraId="498E478D"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2.5</w:t>
            </w:r>
          </w:p>
        </w:tc>
        <w:tc>
          <w:tcPr>
            <w:tcW w:w="3603" w:type="pct"/>
          </w:tcPr>
          <w:p w14:paraId="725BD75E"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Расстояние от объектов гаражного назначения до красных линий улиц и проездов.</w:t>
            </w:r>
          </w:p>
        </w:tc>
        <w:tc>
          <w:tcPr>
            <w:tcW w:w="337" w:type="pct"/>
          </w:tcPr>
          <w:p w14:paraId="4862279C"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м</w:t>
            </w:r>
          </w:p>
        </w:tc>
        <w:tc>
          <w:tcPr>
            <w:tcW w:w="648" w:type="pct"/>
          </w:tcPr>
          <w:p w14:paraId="78966C40"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3</w:t>
            </w:r>
          </w:p>
        </w:tc>
      </w:tr>
      <w:tr w:rsidR="00DB585B" w:rsidRPr="00FF1C2E" w14:paraId="0B57EFF1" w14:textId="77777777" w:rsidTr="00D10EA2">
        <w:tc>
          <w:tcPr>
            <w:tcW w:w="412" w:type="pct"/>
          </w:tcPr>
          <w:p w14:paraId="1D5A31E4"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2.5</w:t>
            </w:r>
          </w:p>
        </w:tc>
        <w:tc>
          <w:tcPr>
            <w:tcW w:w="3603" w:type="pct"/>
          </w:tcPr>
          <w:p w14:paraId="2838C169"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Минимальное расстояние от бань, гаражей и других  построек до соседнего участка </w:t>
            </w:r>
          </w:p>
        </w:tc>
        <w:tc>
          <w:tcPr>
            <w:tcW w:w="337" w:type="pct"/>
          </w:tcPr>
          <w:p w14:paraId="24609ADC"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м</w:t>
            </w:r>
          </w:p>
        </w:tc>
        <w:tc>
          <w:tcPr>
            <w:tcW w:w="648" w:type="pct"/>
          </w:tcPr>
          <w:p w14:paraId="2921A8DD"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1</w:t>
            </w:r>
          </w:p>
        </w:tc>
      </w:tr>
      <w:tr w:rsidR="00DB585B" w:rsidRPr="00FF1C2E" w14:paraId="1D631ED7" w14:textId="77777777" w:rsidTr="00D10EA2">
        <w:tc>
          <w:tcPr>
            <w:tcW w:w="412" w:type="pct"/>
          </w:tcPr>
          <w:p w14:paraId="479CB93B"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2.6</w:t>
            </w:r>
          </w:p>
        </w:tc>
        <w:tc>
          <w:tcPr>
            <w:tcW w:w="3603" w:type="pct"/>
          </w:tcPr>
          <w:p w14:paraId="627AED9D"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Минимальное расстояние от окон жилых комнат до стен соседнего дома и хозяйственных построек, расположенных на соседних земельных участках </w:t>
            </w:r>
          </w:p>
        </w:tc>
        <w:tc>
          <w:tcPr>
            <w:tcW w:w="337" w:type="pct"/>
          </w:tcPr>
          <w:p w14:paraId="20FA906E"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м</w:t>
            </w:r>
          </w:p>
        </w:tc>
        <w:tc>
          <w:tcPr>
            <w:tcW w:w="648" w:type="pct"/>
          </w:tcPr>
          <w:p w14:paraId="4783911F"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6</w:t>
            </w:r>
          </w:p>
        </w:tc>
      </w:tr>
      <w:tr w:rsidR="00DB585B" w:rsidRPr="00FF1C2E" w14:paraId="6B869EA2" w14:textId="77777777" w:rsidTr="00D10EA2">
        <w:tc>
          <w:tcPr>
            <w:tcW w:w="412" w:type="pct"/>
            <w:tcBorders>
              <w:top w:val="single" w:sz="4" w:space="0" w:color="auto"/>
              <w:left w:val="single" w:sz="4" w:space="0" w:color="auto"/>
              <w:bottom w:val="single" w:sz="4" w:space="0" w:color="auto"/>
              <w:right w:val="single" w:sz="4" w:space="0" w:color="auto"/>
            </w:tcBorders>
          </w:tcPr>
          <w:p w14:paraId="7EA2EA01"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lastRenderedPageBreak/>
              <w:t>2.7</w:t>
            </w:r>
          </w:p>
        </w:tc>
        <w:tc>
          <w:tcPr>
            <w:tcW w:w="3603" w:type="pct"/>
            <w:tcBorders>
              <w:top w:val="single" w:sz="4" w:space="0" w:color="auto"/>
              <w:left w:val="single" w:sz="4" w:space="0" w:color="auto"/>
              <w:bottom w:val="single" w:sz="4" w:space="0" w:color="auto"/>
              <w:right w:val="single" w:sz="4" w:space="0" w:color="auto"/>
            </w:tcBorders>
          </w:tcPr>
          <w:p w14:paraId="4AF828A4" w14:textId="77777777" w:rsidR="00DB585B" w:rsidRPr="00FF1C2E" w:rsidRDefault="00DB585B" w:rsidP="00FF1C2E">
            <w:pPr>
              <w:pStyle w:val="af"/>
              <w:tabs>
                <w:tab w:val="left" w:pos="0"/>
                <w:tab w:val="left" w:pos="980"/>
              </w:tabs>
              <w:rPr>
                <w:rFonts w:ascii="Times New Roman" w:hAnsi="Times New Roman" w:cs="Times New Roman"/>
              </w:rPr>
            </w:pPr>
            <w:r w:rsidRPr="00FF1C2E">
              <w:rPr>
                <w:rFonts w:ascii="Times New Roman" w:hAnsi="Times New Roman" w:cs="Times New Roman"/>
              </w:rPr>
              <w:t>Минимальное расстояние от стен детских дошкольных учреждений и общеобразовательных школ до красных линий</w:t>
            </w:r>
          </w:p>
        </w:tc>
        <w:tc>
          <w:tcPr>
            <w:tcW w:w="337" w:type="pct"/>
            <w:tcBorders>
              <w:top w:val="single" w:sz="4" w:space="0" w:color="auto"/>
              <w:left w:val="single" w:sz="4" w:space="0" w:color="auto"/>
              <w:bottom w:val="single" w:sz="4" w:space="0" w:color="auto"/>
              <w:right w:val="single" w:sz="4" w:space="0" w:color="auto"/>
            </w:tcBorders>
          </w:tcPr>
          <w:p w14:paraId="2D3BF438"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м</w:t>
            </w:r>
          </w:p>
        </w:tc>
        <w:tc>
          <w:tcPr>
            <w:tcW w:w="648" w:type="pct"/>
            <w:tcBorders>
              <w:top w:val="single" w:sz="4" w:space="0" w:color="auto"/>
              <w:left w:val="single" w:sz="4" w:space="0" w:color="auto"/>
              <w:bottom w:val="single" w:sz="4" w:space="0" w:color="auto"/>
              <w:right w:val="single" w:sz="4" w:space="0" w:color="auto"/>
            </w:tcBorders>
          </w:tcPr>
          <w:p w14:paraId="7014DD9C"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25</w:t>
            </w:r>
          </w:p>
        </w:tc>
      </w:tr>
      <w:tr w:rsidR="00DB585B" w:rsidRPr="00FF1C2E" w14:paraId="4209ACFC" w14:textId="77777777" w:rsidTr="00D10EA2">
        <w:tc>
          <w:tcPr>
            <w:tcW w:w="412" w:type="pct"/>
            <w:tcBorders>
              <w:top w:val="single" w:sz="4" w:space="0" w:color="auto"/>
              <w:left w:val="single" w:sz="4" w:space="0" w:color="auto"/>
              <w:bottom w:val="single" w:sz="4" w:space="0" w:color="auto"/>
              <w:right w:val="single" w:sz="4" w:space="0" w:color="auto"/>
            </w:tcBorders>
          </w:tcPr>
          <w:p w14:paraId="26809B86"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3.</w:t>
            </w:r>
          </w:p>
        </w:tc>
        <w:tc>
          <w:tcPr>
            <w:tcW w:w="3603" w:type="pct"/>
            <w:tcBorders>
              <w:top w:val="single" w:sz="4" w:space="0" w:color="auto"/>
              <w:left w:val="single" w:sz="4" w:space="0" w:color="auto"/>
              <w:bottom w:val="single" w:sz="4" w:space="0" w:color="auto"/>
              <w:right w:val="single" w:sz="4" w:space="0" w:color="auto"/>
            </w:tcBorders>
          </w:tcPr>
          <w:p w14:paraId="2EDB2219"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337" w:type="pct"/>
            <w:tcBorders>
              <w:top w:val="single" w:sz="4" w:space="0" w:color="auto"/>
              <w:left w:val="single" w:sz="4" w:space="0" w:color="auto"/>
              <w:bottom w:val="single" w:sz="4" w:space="0" w:color="auto"/>
              <w:right w:val="single" w:sz="4" w:space="0" w:color="auto"/>
            </w:tcBorders>
          </w:tcPr>
          <w:p w14:paraId="27B7D853"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этаж</w:t>
            </w:r>
          </w:p>
        </w:tc>
        <w:tc>
          <w:tcPr>
            <w:tcW w:w="648" w:type="pct"/>
            <w:tcBorders>
              <w:top w:val="single" w:sz="4" w:space="0" w:color="auto"/>
              <w:left w:val="single" w:sz="4" w:space="0" w:color="auto"/>
              <w:bottom w:val="single" w:sz="4" w:space="0" w:color="auto"/>
              <w:right w:val="single" w:sz="4" w:space="0" w:color="auto"/>
            </w:tcBorders>
          </w:tcPr>
          <w:p w14:paraId="52F2A751"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3</w:t>
            </w:r>
          </w:p>
        </w:tc>
      </w:tr>
      <w:tr w:rsidR="00DB585B" w:rsidRPr="00FF1C2E" w14:paraId="0B412311" w14:textId="77777777" w:rsidTr="00D10EA2">
        <w:tc>
          <w:tcPr>
            <w:tcW w:w="412" w:type="pct"/>
            <w:tcBorders>
              <w:top w:val="single" w:sz="4" w:space="0" w:color="auto"/>
              <w:left w:val="single" w:sz="4" w:space="0" w:color="auto"/>
              <w:bottom w:val="single" w:sz="4" w:space="0" w:color="auto"/>
              <w:right w:val="single" w:sz="4" w:space="0" w:color="auto"/>
            </w:tcBorders>
          </w:tcPr>
          <w:p w14:paraId="083E223B"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4.</w:t>
            </w:r>
          </w:p>
        </w:tc>
        <w:tc>
          <w:tcPr>
            <w:tcW w:w="3603" w:type="pct"/>
            <w:tcBorders>
              <w:top w:val="single" w:sz="4" w:space="0" w:color="auto"/>
              <w:left w:val="single" w:sz="4" w:space="0" w:color="auto"/>
              <w:bottom w:val="single" w:sz="4" w:space="0" w:color="auto"/>
              <w:right w:val="single" w:sz="4" w:space="0" w:color="auto"/>
            </w:tcBorders>
          </w:tcPr>
          <w:p w14:paraId="52B3ED60"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37" w:type="pct"/>
            <w:tcBorders>
              <w:top w:val="single" w:sz="4" w:space="0" w:color="auto"/>
              <w:left w:val="single" w:sz="4" w:space="0" w:color="auto"/>
              <w:bottom w:val="single" w:sz="4" w:space="0" w:color="auto"/>
              <w:right w:val="single" w:sz="4" w:space="0" w:color="auto"/>
            </w:tcBorders>
          </w:tcPr>
          <w:p w14:paraId="5BA661B4"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w:t>
            </w:r>
          </w:p>
        </w:tc>
        <w:tc>
          <w:tcPr>
            <w:tcW w:w="648" w:type="pct"/>
            <w:tcBorders>
              <w:top w:val="single" w:sz="4" w:space="0" w:color="auto"/>
              <w:left w:val="single" w:sz="4" w:space="0" w:color="auto"/>
              <w:bottom w:val="single" w:sz="4" w:space="0" w:color="auto"/>
              <w:right w:val="single" w:sz="4" w:space="0" w:color="auto"/>
            </w:tcBorders>
          </w:tcPr>
          <w:p w14:paraId="18FF0A76"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50</w:t>
            </w:r>
          </w:p>
        </w:tc>
      </w:tr>
    </w:tbl>
    <w:p w14:paraId="5CEB009E" w14:textId="77777777" w:rsidR="000C4CD0" w:rsidRPr="00FF1C2E" w:rsidRDefault="000C4CD0" w:rsidP="00FF1C2E">
      <w:pPr>
        <w:pStyle w:val="ConsPlusNormal"/>
        <w:ind w:firstLine="540"/>
        <w:jc w:val="both"/>
        <w:outlineLvl w:val="3"/>
        <w:rPr>
          <w:rFonts w:ascii="Times New Roman" w:hAnsi="Times New Roman" w:cs="Times New Roman"/>
          <w:b/>
          <w:i/>
          <w:sz w:val="24"/>
          <w:szCs w:val="24"/>
        </w:rPr>
      </w:pPr>
      <w:bookmarkStart w:id="66" w:name="_Toc339628466"/>
      <w:bookmarkStart w:id="67" w:name="_Toc340570078"/>
      <w:bookmarkStart w:id="68" w:name="_Toc281298524"/>
      <w:bookmarkStart w:id="69" w:name="_Toc451607795"/>
    </w:p>
    <w:p w14:paraId="3E838524" w14:textId="77777777" w:rsidR="00205AFB" w:rsidRDefault="00934B78" w:rsidP="00205AFB">
      <w:pPr>
        <w:pStyle w:val="aa"/>
        <w:tabs>
          <w:tab w:val="left" w:pos="720"/>
        </w:tabs>
        <w:ind w:firstLine="709"/>
        <w:jc w:val="both"/>
        <w:rPr>
          <w:color w:val="000000"/>
        </w:rPr>
      </w:pPr>
      <w:r w:rsidRPr="00FF1C2E">
        <w:rPr>
          <w:b/>
          <w:i/>
        </w:rPr>
        <w:t xml:space="preserve">Статья </w:t>
      </w:r>
      <w:r w:rsidR="001D61FB">
        <w:rPr>
          <w:b/>
          <w:i/>
        </w:rPr>
        <w:t>26.</w:t>
      </w:r>
      <w:r w:rsidR="00941A06" w:rsidRPr="00FF1C2E">
        <w:rPr>
          <w:b/>
          <w:i/>
        </w:rPr>
        <w:t xml:space="preserve"> </w:t>
      </w:r>
      <w:r w:rsidRPr="00FF1C2E">
        <w:rPr>
          <w:b/>
          <w:i/>
        </w:rPr>
        <w:t xml:space="preserve"> </w:t>
      </w:r>
      <w:bookmarkEnd w:id="66"/>
      <w:bookmarkEnd w:id="67"/>
      <w:bookmarkEnd w:id="68"/>
      <w:bookmarkEnd w:id="69"/>
      <w:r w:rsidR="00205AFB" w:rsidRPr="00205AFB">
        <w:rPr>
          <w:b/>
          <w:i/>
          <w:u w:val="single"/>
        </w:rPr>
        <w:t>Зона делового, общественного и коммерческого назначения (ОД1)</w:t>
      </w:r>
    </w:p>
    <w:p w14:paraId="56978474" w14:textId="77777777" w:rsidR="00205AFB" w:rsidRDefault="00934B78" w:rsidP="00205AFB">
      <w:pPr>
        <w:pStyle w:val="aa"/>
        <w:tabs>
          <w:tab w:val="left" w:pos="720"/>
        </w:tabs>
        <w:ind w:firstLine="709"/>
        <w:jc w:val="both"/>
        <w:rPr>
          <w:color w:val="000000"/>
        </w:rPr>
      </w:pPr>
      <w:r w:rsidRPr="00FF1C2E">
        <w:rPr>
          <w:color w:val="000000"/>
        </w:rPr>
        <w:t xml:space="preserve">Зона включает в себя участки территории </w:t>
      </w:r>
      <w:r w:rsidR="00BA4DBA">
        <w:rPr>
          <w:color w:val="000000"/>
        </w:rPr>
        <w:t>Петровского</w:t>
      </w:r>
      <w:r w:rsidR="00FC23B9" w:rsidRPr="00FF1C2E">
        <w:rPr>
          <w:color w:val="000000"/>
        </w:rPr>
        <w:t xml:space="preserve"> </w:t>
      </w:r>
      <w:r w:rsidRPr="00FF1C2E">
        <w:rPr>
          <w:color w:val="000000"/>
        </w:rPr>
        <w:t>сельского поселения, предназначенные для размещения объектов делового и финансового назначения, административных учреждений, объектов предпринимательской деятельности, культуры, торговли, общественного питания общегородского значения, связанных с обеспечением жизнедеятельности жителей поселения.</w:t>
      </w:r>
    </w:p>
    <w:p w14:paraId="0DC12FD5" w14:textId="77777777" w:rsidR="00934B78" w:rsidRPr="00FF1C2E" w:rsidRDefault="00934B78" w:rsidP="00205AFB">
      <w:pPr>
        <w:pStyle w:val="aa"/>
        <w:tabs>
          <w:tab w:val="left" w:pos="720"/>
        </w:tabs>
        <w:ind w:firstLine="709"/>
        <w:contextualSpacing/>
        <w:jc w:val="both"/>
        <w:rPr>
          <w:color w:val="000000"/>
        </w:rPr>
      </w:pPr>
      <w:r w:rsidRPr="00FF1C2E">
        <w:rPr>
          <w:color w:val="000000"/>
        </w:rPr>
        <w:t>В зоне могут предусматриваться дома с размещением объектов социального и культурно-бытового обслуживания населения, необходимых объектов инженерной и транспортной инфраструктур, связанных с проживанием граждан.</w:t>
      </w:r>
    </w:p>
    <w:tbl>
      <w:tblPr>
        <w:tblW w:w="10348" w:type="dxa"/>
        <w:tblInd w:w="-459" w:type="dxa"/>
        <w:tblLook w:val="0000" w:firstRow="0" w:lastRow="0" w:firstColumn="0" w:lastColumn="0" w:noHBand="0" w:noVBand="0"/>
      </w:tblPr>
      <w:tblGrid>
        <w:gridCol w:w="2835"/>
        <w:gridCol w:w="7513"/>
      </w:tblGrid>
      <w:tr w:rsidR="000653E6" w:rsidRPr="00FF1C2E" w14:paraId="0CF8C8E2" w14:textId="77777777" w:rsidTr="00D10EA2">
        <w:trPr>
          <w:trHeight w:val="630"/>
        </w:trPr>
        <w:tc>
          <w:tcPr>
            <w:tcW w:w="2835" w:type="dxa"/>
            <w:tcBorders>
              <w:top w:val="single" w:sz="12" w:space="0" w:color="auto"/>
              <w:left w:val="single" w:sz="12" w:space="0" w:color="auto"/>
              <w:bottom w:val="single" w:sz="12" w:space="0" w:color="auto"/>
              <w:right w:val="single" w:sz="12" w:space="0" w:color="auto"/>
            </w:tcBorders>
            <w:shd w:val="clear" w:color="auto" w:fill="auto"/>
            <w:noWrap/>
          </w:tcPr>
          <w:p w14:paraId="4754C21D" w14:textId="77777777" w:rsidR="000653E6" w:rsidRPr="00FF1C2E" w:rsidRDefault="000653E6" w:rsidP="00FF1C2E">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14:paraId="19A7B42B" w14:textId="77777777" w:rsidR="000653E6" w:rsidRPr="00FF1C2E" w:rsidRDefault="000653E6" w:rsidP="00FF1C2E">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код согласно Приказа № 540)</w:t>
            </w:r>
          </w:p>
        </w:tc>
        <w:tc>
          <w:tcPr>
            <w:tcW w:w="751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1B7A319" w14:textId="77777777" w:rsidR="000653E6" w:rsidRPr="00FF1C2E" w:rsidRDefault="000653E6" w:rsidP="00FF1C2E">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0653E6" w:rsidRPr="00FF1C2E" w14:paraId="778EEDD5" w14:textId="77777777" w:rsidTr="00D10EA2">
        <w:trPr>
          <w:trHeight w:val="630"/>
        </w:trPr>
        <w:tc>
          <w:tcPr>
            <w:tcW w:w="2835" w:type="dxa"/>
            <w:tcBorders>
              <w:top w:val="single" w:sz="12" w:space="0" w:color="auto"/>
              <w:left w:val="single" w:sz="4" w:space="0" w:color="auto"/>
              <w:bottom w:val="single" w:sz="4" w:space="0" w:color="auto"/>
              <w:right w:val="single" w:sz="4" w:space="0" w:color="auto"/>
            </w:tcBorders>
            <w:noWrap/>
          </w:tcPr>
          <w:p w14:paraId="3F3F2E90" w14:textId="77777777" w:rsidR="000653E6" w:rsidRPr="00FF1C2E" w:rsidRDefault="000653E6"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Коммунальное обслуживание (3.1)</w:t>
            </w:r>
          </w:p>
          <w:p w14:paraId="75EA2772" w14:textId="77777777" w:rsidR="000653E6" w:rsidRPr="00FF1C2E" w:rsidRDefault="000653E6" w:rsidP="00FF1C2E">
            <w:pPr>
              <w:autoSpaceDE w:val="0"/>
              <w:autoSpaceDN w:val="0"/>
              <w:adjustRightInd w:val="0"/>
              <w:spacing w:line="240" w:lineRule="auto"/>
              <w:jc w:val="both"/>
              <w:rPr>
                <w:rFonts w:ascii="Times New Roman" w:eastAsia="Calibri" w:hAnsi="Times New Roman" w:cs="Times New Roman"/>
                <w:sz w:val="24"/>
                <w:szCs w:val="24"/>
                <w:lang w:eastAsia="ru-RU"/>
              </w:rPr>
            </w:pPr>
          </w:p>
        </w:tc>
        <w:tc>
          <w:tcPr>
            <w:tcW w:w="7513" w:type="dxa"/>
            <w:tcBorders>
              <w:top w:val="single" w:sz="12" w:space="0" w:color="auto"/>
              <w:left w:val="nil"/>
              <w:bottom w:val="single" w:sz="4" w:space="0" w:color="auto"/>
              <w:right w:val="single" w:sz="4" w:space="0" w:color="auto"/>
            </w:tcBorders>
            <w:noWrap/>
          </w:tcPr>
          <w:p w14:paraId="32F83827" w14:textId="77777777" w:rsidR="000653E6" w:rsidRPr="00FF1C2E" w:rsidRDefault="000653E6" w:rsidP="00FF1C2E">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653E6" w:rsidRPr="00FF1C2E" w14:paraId="6B5FF123" w14:textId="77777777" w:rsidTr="00D10EA2">
        <w:trPr>
          <w:trHeight w:val="630"/>
        </w:trPr>
        <w:tc>
          <w:tcPr>
            <w:tcW w:w="2835" w:type="dxa"/>
            <w:tcBorders>
              <w:top w:val="single" w:sz="4" w:space="0" w:color="auto"/>
              <w:left w:val="single" w:sz="4" w:space="0" w:color="auto"/>
              <w:bottom w:val="single" w:sz="4" w:space="0" w:color="auto"/>
              <w:right w:val="single" w:sz="4" w:space="0" w:color="auto"/>
            </w:tcBorders>
            <w:noWrap/>
          </w:tcPr>
          <w:p w14:paraId="4146F106" w14:textId="77777777" w:rsidR="000653E6" w:rsidRPr="00FF1C2E" w:rsidRDefault="000653E6" w:rsidP="00FF1C2E">
            <w:pPr>
              <w:autoSpaceDE w:val="0"/>
              <w:autoSpaceDN w:val="0"/>
              <w:adjustRightInd w:val="0"/>
              <w:spacing w:line="240" w:lineRule="auto"/>
              <w:jc w:val="both"/>
              <w:rPr>
                <w:rFonts w:ascii="Times New Roman" w:eastAsia="Calibri" w:hAnsi="Times New Roman" w:cs="Times New Roman"/>
                <w:sz w:val="24"/>
                <w:szCs w:val="24"/>
                <w:lang w:eastAsia="ru-RU"/>
              </w:rPr>
            </w:pPr>
            <w:r w:rsidRPr="00FF1C2E">
              <w:rPr>
                <w:rFonts w:ascii="Times New Roman" w:eastAsia="Calibri" w:hAnsi="Times New Roman" w:cs="Times New Roman"/>
                <w:sz w:val="24"/>
                <w:szCs w:val="24"/>
                <w:lang w:eastAsia="ru-RU"/>
              </w:rPr>
              <w:t>Социальное обслуживание (3.2)</w:t>
            </w:r>
          </w:p>
        </w:tc>
        <w:tc>
          <w:tcPr>
            <w:tcW w:w="7513" w:type="dxa"/>
            <w:tcBorders>
              <w:top w:val="single" w:sz="4" w:space="0" w:color="auto"/>
              <w:left w:val="nil"/>
              <w:bottom w:val="single" w:sz="4" w:space="0" w:color="auto"/>
              <w:right w:val="single" w:sz="4" w:space="0" w:color="auto"/>
            </w:tcBorders>
            <w:noWrap/>
          </w:tcPr>
          <w:p w14:paraId="59995BB4" w14:textId="77777777" w:rsidR="000653E6" w:rsidRPr="00FF1C2E" w:rsidRDefault="000653E6" w:rsidP="00FF1C2E">
            <w:pPr>
              <w:spacing w:line="240" w:lineRule="auto"/>
              <w:ind w:left="36"/>
              <w:jc w:val="both"/>
              <w:rPr>
                <w:rFonts w:ascii="Times New Roman" w:eastAsia="Calibri" w:hAnsi="Times New Roman" w:cs="Times New Roman"/>
                <w:sz w:val="24"/>
                <w:szCs w:val="24"/>
                <w:lang w:eastAsia="ru-RU"/>
              </w:rPr>
            </w:pPr>
            <w:r w:rsidRPr="00FF1C2E">
              <w:rPr>
                <w:rFonts w:ascii="Times New Roman" w:eastAsia="Calibri" w:hAnsi="Times New Roman" w:cs="Times New Roman"/>
                <w:sz w:val="24"/>
                <w:szCs w:val="24"/>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tc>
      </w:tr>
      <w:tr w:rsidR="000653E6" w:rsidRPr="00FF1C2E" w14:paraId="5FCF922F" w14:textId="77777777" w:rsidTr="00D10EA2">
        <w:trPr>
          <w:trHeight w:val="630"/>
        </w:trPr>
        <w:tc>
          <w:tcPr>
            <w:tcW w:w="2835" w:type="dxa"/>
            <w:tcBorders>
              <w:top w:val="single" w:sz="4" w:space="0" w:color="auto"/>
              <w:left w:val="single" w:sz="4" w:space="0" w:color="auto"/>
              <w:bottom w:val="single" w:sz="4" w:space="0" w:color="auto"/>
              <w:right w:val="single" w:sz="4" w:space="0" w:color="auto"/>
            </w:tcBorders>
            <w:noWrap/>
          </w:tcPr>
          <w:p w14:paraId="5AB2C95E" w14:textId="77777777" w:rsidR="000653E6" w:rsidRPr="00FF1C2E" w:rsidRDefault="000653E6"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lastRenderedPageBreak/>
              <w:t>Бытовое обслуживание (3.3)</w:t>
            </w:r>
          </w:p>
          <w:p w14:paraId="17E40C85" w14:textId="77777777" w:rsidR="000653E6" w:rsidRPr="00FF1C2E" w:rsidRDefault="000653E6" w:rsidP="00FF1C2E">
            <w:pPr>
              <w:autoSpaceDE w:val="0"/>
              <w:autoSpaceDN w:val="0"/>
              <w:adjustRightInd w:val="0"/>
              <w:spacing w:line="240" w:lineRule="auto"/>
              <w:jc w:val="both"/>
              <w:rPr>
                <w:rFonts w:ascii="Times New Roman" w:hAnsi="Times New Roman" w:cs="Times New Roman"/>
                <w:bCs/>
                <w:iCs/>
                <w:sz w:val="24"/>
                <w:szCs w:val="24"/>
              </w:rPr>
            </w:pPr>
          </w:p>
        </w:tc>
        <w:tc>
          <w:tcPr>
            <w:tcW w:w="7513" w:type="dxa"/>
            <w:tcBorders>
              <w:top w:val="single" w:sz="4" w:space="0" w:color="auto"/>
              <w:left w:val="nil"/>
              <w:bottom w:val="single" w:sz="4" w:space="0" w:color="auto"/>
              <w:right w:val="single" w:sz="4" w:space="0" w:color="auto"/>
            </w:tcBorders>
            <w:noWrap/>
          </w:tcPr>
          <w:p w14:paraId="22C0F6FA" w14:textId="77777777" w:rsidR="000653E6" w:rsidRPr="00FF1C2E" w:rsidRDefault="000653E6"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653E6" w:rsidRPr="00FF1C2E" w14:paraId="7C070BEC"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39280C36" w14:textId="77777777" w:rsidR="000653E6" w:rsidRPr="00FF1C2E" w:rsidRDefault="000653E6" w:rsidP="00D10EA2">
            <w:pPr>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 xml:space="preserve">Культурное развитие </w:t>
            </w:r>
            <w:hyperlink r:id="rId45" w:history="1">
              <w:r w:rsidRPr="00FF1C2E">
                <w:rPr>
                  <w:rFonts w:ascii="Times New Roman" w:eastAsia="Times New Roman" w:hAnsi="Times New Roman" w:cs="Times New Roman"/>
                  <w:sz w:val="24"/>
                  <w:szCs w:val="24"/>
                  <w:lang w:val="x-none" w:eastAsia="x-none"/>
                </w:rPr>
                <w:t>(3.6)</w:t>
              </w:r>
            </w:hyperlink>
          </w:p>
          <w:p w14:paraId="5069461D" w14:textId="77777777" w:rsidR="000653E6" w:rsidRPr="00FF1C2E" w:rsidRDefault="000653E6" w:rsidP="00FF1C2E">
            <w:pPr>
              <w:autoSpaceDE w:val="0"/>
              <w:autoSpaceDN w:val="0"/>
              <w:adjustRightInd w:val="0"/>
              <w:spacing w:line="240" w:lineRule="auto"/>
              <w:jc w:val="both"/>
              <w:rPr>
                <w:rFonts w:ascii="Times New Roman" w:hAnsi="Times New Roman" w:cs="Times New Roman"/>
                <w:b/>
                <w:bCs/>
                <w:i/>
                <w:iCs/>
                <w:sz w:val="24"/>
                <w:szCs w:val="24"/>
              </w:rPr>
            </w:pPr>
          </w:p>
        </w:tc>
        <w:tc>
          <w:tcPr>
            <w:tcW w:w="7513" w:type="dxa"/>
            <w:tcBorders>
              <w:top w:val="single" w:sz="4" w:space="0" w:color="auto"/>
              <w:left w:val="nil"/>
              <w:bottom w:val="single" w:sz="4" w:space="0" w:color="auto"/>
              <w:right w:val="single" w:sz="4" w:space="0" w:color="auto"/>
            </w:tcBorders>
            <w:noWrap/>
          </w:tcPr>
          <w:p w14:paraId="71B39FD9" w14:textId="77777777" w:rsidR="000653E6" w:rsidRPr="00FF1C2E" w:rsidRDefault="000653E6" w:rsidP="00FF1C2E">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14:paraId="13083575" w14:textId="77777777" w:rsidR="000653E6" w:rsidRPr="00FF1C2E" w:rsidRDefault="000653E6" w:rsidP="00FF1C2E">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устройство площадок для празднеств и гуляний;</w:t>
            </w:r>
          </w:p>
          <w:p w14:paraId="3CF77317" w14:textId="77777777" w:rsidR="000653E6" w:rsidRPr="00FF1C2E" w:rsidRDefault="000653E6" w:rsidP="00FF1C2E">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sz w:val="24"/>
                <w:szCs w:val="24"/>
              </w:rPr>
              <w:t>размещение зданий и сооружений для размещения цирков, зверинцев, зоопарков, океанариумов</w:t>
            </w:r>
          </w:p>
        </w:tc>
      </w:tr>
      <w:tr w:rsidR="000653E6" w:rsidRPr="00FF1C2E" w14:paraId="3CDA9084"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35616362" w14:textId="77777777" w:rsidR="000653E6" w:rsidRPr="00FF1C2E" w:rsidRDefault="000653E6" w:rsidP="00D10EA2">
            <w:pPr>
              <w:autoSpaceDE w:val="0"/>
              <w:autoSpaceDN w:val="0"/>
              <w:adjustRightInd w:val="0"/>
              <w:spacing w:after="0" w:line="240" w:lineRule="auto"/>
              <w:contextualSpacing/>
              <w:jc w:val="both"/>
              <w:rPr>
                <w:rFonts w:ascii="Times New Roman" w:eastAsia="Times New Roman" w:hAnsi="Times New Roman" w:cs="Times New Roman"/>
                <w:sz w:val="24"/>
                <w:szCs w:val="24"/>
                <w:lang w:eastAsia="x-none"/>
              </w:rPr>
            </w:pPr>
            <w:r w:rsidRPr="00FF1C2E">
              <w:rPr>
                <w:rFonts w:ascii="Times New Roman" w:eastAsia="Times New Roman" w:hAnsi="Times New Roman" w:cs="Times New Roman"/>
                <w:sz w:val="24"/>
                <w:szCs w:val="24"/>
                <w:lang w:val="x-none" w:eastAsia="x-none"/>
              </w:rPr>
              <w:t xml:space="preserve">Общественное управление </w:t>
            </w:r>
            <w:hyperlink r:id="rId46" w:history="1">
              <w:r w:rsidRPr="00FF1C2E">
                <w:rPr>
                  <w:rFonts w:ascii="Times New Roman" w:eastAsia="Times New Roman" w:hAnsi="Times New Roman" w:cs="Times New Roman"/>
                  <w:sz w:val="24"/>
                  <w:szCs w:val="24"/>
                  <w:lang w:val="x-none" w:eastAsia="x-none"/>
                </w:rPr>
                <w:t>(3.8)</w:t>
              </w:r>
            </w:hyperlink>
          </w:p>
          <w:p w14:paraId="742E69CF" w14:textId="77777777" w:rsidR="000653E6" w:rsidRPr="00FF1C2E" w:rsidRDefault="000653E6" w:rsidP="00FF1C2E">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val="x-none" w:eastAsia="x-none"/>
              </w:rPr>
            </w:pPr>
          </w:p>
        </w:tc>
        <w:tc>
          <w:tcPr>
            <w:tcW w:w="7513" w:type="dxa"/>
            <w:tcBorders>
              <w:top w:val="single" w:sz="4" w:space="0" w:color="auto"/>
              <w:left w:val="nil"/>
              <w:bottom w:val="single" w:sz="4" w:space="0" w:color="auto"/>
              <w:right w:val="single" w:sz="4" w:space="0" w:color="auto"/>
            </w:tcBorders>
            <w:noWrap/>
          </w:tcPr>
          <w:p w14:paraId="339E27C8" w14:textId="77777777" w:rsidR="000653E6" w:rsidRPr="00FF1C2E" w:rsidRDefault="000653E6" w:rsidP="00FF1C2E">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w:t>
            </w:r>
            <w:r w:rsidRPr="00FF1C2E">
              <w:rPr>
                <w:rFonts w:ascii="Times New Roman" w:hAnsi="Times New Roman" w:cs="Times New Roman"/>
                <w:b/>
                <w:bCs/>
                <w:i/>
                <w:iCs/>
                <w:sz w:val="24"/>
                <w:szCs w:val="24"/>
              </w:rPr>
              <w:t xml:space="preserve"> </w:t>
            </w:r>
            <w:r w:rsidRPr="00FF1C2E">
              <w:rPr>
                <w:rFonts w:ascii="Times New Roman" w:hAnsi="Times New Roman" w:cs="Times New Roman"/>
                <w:bCs/>
                <w:iCs/>
                <w:sz w:val="24"/>
                <w:szCs w:val="24"/>
              </w:rPr>
              <w:t>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14:paraId="5568E79D" w14:textId="77777777" w:rsidR="000653E6" w:rsidRPr="00FF1C2E" w:rsidRDefault="000653E6" w:rsidP="00FF1C2E">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14:paraId="348A6893" w14:textId="77777777" w:rsidR="000653E6" w:rsidRPr="00FF1C2E" w:rsidRDefault="000653E6" w:rsidP="00FF1C2E">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bCs/>
                <w:iCs/>
                <w:sz w:val="24"/>
                <w:szCs w:val="24"/>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0653E6" w:rsidRPr="00FF1C2E" w14:paraId="545ACC8C"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27E6EBE0" w14:textId="77777777" w:rsidR="000653E6" w:rsidRPr="00FF1C2E" w:rsidRDefault="000653E6" w:rsidP="00FF1C2E">
            <w:pPr>
              <w:autoSpaceDE w:val="0"/>
              <w:autoSpaceDN w:val="0"/>
              <w:adjustRightInd w:val="0"/>
              <w:spacing w:line="240" w:lineRule="auto"/>
              <w:contextualSpacing/>
              <w:jc w:val="both"/>
              <w:rPr>
                <w:rFonts w:ascii="Times New Roman" w:eastAsia="Times New Roman" w:hAnsi="Times New Roman" w:cs="Times New Roman"/>
                <w:sz w:val="24"/>
                <w:szCs w:val="24"/>
                <w:lang w:eastAsia="x-none"/>
              </w:rPr>
            </w:pPr>
            <w:r w:rsidRPr="00FF1C2E">
              <w:rPr>
                <w:rFonts w:ascii="Times New Roman" w:hAnsi="Times New Roman" w:cs="Times New Roman"/>
                <w:sz w:val="24"/>
                <w:szCs w:val="24"/>
              </w:rPr>
              <w:t xml:space="preserve">Обеспечение научной деятельности </w:t>
            </w:r>
            <w:r w:rsidRPr="00FF1C2E">
              <w:rPr>
                <w:rFonts w:ascii="Times New Roman" w:hAnsi="Times New Roman" w:cs="Times New Roman"/>
                <w:bCs/>
                <w:iCs/>
                <w:sz w:val="24"/>
                <w:szCs w:val="24"/>
              </w:rPr>
              <w:t>(3.9)</w:t>
            </w:r>
          </w:p>
          <w:p w14:paraId="60F3B4A2" w14:textId="77777777" w:rsidR="000653E6" w:rsidRPr="00FF1C2E" w:rsidRDefault="000653E6" w:rsidP="00FF1C2E">
            <w:pPr>
              <w:autoSpaceDE w:val="0"/>
              <w:autoSpaceDN w:val="0"/>
              <w:adjustRightInd w:val="0"/>
              <w:spacing w:line="240" w:lineRule="auto"/>
              <w:jc w:val="both"/>
              <w:rPr>
                <w:rFonts w:ascii="Times New Roman" w:hAnsi="Times New Roman" w:cs="Times New Roman"/>
                <w:b/>
                <w:bCs/>
                <w:i/>
                <w:iCs/>
                <w:sz w:val="24"/>
                <w:szCs w:val="24"/>
              </w:rPr>
            </w:pPr>
          </w:p>
        </w:tc>
        <w:tc>
          <w:tcPr>
            <w:tcW w:w="7513" w:type="dxa"/>
            <w:tcBorders>
              <w:top w:val="single" w:sz="4" w:space="0" w:color="auto"/>
              <w:left w:val="nil"/>
              <w:bottom w:val="single" w:sz="4" w:space="0" w:color="auto"/>
              <w:right w:val="single" w:sz="4" w:space="0" w:color="auto"/>
            </w:tcBorders>
            <w:noWrap/>
          </w:tcPr>
          <w:p w14:paraId="006596E7" w14:textId="77777777" w:rsidR="000653E6" w:rsidRPr="00FF1C2E" w:rsidRDefault="000653E6"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0653E6" w:rsidRPr="00FF1C2E" w14:paraId="7B7619BC"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3A65EC48" w14:textId="77777777" w:rsidR="000653E6" w:rsidRPr="00FF1C2E" w:rsidRDefault="000653E6" w:rsidP="00D10EA2">
            <w:pPr>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Предпринимательство (4.0)</w:t>
            </w:r>
          </w:p>
          <w:p w14:paraId="73264AB6" w14:textId="77777777" w:rsidR="000653E6" w:rsidRPr="00FF1C2E" w:rsidRDefault="000653E6" w:rsidP="00FF1C2E">
            <w:pPr>
              <w:autoSpaceDE w:val="0"/>
              <w:autoSpaceDN w:val="0"/>
              <w:adjustRightInd w:val="0"/>
              <w:spacing w:line="240" w:lineRule="auto"/>
              <w:jc w:val="both"/>
              <w:rPr>
                <w:rFonts w:ascii="Times New Roman" w:hAnsi="Times New Roman" w:cs="Times New Roman"/>
                <w:b/>
                <w:bCs/>
                <w:i/>
                <w:iCs/>
                <w:sz w:val="24"/>
                <w:szCs w:val="24"/>
              </w:rPr>
            </w:pPr>
          </w:p>
        </w:tc>
        <w:tc>
          <w:tcPr>
            <w:tcW w:w="7513" w:type="dxa"/>
            <w:tcBorders>
              <w:top w:val="single" w:sz="4" w:space="0" w:color="auto"/>
              <w:left w:val="nil"/>
              <w:bottom w:val="single" w:sz="4" w:space="0" w:color="auto"/>
              <w:right w:val="single" w:sz="4" w:space="0" w:color="auto"/>
            </w:tcBorders>
            <w:noWrap/>
          </w:tcPr>
          <w:p w14:paraId="1F0D300A" w14:textId="77777777" w:rsidR="000653E6" w:rsidRPr="00FF1C2E" w:rsidRDefault="000653E6"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14:paraId="57F8B64A" w14:textId="77777777" w:rsidR="000653E6" w:rsidRPr="00FF1C2E" w:rsidRDefault="000653E6"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0653E6" w:rsidRPr="00FF1C2E" w14:paraId="33E7B7BD"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7CC62DDD" w14:textId="77777777" w:rsidR="000653E6" w:rsidRPr="00FF1C2E" w:rsidRDefault="000653E6" w:rsidP="00D10EA2">
            <w:pPr>
              <w:autoSpaceDE w:val="0"/>
              <w:autoSpaceDN w:val="0"/>
              <w:adjustRightInd w:val="0"/>
              <w:spacing w:after="0" w:line="240" w:lineRule="auto"/>
              <w:contextualSpacing/>
              <w:jc w:val="both"/>
              <w:rPr>
                <w:rFonts w:ascii="Times New Roman" w:eastAsia="Times New Roman" w:hAnsi="Times New Roman" w:cs="Times New Roman"/>
                <w:sz w:val="24"/>
                <w:szCs w:val="24"/>
                <w:lang w:eastAsia="x-none"/>
              </w:rPr>
            </w:pPr>
            <w:r w:rsidRPr="00FF1C2E">
              <w:rPr>
                <w:rFonts w:ascii="Times New Roman" w:eastAsia="Times New Roman" w:hAnsi="Times New Roman" w:cs="Times New Roman"/>
                <w:sz w:val="24"/>
                <w:szCs w:val="24"/>
                <w:lang w:val="x-none" w:eastAsia="x-none"/>
              </w:rPr>
              <w:t xml:space="preserve">Деловое управление </w:t>
            </w:r>
            <w:hyperlink r:id="rId47" w:history="1">
              <w:r w:rsidRPr="00FF1C2E">
                <w:rPr>
                  <w:rFonts w:ascii="Times New Roman" w:eastAsia="Times New Roman" w:hAnsi="Times New Roman" w:cs="Times New Roman"/>
                  <w:sz w:val="24"/>
                  <w:szCs w:val="24"/>
                  <w:lang w:val="x-none" w:eastAsia="x-none"/>
                </w:rPr>
                <w:t>(4.1)</w:t>
              </w:r>
            </w:hyperlink>
          </w:p>
          <w:p w14:paraId="59DA7F21" w14:textId="77777777" w:rsidR="000653E6" w:rsidRPr="00FF1C2E" w:rsidRDefault="000653E6" w:rsidP="00FF1C2E">
            <w:pPr>
              <w:autoSpaceDE w:val="0"/>
              <w:autoSpaceDN w:val="0"/>
              <w:adjustRightInd w:val="0"/>
              <w:spacing w:line="240" w:lineRule="auto"/>
              <w:jc w:val="both"/>
              <w:rPr>
                <w:rFonts w:ascii="Times New Roman" w:hAnsi="Times New Roman" w:cs="Times New Roman"/>
                <w:b/>
                <w:bCs/>
                <w:i/>
                <w:iCs/>
                <w:sz w:val="24"/>
                <w:szCs w:val="24"/>
              </w:rPr>
            </w:pPr>
          </w:p>
        </w:tc>
        <w:tc>
          <w:tcPr>
            <w:tcW w:w="7513" w:type="dxa"/>
            <w:tcBorders>
              <w:top w:val="single" w:sz="4" w:space="0" w:color="auto"/>
              <w:left w:val="nil"/>
              <w:bottom w:val="single" w:sz="4" w:space="0" w:color="auto"/>
              <w:right w:val="single" w:sz="4" w:space="0" w:color="auto"/>
            </w:tcBorders>
            <w:noWrap/>
          </w:tcPr>
          <w:p w14:paraId="2E4BFAF8" w14:textId="77777777" w:rsidR="000653E6" w:rsidRPr="00FF1C2E" w:rsidRDefault="000653E6"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653E6" w:rsidRPr="00FF1C2E" w14:paraId="4A9213D7"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5B80979D" w14:textId="77777777" w:rsidR="000653E6" w:rsidRPr="00FF1C2E" w:rsidRDefault="000653E6" w:rsidP="001C1A27">
            <w:pPr>
              <w:autoSpaceDE w:val="0"/>
              <w:autoSpaceDN w:val="0"/>
              <w:adjustRightInd w:val="0"/>
              <w:spacing w:after="0" w:line="240" w:lineRule="auto"/>
              <w:contextualSpacing/>
              <w:jc w:val="both"/>
              <w:rPr>
                <w:rFonts w:ascii="Times New Roman" w:eastAsia="Times New Roman" w:hAnsi="Times New Roman" w:cs="Times New Roman"/>
                <w:sz w:val="24"/>
                <w:szCs w:val="24"/>
                <w:lang w:eastAsia="x-none"/>
              </w:rPr>
            </w:pPr>
            <w:r w:rsidRPr="00FF1C2E">
              <w:rPr>
                <w:rFonts w:ascii="Times New Roman" w:hAnsi="Times New Roman" w:cs="Times New Roman"/>
                <w:sz w:val="24"/>
                <w:szCs w:val="24"/>
              </w:rPr>
              <w:t>Объекты торговли (торговые центры, торгово-развлекательные центры (комплексы)    (4.2)</w:t>
            </w:r>
          </w:p>
          <w:p w14:paraId="6F454696" w14:textId="77777777" w:rsidR="000653E6" w:rsidRPr="00FF1C2E" w:rsidRDefault="000653E6" w:rsidP="00FF1C2E">
            <w:pPr>
              <w:autoSpaceDE w:val="0"/>
              <w:autoSpaceDN w:val="0"/>
              <w:adjustRightInd w:val="0"/>
              <w:spacing w:line="240" w:lineRule="auto"/>
              <w:jc w:val="both"/>
              <w:rPr>
                <w:rFonts w:ascii="Times New Roman" w:hAnsi="Times New Roman" w:cs="Times New Roman"/>
                <w:b/>
                <w:bCs/>
                <w:i/>
                <w:iCs/>
                <w:sz w:val="24"/>
                <w:szCs w:val="24"/>
              </w:rPr>
            </w:pPr>
          </w:p>
        </w:tc>
        <w:tc>
          <w:tcPr>
            <w:tcW w:w="7513" w:type="dxa"/>
            <w:tcBorders>
              <w:top w:val="single" w:sz="4" w:space="0" w:color="auto"/>
              <w:left w:val="nil"/>
              <w:bottom w:val="single" w:sz="4" w:space="0" w:color="auto"/>
              <w:right w:val="single" w:sz="4" w:space="0" w:color="auto"/>
            </w:tcBorders>
            <w:noWrap/>
          </w:tcPr>
          <w:p w14:paraId="4FB1DF8D" w14:textId="77777777" w:rsidR="000653E6" w:rsidRPr="00FF1C2E" w:rsidRDefault="000653E6"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lastRenderedPageBreak/>
              <w:t xml:space="preserve">Размещение объектов капитального строительства, общей площадью свыше 5000 </w:t>
            </w:r>
            <w:proofErr w:type="spellStart"/>
            <w:r w:rsidRPr="00FF1C2E">
              <w:rPr>
                <w:rFonts w:ascii="Times New Roman" w:eastAsia="Times New Roman" w:hAnsi="Times New Roman" w:cs="Times New Roman"/>
                <w:sz w:val="24"/>
                <w:szCs w:val="24"/>
                <w:lang w:eastAsia="ru-RU"/>
              </w:rPr>
              <w:t>кв.м</w:t>
            </w:r>
            <w:proofErr w:type="spellEnd"/>
            <w:r w:rsidRPr="00FF1C2E">
              <w:rPr>
                <w:rFonts w:ascii="Times New Roman" w:eastAsia="Times New Roman" w:hAnsi="Times New Roman" w:cs="Times New Roman"/>
                <w:sz w:val="24"/>
                <w:szCs w:val="24"/>
                <w:lang w:eastAsia="ru-RU"/>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p w14:paraId="75DA1630" w14:textId="77777777" w:rsidR="000653E6" w:rsidRPr="00FF1C2E" w:rsidRDefault="000653E6"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lastRenderedPageBreak/>
              <w:t>размещение гаражей и (или) стоянок для автомобилей сотрудников и посетителей торгового центра</w:t>
            </w:r>
          </w:p>
        </w:tc>
      </w:tr>
      <w:tr w:rsidR="000653E6" w:rsidRPr="00FF1C2E" w14:paraId="5E4011B1"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6110083A" w14:textId="77777777" w:rsidR="000653E6" w:rsidRPr="00FF1C2E" w:rsidRDefault="000653E6" w:rsidP="00D10EA2">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eastAsia="Times New Roman" w:hAnsi="Times New Roman" w:cs="Times New Roman"/>
                <w:sz w:val="24"/>
                <w:szCs w:val="24"/>
                <w:lang w:val="x-none" w:eastAsia="x-none"/>
              </w:rPr>
              <w:t xml:space="preserve">Рынки </w:t>
            </w:r>
            <w:hyperlink r:id="rId48" w:history="1">
              <w:r w:rsidRPr="00FF1C2E">
                <w:rPr>
                  <w:rFonts w:ascii="Times New Roman" w:eastAsia="Times New Roman" w:hAnsi="Times New Roman" w:cs="Times New Roman"/>
                  <w:sz w:val="24"/>
                  <w:szCs w:val="24"/>
                  <w:lang w:val="x-none" w:eastAsia="x-none"/>
                </w:rPr>
                <w:t>(4.3)</w:t>
              </w:r>
            </w:hyperlink>
          </w:p>
        </w:tc>
        <w:tc>
          <w:tcPr>
            <w:tcW w:w="7513" w:type="dxa"/>
            <w:tcBorders>
              <w:top w:val="single" w:sz="4" w:space="0" w:color="auto"/>
              <w:left w:val="nil"/>
              <w:bottom w:val="single" w:sz="4" w:space="0" w:color="auto"/>
              <w:right w:val="single" w:sz="4" w:space="0" w:color="auto"/>
            </w:tcBorders>
            <w:noWrap/>
          </w:tcPr>
          <w:p w14:paraId="3F189334" w14:textId="77777777" w:rsidR="000653E6" w:rsidRPr="00FF1C2E" w:rsidRDefault="000653E6"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FF1C2E">
              <w:rPr>
                <w:rFonts w:ascii="Times New Roman" w:eastAsia="Times New Roman" w:hAnsi="Times New Roman" w:cs="Times New Roman"/>
                <w:sz w:val="24"/>
                <w:szCs w:val="24"/>
                <w:lang w:eastAsia="ru-RU"/>
              </w:rPr>
              <w:t>кв.м</w:t>
            </w:r>
            <w:proofErr w:type="spellEnd"/>
            <w:r w:rsidRPr="00FF1C2E">
              <w:rPr>
                <w:rFonts w:ascii="Times New Roman" w:eastAsia="Times New Roman" w:hAnsi="Times New Roman" w:cs="Times New Roman"/>
                <w:sz w:val="24"/>
                <w:szCs w:val="24"/>
                <w:lang w:eastAsia="ru-RU"/>
              </w:rPr>
              <w:t>:</w:t>
            </w:r>
          </w:p>
          <w:p w14:paraId="2CD40E94" w14:textId="77777777" w:rsidR="000653E6" w:rsidRPr="00FF1C2E" w:rsidRDefault="000653E6"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размещение гаражей и (или) стоянок для автомобилей сотрудников и посетителей рынка</w:t>
            </w:r>
          </w:p>
        </w:tc>
      </w:tr>
      <w:tr w:rsidR="000653E6" w:rsidRPr="00FF1C2E" w14:paraId="49901392"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5AF3898B" w14:textId="77777777" w:rsidR="000653E6" w:rsidRPr="00FF1C2E" w:rsidRDefault="000653E6" w:rsidP="00D10EA2">
            <w:pPr>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 xml:space="preserve">Магазины </w:t>
            </w:r>
            <w:hyperlink r:id="rId49" w:history="1">
              <w:r w:rsidRPr="00FF1C2E">
                <w:rPr>
                  <w:rFonts w:ascii="Times New Roman" w:eastAsia="Times New Roman" w:hAnsi="Times New Roman" w:cs="Times New Roman"/>
                  <w:sz w:val="24"/>
                  <w:szCs w:val="24"/>
                  <w:lang w:val="x-none" w:eastAsia="x-none"/>
                </w:rPr>
                <w:t>(4.4)</w:t>
              </w:r>
            </w:hyperlink>
          </w:p>
          <w:p w14:paraId="4BF075F5" w14:textId="77777777" w:rsidR="000653E6" w:rsidRPr="00FF1C2E" w:rsidRDefault="000653E6" w:rsidP="00FF1C2E">
            <w:pPr>
              <w:autoSpaceDE w:val="0"/>
              <w:autoSpaceDN w:val="0"/>
              <w:adjustRightInd w:val="0"/>
              <w:spacing w:after="0" w:line="240" w:lineRule="auto"/>
              <w:ind w:firstLine="540"/>
              <w:contextualSpacing/>
              <w:jc w:val="both"/>
              <w:rPr>
                <w:rFonts w:ascii="Times New Roman" w:hAnsi="Times New Roman" w:cs="Times New Roman"/>
                <w:sz w:val="24"/>
                <w:szCs w:val="24"/>
              </w:rPr>
            </w:pPr>
          </w:p>
        </w:tc>
        <w:tc>
          <w:tcPr>
            <w:tcW w:w="7513" w:type="dxa"/>
            <w:tcBorders>
              <w:top w:val="single" w:sz="4" w:space="0" w:color="auto"/>
              <w:left w:val="nil"/>
              <w:bottom w:val="single" w:sz="4" w:space="0" w:color="auto"/>
              <w:right w:val="single" w:sz="4" w:space="0" w:color="auto"/>
            </w:tcBorders>
            <w:noWrap/>
          </w:tcPr>
          <w:p w14:paraId="62EA1763" w14:textId="77777777" w:rsidR="000653E6" w:rsidRPr="00FF1C2E" w:rsidRDefault="000653E6"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FF1C2E">
              <w:rPr>
                <w:rFonts w:ascii="Times New Roman" w:eastAsia="Times New Roman" w:hAnsi="Times New Roman" w:cs="Times New Roman"/>
                <w:sz w:val="24"/>
                <w:szCs w:val="24"/>
                <w:lang w:eastAsia="ru-RU"/>
              </w:rPr>
              <w:t>кв.м</w:t>
            </w:r>
            <w:proofErr w:type="spellEnd"/>
          </w:p>
        </w:tc>
      </w:tr>
      <w:tr w:rsidR="000653E6" w:rsidRPr="00FF1C2E" w14:paraId="3B887120"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374BA361" w14:textId="77777777" w:rsidR="000653E6" w:rsidRPr="00FF1C2E" w:rsidRDefault="000653E6" w:rsidP="00D10EA2">
            <w:pPr>
              <w:autoSpaceDE w:val="0"/>
              <w:autoSpaceDN w:val="0"/>
              <w:adjustRightInd w:val="0"/>
              <w:spacing w:after="0" w:line="240" w:lineRule="auto"/>
              <w:contextualSpacing/>
              <w:jc w:val="both"/>
              <w:rPr>
                <w:rFonts w:ascii="Times New Roman" w:eastAsia="Times New Roman" w:hAnsi="Times New Roman" w:cs="Times New Roman"/>
                <w:sz w:val="24"/>
                <w:szCs w:val="24"/>
                <w:lang w:eastAsia="x-none"/>
              </w:rPr>
            </w:pPr>
            <w:r w:rsidRPr="00FF1C2E">
              <w:rPr>
                <w:rFonts w:ascii="Times New Roman" w:eastAsia="Times New Roman" w:hAnsi="Times New Roman" w:cs="Times New Roman"/>
                <w:sz w:val="24"/>
                <w:szCs w:val="24"/>
                <w:lang w:val="x-none" w:eastAsia="x-none"/>
              </w:rPr>
              <w:t xml:space="preserve">Банковская и страховая деятельность </w:t>
            </w:r>
            <w:hyperlink r:id="rId50" w:history="1">
              <w:r w:rsidRPr="00FF1C2E">
                <w:rPr>
                  <w:rFonts w:ascii="Times New Roman" w:eastAsia="Times New Roman" w:hAnsi="Times New Roman" w:cs="Times New Roman"/>
                  <w:sz w:val="24"/>
                  <w:szCs w:val="24"/>
                  <w:lang w:val="x-none" w:eastAsia="x-none"/>
                </w:rPr>
                <w:t>(4.5)</w:t>
              </w:r>
            </w:hyperlink>
          </w:p>
          <w:p w14:paraId="6BC783D2" w14:textId="77777777" w:rsidR="000653E6" w:rsidRPr="00FF1C2E" w:rsidRDefault="000653E6" w:rsidP="00FF1C2E">
            <w:pPr>
              <w:autoSpaceDE w:val="0"/>
              <w:autoSpaceDN w:val="0"/>
              <w:adjustRightInd w:val="0"/>
              <w:spacing w:after="0" w:line="240" w:lineRule="auto"/>
              <w:ind w:firstLine="540"/>
              <w:contextualSpacing/>
              <w:jc w:val="both"/>
              <w:rPr>
                <w:rFonts w:ascii="Times New Roman" w:hAnsi="Times New Roman" w:cs="Times New Roman"/>
                <w:sz w:val="24"/>
                <w:szCs w:val="24"/>
              </w:rPr>
            </w:pPr>
          </w:p>
        </w:tc>
        <w:tc>
          <w:tcPr>
            <w:tcW w:w="7513" w:type="dxa"/>
            <w:tcBorders>
              <w:top w:val="single" w:sz="4" w:space="0" w:color="auto"/>
              <w:left w:val="nil"/>
              <w:bottom w:val="single" w:sz="4" w:space="0" w:color="auto"/>
              <w:right w:val="single" w:sz="4" w:space="0" w:color="auto"/>
            </w:tcBorders>
            <w:noWrap/>
          </w:tcPr>
          <w:p w14:paraId="60190958" w14:textId="77777777" w:rsidR="000653E6" w:rsidRPr="00FF1C2E" w:rsidRDefault="000653E6"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r>
      <w:tr w:rsidR="000653E6" w:rsidRPr="00FF1C2E" w14:paraId="17761D91"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7C68B1A3" w14:textId="77777777" w:rsidR="000653E6" w:rsidRPr="00FF1C2E" w:rsidRDefault="000653E6" w:rsidP="00D10EA2">
            <w:pPr>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Общественное питание (4.6)</w:t>
            </w:r>
          </w:p>
          <w:p w14:paraId="5773B253" w14:textId="77777777" w:rsidR="000653E6" w:rsidRPr="00FF1C2E" w:rsidRDefault="000653E6" w:rsidP="00FF1C2E">
            <w:pPr>
              <w:autoSpaceDE w:val="0"/>
              <w:autoSpaceDN w:val="0"/>
              <w:adjustRightInd w:val="0"/>
              <w:spacing w:after="0" w:line="240" w:lineRule="auto"/>
              <w:ind w:firstLine="540"/>
              <w:contextualSpacing/>
              <w:jc w:val="both"/>
              <w:rPr>
                <w:rFonts w:ascii="Times New Roman" w:hAnsi="Times New Roman" w:cs="Times New Roman"/>
                <w:sz w:val="24"/>
                <w:szCs w:val="24"/>
              </w:rPr>
            </w:pPr>
          </w:p>
        </w:tc>
        <w:tc>
          <w:tcPr>
            <w:tcW w:w="7513" w:type="dxa"/>
            <w:tcBorders>
              <w:top w:val="single" w:sz="4" w:space="0" w:color="auto"/>
              <w:left w:val="nil"/>
              <w:bottom w:val="single" w:sz="4" w:space="0" w:color="auto"/>
              <w:right w:val="single" w:sz="4" w:space="0" w:color="auto"/>
            </w:tcBorders>
            <w:noWrap/>
          </w:tcPr>
          <w:p w14:paraId="0C8CFA97" w14:textId="77777777" w:rsidR="000653E6" w:rsidRPr="00FF1C2E" w:rsidRDefault="000653E6"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653E6" w:rsidRPr="00FF1C2E" w14:paraId="36D35EEC"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29590BAF" w14:textId="77777777" w:rsidR="000653E6" w:rsidRPr="00FF1C2E" w:rsidRDefault="000653E6" w:rsidP="00D10EA2">
            <w:pPr>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 xml:space="preserve">Гостиничное обслуживание </w:t>
            </w:r>
            <w:hyperlink r:id="rId51" w:history="1">
              <w:r w:rsidRPr="00FF1C2E">
                <w:rPr>
                  <w:rFonts w:ascii="Times New Roman" w:eastAsia="Times New Roman" w:hAnsi="Times New Roman" w:cs="Times New Roman"/>
                  <w:sz w:val="24"/>
                  <w:szCs w:val="24"/>
                  <w:lang w:val="x-none" w:eastAsia="x-none"/>
                </w:rPr>
                <w:t>(4.7)</w:t>
              </w:r>
            </w:hyperlink>
          </w:p>
          <w:p w14:paraId="58220167" w14:textId="77777777" w:rsidR="000653E6" w:rsidRPr="00FF1C2E" w:rsidRDefault="000653E6" w:rsidP="00FF1C2E">
            <w:pPr>
              <w:autoSpaceDE w:val="0"/>
              <w:autoSpaceDN w:val="0"/>
              <w:adjustRightInd w:val="0"/>
              <w:spacing w:after="0" w:line="240" w:lineRule="auto"/>
              <w:ind w:firstLine="540"/>
              <w:contextualSpacing/>
              <w:jc w:val="both"/>
              <w:rPr>
                <w:rFonts w:ascii="Times New Roman" w:hAnsi="Times New Roman" w:cs="Times New Roman"/>
                <w:sz w:val="24"/>
                <w:szCs w:val="24"/>
              </w:rPr>
            </w:pPr>
          </w:p>
        </w:tc>
        <w:tc>
          <w:tcPr>
            <w:tcW w:w="7513" w:type="dxa"/>
            <w:tcBorders>
              <w:top w:val="single" w:sz="4" w:space="0" w:color="auto"/>
              <w:left w:val="nil"/>
              <w:bottom w:val="single" w:sz="4" w:space="0" w:color="auto"/>
              <w:right w:val="single" w:sz="4" w:space="0" w:color="auto"/>
            </w:tcBorders>
            <w:noWrap/>
          </w:tcPr>
          <w:p w14:paraId="2B9CBB8A" w14:textId="77777777" w:rsidR="000653E6" w:rsidRPr="00FF1C2E" w:rsidRDefault="000653E6"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653E6" w:rsidRPr="00FF1C2E" w14:paraId="35CB8560" w14:textId="77777777" w:rsidTr="00D54996">
        <w:trPr>
          <w:trHeight w:val="1455"/>
        </w:trPr>
        <w:tc>
          <w:tcPr>
            <w:tcW w:w="2835" w:type="dxa"/>
            <w:tcBorders>
              <w:top w:val="single" w:sz="4" w:space="0" w:color="auto"/>
              <w:left w:val="single" w:sz="4" w:space="0" w:color="auto"/>
              <w:bottom w:val="single" w:sz="4" w:space="0" w:color="auto"/>
              <w:right w:val="single" w:sz="4" w:space="0" w:color="auto"/>
            </w:tcBorders>
            <w:noWrap/>
          </w:tcPr>
          <w:p w14:paraId="65ED49A4" w14:textId="77777777" w:rsidR="000653E6" w:rsidRPr="00FF1C2E" w:rsidRDefault="000653E6" w:rsidP="00D10EA2">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eastAsia="Times New Roman" w:hAnsi="Times New Roman" w:cs="Times New Roman"/>
                <w:sz w:val="24"/>
                <w:szCs w:val="24"/>
                <w:lang w:val="x-none" w:eastAsia="x-none"/>
              </w:rPr>
              <w:t xml:space="preserve">Развлечения </w:t>
            </w:r>
            <w:hyperlink r:id="rId52" w:history="1">
              <w:r w:rsidRPr="00FF1C2E">
                <w:rPr>
                  <w:rFonts w:ascii="Times New Roman" w:eastAsia="Times New Roman" w:hAnsi="Times New Roman" w:cs="Times New Roman"/>
                  <w:sz w:val="24"/>
                  <w:szCs w:val="24"/>
                  <w:lang w:val="x-none" w:eastAsia="x-none"/>
                </w:rPr>
                <w:t>(4.8)</w:t>
              </w:r>
            </w:hyperlink>
          </w:p>
        </w:tc>
        <w:tc>
          <w:tcPr>
            <w:tcW w:w="7513" w:type="dxa"/>
            <w:tcBorders>
              <w:top w:val="single" w:sz="4" w:space="0" w:color="auto"/>
              <w:left w:val="nil"/>
              <w:bottom w:val="single" w:sz="4" w:space="0" w:color="auto"/>
              <w:right w:val="single" w:sz="4" w:space="0" w:color="auto"/>
            </w:tcBorders>
            <w:noWrap/>
          </w:tcPr>
          <w:p w14:paraId="5B2F0479" w14:textId="77777777" w:rsidR="000653E6" w:rsidRPr="0073197D" w:rsidRDefault="000653E6" w:rsidP="0073197D">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w:t>
            </w:r>
            <w:r w:rsidR="0073197D">
              <w:rPr>
                <w:rFonts w:ascii="Times New Roman" w:eastAsia="Times New Roman" w:hAnsi="Times New Roman" w:cs="Times New Roman"/>
                <w:sz w:val="24"/>
                <w:szCs w:val="24"/>
                <w:lang w:eastAsia="ru-RU"/>
              </w:rPr>
              <w:t>артных игр) и игровых площадок;</w:t>
            </w:r>
          </w:p>
        </w:tc>
      </w:tr>
      <w:tr w:rsidR="000653E6" w:rsidRPr="00FF1C2E" w14:paraId="3D7C04FB"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5BC89189" w14:textId="77777777" w:rsidR="000653E6" w:rsidRPr="00FF1C2E" w:rsidRDefault="000653E6" w:rsidP="00D10EA2">
            <w:pPr>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x-none"/>
              </w:rPr>
            </w:pPr>
            <w:proofErr w:type="spellStart"/>
            <w:r w:rsidRPr="00FF1C2E">
              <w:rPr>
                <w:rFonts w:ascii="Times New Roman" w:hAnsi="Times New Roman" w:cs="Times New Roman"/>
                <w:sz w:val="24"/>
                <w:szCs w:val="24"/>
              </w:rPr>
              <w:t>Выставочно</w:t>
            </w:r>
            <w:proofErr w:type="spellEnd"/>
            <w:r w:rsidRPr="00FF1C2E">
              <w:rPr>
                <w:rFonts w:ascii="Times New Roman" w:hAnsi="Times New Roman" w:cs="Times New Roman"/>
                <w:sz w:val="24"/>
                <w:szCs w:val="24"/>
              </w:rPr>
              <w:t>-ярмарочная деятельность (4.10)</w:t>
            </w:r>
          </w:p>
        </w:tc>
        <w:tc>
          <w:tcPr>
            <w:tcW w:w="7513" w:type="dxa"/>
            <w:tcBorders>
              <w:top w:val="single" w:sz="4" w:space="0" w:color="auto"/>
              <w:left w:val="nil"/>
              <w:bottom w:val="single" w:sz="4" w:space="0" w:color="auto"/>
              <w:right w:val="single" w:sz="4" w:space="0" w:color="auto"/>
            </w:tcBorders>
            <w:noWrap/>
          </w:tcPr>
          <w:p w14:paraId="3884108F" w14:textId="77777777" w:rsidR="000653E6" w:rsidRPr="00FF1C2E" w:rsidRDefault="000653E6"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 xml:space="preserve">Размещение объектов капитального строительства, сооружений, предназначенных для осуществления </w:t>
            </w:r>
            <w:proofErr w:type="spellStart"/>
            <w:r w:rsidRPr="00FF1C2E">
              <w:rPr>
                <w:rFonts w:ascii="Times New Roman" w:eastAsia="Times New Roman" w:hAnsi="Times New Roman" w:cs="Times New Roman"/>
                <w:sz w:val="24"/>
                <w:szCs w:val="24"/>
                <w:lang w:eastAsia="ru-RU"/>
              </w:rPr>
              <w:t>выставочно</w:t>
            </w:r>
            <w:proofErr w:type="spellEnd"/>
            <w:r w:rsidRPr="00FF1C2E">
              <w:rPr>
                <w:rFonts w:ascii="Times New Roman" w:eastAsia="Times New Roman" w:hAnsi="Times New Roman" w:cs="Times New Roman"/>
                <w:sz w:val="24"/>
                <w:szCs w:val="24"/>
                <w:lang w:eastAsia="ru-RU"/>
              </w:rPr>
              <w:t xml:space="preserve">-ярмарочной и </w:t>
            </w:r>
            <w:proofErr w:type="spellStart"/>
            <w:r w:rsidRPr="00FF1C2E">
              <w:rPr>
                <w:rFonts w:ascii="Times New Roman" w:eastAsia="Times New Roman" w:hAnsi="Times New Roman" w:cs="Times New Roman"/>
                <w:sz w:val="24"/>
                <w:szCs w:val="24"/>
                <w:lang w:eastAsia="ru-RU"/>
              </w:rPr>
              <w:t>конгрессной</w:t>
            </w:r>
            <w:proofErr w:type="spellEnd"/>
            <w:r w:rsidRPr="00FF1C2E">
              <w:rPr>
                <w:rFonts w:ascii="Times New Roman" w:eastAsia="Times New Roman" w:hAnsi="Times New Roman" w:cs="Times New Roman"/>
                <w:sz w:val="24"/>
                <w:szCs w:val="24"/>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0653E6" w:rsidRPr="00FF1C2E" w14:paraId="63BEB97E"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59D7F284" w14:textId="77777777" w:rsidR="000653E6" w:rsidRPr="00FF1C2E" w:rsidRDefault="000653E6" w:rsidP="00D10EA2">
            <w:pPr>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x-none"/>
              </w:rPr>
            </w:pPr>
            <w:r w:rsidRPr="00FF1C2E">
              <w:rPr>
                <w:rFonts w:ascii="Times New Roman" w:hAnsi="Times New Roman" w:cs="Times New Roman"/>
                <w:sz w:val="24"/>
                <w:szCs w:val="24"/>
              </w:rPr>
              <w:t>Отдых (рекреация) (5.0)</w:t>
            </w:r>
          </w:p>
        </w:tc>
        <w:tc>
          <w:tcPr>
            <w:tcW w:w="7513" w:type="dxa"/>
            <w:tcBorders>
              <w:top w:val="single" w:sz="4" w:space="0" w:color="auto"/>
              <w:left w:val="nil"/>
              <w:bottom w:val="single" w:sz="4" w:space="0" w:color="auto"/>
              <w:right w:val="single" w:sz="4" w:space="0" w:color="auto"/>
            </w:tcBorders>
            <w:noWrap/>
          </w:tcPr>
          <w:p w14:paraId="4C7F89EB" w14:textId="77777777" w:rsidR="000653E6" w:rsidRPr="00FF1C2E" w:rsidRDefault="000653E6"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53DADFA6" w14:textId="77777777" w:rsidR="000653E6" w:rsidRPr="00FF1C2E" w:rsidRDefault="000653E6" w:rsidP="00FF1C2E">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14:paraId="0EC2D6FF" w14:textId="77777777" w:rsidR="000653E6" w:rsidRPr="00FF1C2E" w:rsidRDefault="000653E6"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Содержание данного вида разрешенного использования включает в себя содержание видов разрешенного использования с кодами 5.1-5.5</w:t>
            </w:r>
          </w:p>
        </w:tc>
      </w:tr>
      <w:tr w:rsidR="000653E6" w:rsidRPr="00FF1C2E" w14:paraId="254CDB36"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26DF1435" w14:textId="77777777" w:rsidR="000653E6" w:rsidRPr="00FF1C2E" w:rsidRDefault="000653E6" w:rsidP="00D10EA2">
            <w:pPr>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x-none"/>
              </w:rPr>
            </w:pPr>
            <w:r w:rsidRPr="00FF1C2E">
              <w:rPr>
                <w:rFonts w:ascii="Times New Roman" w:hAnsi="Times New Roman" w:cs="Times New Roman"/>
                <w:bCs/>
                <w:iCs/>
                <w:sz w:val="24"/>
                <w:szCs w:val="24"/>
              </w:rPr>
              <w:t>Спорт (5.1)</w:t>
            </w:r>
          </w:p>
        </w:tc>
        <w:tc>
          <w:tcPr>
            <w:tcW w:w="7513" w:type="dxa"/>
            <w:tcBorders>
              <w:top w:val="single" w:sz="4" w:space="0" w:color="auto"/>
              <w:left w:val="nil"/>
              <w:bottom w:val="single" w:sz="4" w:space="0" w:color="auto"/>
              <w:right w:val="single" w:sz="4" w:space="0" w:color="auto"/>
            </w:tcBorders>
            <w:noWrap/>
          </w:tcPr>
          <w:p w14:paraId="5716EB47" w14:textId="77777777" w:rsidR="000653E6" w:rsidRPr="00FF1C2E" w:rsidRDefault="000653E6"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r w:rsidRPr="00FF1C2E">
              <w:rPr>
                <w:rFonts w:ascii="Times New Roman" w:eastAsia="Times New Roman" w:hAnsi="Times New Roman" w:cs="Times New Roman"/>
                <w:sz w:val="24"/>
                <w:szCs w:val="24"/>
                <w:lang w:eastAsia="ru-RU"/>
              </w:rPr>
              <w:br/>
              <w:t>размещение спортивных баз и лагерей</w:t>
            </w:r>
          </w:p>
        </w:tc>
      </w:tr>
      <w:tr w:rsidR="000653E6" w:rsidRPr="00FF1C2E" w14:paraId="1829A106"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108266FC" w14:textId="77777777" w:rsidR="000653E6" w:rsidRPr="00FF1C2E" w:rsidRDefault="000653E6" w:rsidP="00D10EA2">
            <w:pPr>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x-none"/>
              </w:rPr>
            </w:pPr>
            <w:r w:rsidRPr="00FF1C2E">
              <w:rPr>
                <w:rFonts w:ascii="Times New Roman" w:hAnsi="Times New Roman" w:cs="Times New Roman"/>
                <w:sz w:val="24"/>
                <w:szCs w:val="24"/>
              </w:rPr>
              <w:lastRenderedPageBreak/>
              <w:t>Энергетика (6.7)</w:t>
            </w:r>
          </w:p>
        </w:tc>
        <w:tc>
          <w:tcPr>
            <w:tcW w:w="7513" w:type="dxa"/>
            <w:tcBorders>
              <w:top w:val="single" w:sz="4" w:space="0" w:color="auto"/>
              <w:left w:val="nil"/>
              <w:bottom w:val="single" w:sz="4" w:space="0" w:color="auto"/>
              <w:right w:val="single" w:sz="4" w:space="0" w:color="auto"/>
            </w:tcBorders>
            <w:noWrap/>
          </w:tcPr>
          <w:p w14:paraId="75B58625" w14:textId="77777777" w:rsidR="00DF51A9" w:rsidRPr="00FF1C2E" w:rsidRDefault="00DF51A9"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4FE826E9" w14:textId="77777777" w:rsidR="000653E6" w:rsidRPr="00FF1C2E" w:rsidRDefault="00DF51A9"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DF51A9" w:rsidRPr="00FF1C2E" w14:paraId="5576BF5C"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101317A2" w14:textId="77777777" w:rsidR="00DF51A9" w:rsidRPr="00D10EA2" w:rsidRDefault="00DF51A9" w:rsidP="00FF1C2E">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Земельные участки (территории) общего пользования (12.0)</w:t>
            </w:r>
          </w:p>
        </w:tc>
        <w:tc>
          <w:tcPr>
            <w:tcW w:w="7513" w:type="dxa"/>
            <w:tcBorders>
              <w:top w:val="single" w:sz="4" w:space="0" w:color="auto"/>
              <w:left w:val="nil"/>
              <w:bottom w:val="single" w:sz="4" w:space="0" w:color="auto"/>
              <w:right w:val="single" w:sz="4" w:space="0" w:color="auto"/>
            </w:tcBorders>
            <w:noWrap/>
          </w:tcPr>
          <w:p w14:paraId="477E5B06" w14:textId="77777777" w:rsidR="00DF51A9" w:rsidRPr="00FF1C2E" w:rsidRDefault="00DF51A9"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DF51A9" w:rsidRPr="00FF1C2E" w14:paraId="7F0CB451"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4797FF84" w14:textId="77777777" w:rsidR="00DF51A9" w:rsidRPr="00FF1C2E" w:rsidRDefault="00DF51A9" w:rsidP="00FF1C2E">
            <w:pPr>
              <w:spacing w:line="240" w:lineRule="auto"/>
              <w:jc w:val="both"/>
              <w:rPr>
                <w:rFonts w:ascii="Times New Roman" w:eastAsia="Calibri" w:hAnsi="Times New Roman" w:cs="Times New Roman"/>
                <w:b/>
                <w:bCs/>
                <w:i/>
                <w:iCs/>
                <w:sz w:val="24"/>
                <w:szCs w:val="24"/>
                <w:lang w:eastAsia="ru-RU"/>
              </w:rPr>
            </w:pPr>
            <w:r w:rsidRPr="00FF1C2E">
              <w:rPr>
                <w:rFonts w:ascii="Times New Roman" w:eastAsia="Calibri" w:hAnsi="Times New Roman" w:cs="Times New Roman"/>
                <w:b/>
                <w:bCs/>
                <w:iCs/>
                <w:sz w:val="24"/>
                <w:szCs w:val="24"/>
                <w:lang w:eastAsia="ru-RU"/>
              </w:rPr>
              <w:t>Условно разрешенные виды использования</w:t>
            </w:r>
          </w:p>
        </w:tc>
        <w:tc>
          <w:tcPr>
            <w:tcW w:w="7513" w:type="dxa"/>
            <w:tcBorders>
              <w:top w:val="single" w:sz="4" w:space="0" w:color="auto"/>
              <w:left w:val="nil"/>
              <w:bottom w:val="single" w:sz="4" w:space="0" w:color="auto"/>
              <w:right w:val="single" w:sz="4" w:space="0" w:color="auto"/>
            </w:tcBorders>
            <w:noWrap/>
          </w:tcPr>
          <w:p w14:paraId="2D3255A7" w14:textId="77777777" w:rsidR="00DF51A9" w:rsidRPr="00FF1C2E" w:rsidRDefault="00DF51A9" w:rsidP="00FF1C2E">
            <w:pPr>
              <w:spacing w:line="240" w:lineRule="auto"/>
              <w:jc w:val="both"/>
              <w:rPr>
                <w:rFonts w:ascii="Times New Roman" w:eastAsia="Calibri" w:hAnsi="Times New Roman" w:cs="Times New Roman"/>
                <w:sz w:val="24"/>
                <w:szCs w:val="24"/>
                <w:lang w:eastAsia="ru-RU"/>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DF51A9" w:rsidRPr="00FF1C2E" w14:paraId="00D32180"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256E80A9" w14:textId="77777777" w:rsidR="00DF51A9" w:rsidRPr="00FF1C2E" w:rsidRDefault="00DF51A9" w:rsidP="00D10EA2">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 xml:space="preserve">Для индивидуального жилищного строительства </w:t>
            </w:r>
            <w:hyperlink r:id="rId53" w:history="1">
              <w:r w:rsidRPr="00FF1C2E">
                <w:rPr>
                  <w:rFonts w:ascii="Times New Roman" w:eastAsia="Times New Roman" w:hAnsi="Times New Roman" w:cs="Times New Roman"/>
                  <w:color w:val="000000"/>
                  <w:sz w:val="24"/>
                  <w:szCs w:val="24"/>
                  <w:lang w:eastAsia="ru-RU"/>
                </w:rPr>
                <w:t>(2.1)</w:t>
              </w:r>
            </w:hyperlink>
            <w:r w:rsidRPr="00FF1C2E">
              <w:rPr>
                <w:rFonts w:ascii="Times New Roman" w:eastAsia="Times New Roman" w:hAnsi="Times New Roman" w:cs="Times New Roman"/>
                <w:color w:val="000000"/>
                <w:sz w:val="24"/>
                <w:szCs w:val="24"/>
                <w:lang w:eastAsia="ru-RU"/>
              </w:rPr>
              <w:t>;</w:t>
            </w:r>
          </w:p>
          <w:p w14:paraId="1B4AA957" w14:textId="77777777" w:rsidR="00DF51A9" w:rsidRPr="00FF1C2E" w:rsidRDefault="00DF51A9" w:rsidP="00FF1C2E">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val="x-none" w:eastAsia="x-none"/>
              </w:rPr>
            </w:pPr>
          </w:p>
        </w:tc>
        <w:tc>
          <w:tcPr>
            <w:tcW w:w="7513" w:type="dxa"/>
            <w:tcBorders>
              <w:top w:val="single" w:sz="4" w:space="0" w:color="auto"/>
              <w:left w:val="nil"/>
              <w:bottom w:val="single" w:sz="4" w:space="0" w:color="auto"/>
              <w:right w:val="single" w:sz="4" w:space="0" w:color="auto"/>
            </w:tcBorders>
            <w:noWrap/>
          </w:tcPr>
          <w:p w14:paraId="1A4F2F32" w14:textId="77777777" w:rsidR="00D10EA2" w:rsidRPr="002469E8" w:rsidRDefault="00D10EA2" w:rsidP="00D10EA2">
            <w:pPr>
              <w:spacing w:after="0" w:line="240" w:lineRule="auto"/>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Размещение индивидуального жилого дома (дом, пригодный для постоянного проживания, высотой не выше трех надземных этажей);</w:t>
            </w:r>
          </w:p>
          <w:p w14:paraId="6AD25AAB" w14:textId="77777777" w:rsidR="00D10EA2" w:rsidRPr="002469E8" w:rsidRDefault="00D10EA2" w:rsidP="00D10EA2">
            <w:pPr>
              <w:spacing w:before="450" w:after="45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выращивание плодовых, ягодных, овощных, бахчевых или иных декоративных или сельскохозяйственных культур;</w:t>
            </w:r>
          </w:p>
          <w:p w14:paraId="22ED333B" w14:textId="77777777" w:rsidR="00DF51A9" w:rsidRPr="00FF1C2E" w:rsidRDefault="00D10EA2" w:rsidP="00D10EA2">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color w:val="1A1A1A"/>
                <w:sz w:val="24"/>
                <w:szCs w:val="24"/>
                <w:lang w:eastAsia="ru-RU"/>
              </w:rPr>
              <w:t>размещение индивидуальных гаражей и подсобных сооружений</w:t>
            </w:r>
          </w:p>
        </w:tc>
      </w:tr>
      <w:tr w:rsidR="00DF51A9" w:rsidRPr="00FF1C2E" w14:paraId="4624C3FB"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3EB8CE6B" w14:textId="77777777" w:rsidR="00DF51A9" w:rsidRPr="00FF1C2E" w:rsidRDefault="00DF51A9" w:rsidP="00D10EA2">
            <w:pPr>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color w:val="000000"/>
                <w:sz w:val="24"/>
                <w:szCs w:val="24"/>
                <w:lang w:eastAsia="ru-RU"/>
              </w:rPr>
              <w:t>Малоэтажная многоквартирная жилая застройка (2.1.1)</w:t>
            </w:r>
          </w:p>
        </w:tc>
        <w:tc>
          <w:tcPr>
            <w:tcW w:w="7513" w:type="dxa"/>
            <w:tcBorders>
              <w:top w:val="single" w:sz="4" w:space="0" w:color="auto"/>
              <w:left w:val="nil"/>
              <w:bottom w:val="single" w:sz="4" w:space="0" w:color="auto"/>
              <w:right w:val="single" w:sz="4" w:space="0" w:color="auto"/>
            </w:tcBorders>
            <w:noWrap/>
          </w:tcPr>
          <w:p w14:paraId="52D3AB13" w14:textId="77777777" w:rsidR="00D10EA2" w:rsidRPr="002469E8" w:rsidRDefault="00D10EA2" w:rsidP="00D10EA2">
            <w:pPr>
              <w:spacing w:after="0" w:line="240" w:lineRule="auto"/>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14:paraId="1D56D2CB" w14:textId="77777777" w:rsidR="00D10EA2" w:rsidRPr="002469E8" w:rsidRDefault="00D10EA2" w:rsidP="00D10EA2">
            <w:pPr>
              <w:spacing w:before="450" w:after="45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разведение декоративных и плодовых деревьев, овощных и ягодных культур;</w:t>
            </w:r>
          </w:p>
          <w:p w14:paraId="26E175E3" w14:textId="77777777" w:rsidR="00D10EA2" w:rsidRPr="002469E8" w:rsidRDefault="00D10EA2" w:rsidP="00D10EA2">
            <w:pPr>
              <w:spacing w:before="450" w:after="45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размещение индивидуальных гаражей и иных вспомогательных сооружений;</w:t>
            </w:r>
          </w:p>
          <w:p w14:paraId="32744B86" w14:textId="77777777" w:rsidR="00D10EA2" w:rsidRPr="002469E8" w:rsidRDefault="00D10EA2" w:rsidP="00D10EA2">
            <w:pPr>
              <w:spacing w:before="450" w:after="45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обустройство спортивных и детских площадок, площадок отдыха;</w:t>
            </w:r>
          </w:p>
          <w:p w14:paraId="32822727" w14:textId="77777777" w:rsidR="00DF51A9" w:rsidRPr="00FF1C2E" w:rsidRDefault="00D10EA2" w:rsidP="00D10EA2">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color w:val="1A1A1A"/>
                <w:sz w:val="24"/>
                <w:szCs w:val="24"/>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DF51A9" w:rsidRPr="00FF1C2E" w14:paraId="4DF869B9"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0B7F5299" w14:textId="77777777" w:rsidR="00DF51A9" w:rsidRPr="00FF1C2E" w:rsidRDefault="00DF51A9" w:rsidP="00D10EA2">
            <w:pPr>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color w:val="000000"/>
                <w:sz w:val="24"/>
                <w:szCs w:val="24"/>
                <w:lang w:eastAsia="ru-RU"/>
              </w:rPr>
              <w:t>Для ведения личного подсобного хозяйства (2.2);</w:t>
            </w:r>
          </w:p>
        </w:tc>
        <w:tc>
          <w:tcPr>
            <w:tcW w:w="7513" w:type="dxa"/>
            <w:tcBorders>
              <w:top w:val="single" w:sz="4" w:space="0" w:color="auto"/>
              <w:left w:val="nil"/>
              <w:bottom w:val="single" w:sz="4" w:space="0" w:color="auto"/>
              <w:right w:val="single" w:sz="4" w:space="0" w:color="auto"/>
            </w:tcBorders>
            <w:noWrap/>
          </w:tcPr>
          <w:p w14:paraId="2E9065F7" w14:textId="77777777" w:rsidR="00D10EA2" w:rsidRPr="002469E8" w:rsidRDefault="00D10EA2" w:rsidP="00D10EA2">
            <w:pPr>
              <w:spacing w:after="0" w:line="240" w:lineRule="auto"/>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По классификатору ВРИ 2019 года на земле допустимо 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14:paraId="74A478EA" w14:textId="77777777" w:rsidR="00D10EA2" w:rsidRPr="002469E8" w:rsidRDefault="00D10EA2" w:rsidP="00D10EA2">
            <w:pPr>
              <w:spacing w:before="450" w:after="45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производство сельскохозяйственной продукции;</w:t>
            </w:r>
          </w:p>
          <w:p w14:paraId="64BF8E16" w14:textId="77777777" w:rsidR="00D10EA2" w:rsidRPr="002469E8" w:rsidRDefault="00D10EA2" w:rsidP="00D10EA2">
            <w:pPr>
              <w:spacing w:before="450" w:after="45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размещение гаража и иных вспомогательных сооружений;</w:t>
            </w:r>
          </w:p>
          <w:p w14:paraId="23BABD2F" w14:textId="77777777" w:rsidR="00DF51A9" w:rsidRPr="00FF1C2E" w:rsidRDefault="00D10EA2" w:rsidP="00D10EA2">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color w:val="1A1A1A"/>
                <w:sz w:val="24"/>
                <w:szCs w:val="24"/>
                <w:lang w:eastAsia="ru-RU"/>
              </w:rPr>
              <w:t>содержание сельскохозяйственных животных</w:t>
            </w:r>
          </w:p>
        </w:tc>
      </w:tr>
      <w:tr w:rsidR="00DF51A9" w:rsidRPr="00FF1C2E" w14:paraId="2518E363"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4DFCBA25" w14:textId="77777777" w:rsidR="00DF51A9" w:rsidRPr="00FF1C2E" w:rsidRDefault="00DF51A9" w:rsidP="00D10EA2">
            <w:pPr>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color w:val="000000"/>
                <w:sz w:val="24"/>
                <w:szCs w:val="24"/>
                <w:lang w:eastAsia="ru-RU"/>
              </w:rPr>
              <w:t>Блокированная жилая застройка (2.3)</w:t>
            </w:r>
          </w:p>
        </w:tc>
        <w:tc>
          <w:tcPr>
            <w:tcW w:w="7513" w:type="dxa"/>
            <w:tcBorders>
              <w:top w:val="single" w:sz="4" w:space="0" w:color="auto"/>
              <w:left w:val="nil"/>
              <w:bottom w:val="single" w:sz="4" w:space="0" w:color="auto"/>
              <w:right w:val="single" w:sz="4" w:space="0" w:color="auto"/>
            </w:tcBorders>
            <w:noWrap/>
          </w:tcPr>
          <w:p w14:paraId="737DF268" w14:textId="77777777" w:rsidR="00D10EA2" w:rsidRPr="002469E8" w:rsidRDefault="00D10EA2" w:rsidP="00D10EA2">
            <w:pPr>
              <w:spacing w:after="0" w:line="240" w:lineRule="auto"/>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14:paraId="41C97F3C" w14:textId="77777777" w:rsidR="00D10EA2" w:rsidRPr="002469E8" w:rsidRDefault="00D10EA2" w:rsidP="00D10EA2">
            <w:pPr>
              <w:spacing w:before="450" w:after="45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lastRenderedPageBreak/>
              <w:t>разведение декоративных и плодовых деревьев, овощных и ягодных культур;</w:t>
            </w:r>
          </w:p>
          <w:p w14:paraId="6A22F996" w14:textId="77777777" w:rsidR="00D10EA2" w:rsidRPr="002469E8" w:rsidRDefault="00D10EA2" w:rsidP="00D10EA2">
            <w:pPr>
              <w:spacing w:before="450" w:after="45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размещение индивидуальных гаражей и иных вспомогательных сооружений;</w:t>
            </w:r>
          </w:p>
          <w:p w14:paraId="5ACDD2B2" w14:textId="77777777" w:rsidR="00DF51A9" w:rsidRPr="00FF1C2E" w:rsidRDefault="00D10EA2" w:rsidP="00D10EA2">
            <w:pPr>
              <w:tabs>
                <w:tab w:val="left" w:pos="877"/>
              </w:tabs>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color w:val="1A1A1A"/>
                <w:sz w:val="24"/>
                <w:szCs w:val="24"/>
                <w:lang w:eastAsia="ru-RU"/>
              </w:rPr>
              <w:t>обустройство спортивных и детских площадок, площадок отдыха</w:t>
            </w:r>
          </w:p>
        </w:tc>
      </w:tr>
      <w:tr w:rsidR="00DF51A9" w:rsidRPr="00FF1C2E" w14:paraId="546E7000"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46D815F2" w14:textId="77777777" w:rsidR="00DF51A9" w:rsidRPr="00FF1C2E" w:rsidRDefault="00DF51A9" w:rsidP="00FF1C2E">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Передвижное жилье (2.4)</w:t>
            </w:r>
          </w:p>
          <w:p w14:paraId="6ACEBB9B" w14:textId="77777777" w:rsidR="00DF51A9" w:rsidRPr="00FF1C2E" w:rsidRDefault="00DF51A9" w:rsidP="00FF1C2E">
            <w:pPr>
              <w:tabs>
                <w:tab w:val="left" w:pos="1200"/>
              </w:tabs>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ab/>
            </w:r>
          </w:p>
        </w:tc>
        <w:tc>
          <w:tcPr>
            <w:tcW w:w="7513" w:type="dxa"/>
            <w:tcBorders>
              <w:top w:val="single" w:sz="4" w:space="0" w:color="auto"/>
              <w:left w:val="nil"/>
              <w:bottom w:val="single" w:sz="4" w:space="0" w:color="auto"/>
              <w:right w:val="single" w:sz="4" w:space="0" w:color="auto"/>
            </w:tcBorders>
            <w:noWrap/>
          </w:tcPr>
          <w:p w14:paraId="18000938" w14:textId="77777777" w:rsidR="00DF51A9" w:rsidRPr="00FF1C2E" w:rsidRDefault="00D10EA2" w:rsidP="00FF1C2E">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sz w:val="24"/>
                <w:szCs w:val="24"/>
                <w:lang w:eastAsia="ru-RU"/>
              </w:rPr>
              <w:t>Согласно классификатору видов разрешенного использования земельных участков по Приказу Минэкономразвития № 504, допускается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DF51A9" w:rsidRPr="00FF1C2E" w14:paraId="704F84F2"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2BCB94DB" w14:textId="77777777" w:rsidR="00DF51A9" w:rsidRPr="00FF1C2E" w:rsidRDefault="00DF51A9" w:rsidP="00D10EA2">
            <w:pPr>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x-none"/>
              </w:rPr>
            </w:pPr>
            <w:proofErr w:type="spellStart"/>
            <w:r w:rsidRPr="00FF1C2E">
              <w:rPr>
                <w:rFonts w:ascii="Times New Roman" w:eastAsia="Times New Roman" w:hAnsi="Times New Roman" w:cs="Times New Roman"/>
                <w:color w:val="000000"/>
                <w:sz w:val="24"/>
                <w:szCs w:val="24"/>
                <w:lang w:eastAsia="ru-RU"/>
              </w:rPr>
              <w:t>Среднеэтажная</w:t>
            </w:r>
            <w:proofErr w:type="spellEnd"/>
            <w:r w:rsidRPr="00FF1C2E">
              <w:rPr>
                <w:rFonts w:ascii="Times New Roman" w:eastAsia="Times New Roman" w:hAnsi="Times New Roman" w:cs="Times New Roman"/>
                <w:color w:val="000000"/>
                <w:sz w:val="24"/>
                <w:szCs w:val="24"/>
                <w:lang w:eastAsia="ru-RU"/>
              </w:rPr>
              <w:t xml:space="preserve"> жилая застройка  (2.5)</w:t>
            </w:r>
          </w:p>
        </w:tc>
        <w:tc>
          <w:tcPr>
            <w:tcW w:w="7513" w:type="dxa"/>
            <w:tcBorders>
              <w:top w:val="single" w:sz="4" w:space="0" w:color="auto"/>
              <w:left w:val="nil"/>
              <w:bottom w:val="single" w:sz="4" w:space="0" w:color="auto"/>
              <w:right w:val="single" w:sz="4" w:space="0" w:color="auto"/>
            </w:tcBorders>
            <w:noWrap/>
          </w:tcPr>
          <w:p w14:paraId="3C1A5BC4" w14:textId="77777777" w:rsidR="00D10EA2" w:rsidRPr="002469E8" w:rsidRDefault="00D10EA2" w:rsidP="00D10EA2">
            <w:pPr>
              <w:spacing w:after="0" w:line="240" w:lineRule="auto"/>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14:paraId="5A3F4F9C" w14:textId="77777777" w:rsidR="00D10EA2" w:rsidRPr="002469E8" w:rsidRDefault="00D10EA2" w:rsidP="00D10EA2">
            <w:pPr>
              <w:spacing w:before="450" w:after="45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благоустройство и озеленение;</w:t>
            </w:r>
          </w:p>
          <w:p w14:paraId="49DDF29B" w14:textId="77777777" w:rsidR="00D10EA2" w:rsidRPr="002469E8" w:rsidRDefault="00D10EA2" w:rsidP="00D10EA2">
            <w:pPr>
              <w:spacing w:before="450" w:after="45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размещение подземных гаражей и автостоянок;</w:t>
            </w:r>
          </w:p>
          <w:p w14:paraId="62B10377" w14:textId="77777777" w:rsidR="00D10EA2" w:rsidRPr="002469E8" w:rsidRDefault="00D10EA2" w:rsidP="00D10EA2">
            <w:pPr>
              <w:spacing w:before="450" w:after="45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обустройство спортивных и детских площадок, площадок отдыха;</w:t>
            </w:r>
          </w:p>
          <w:p w14:paraId="3BDEE04C" w14:textId="77777777" w:rsidR="00DF51A9" w:rsidRPr="00FF1C2E" w:rsidRDefault="00D10EA2" w:rsidP="00D10EA2">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color w:val="1A1A1A"/>
                <w:sz w:val="24"/>
                <w:szCs w:val="24"/>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DF51A9" w:rsidRPr="00FF1C2E" w14:paraId="00606ED1"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35AC20BD" w14:textId="77777777" w:rsidR="00DF51A9" w:rsidRPr="00FF1C2E" w:rsidRDefault="00DF51A9" w:rsidP="00D10EA2">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x-none"/>
              </w:rPr>
            </w:pPr>
            <w:r w:rsidRPr="00FF1C2E">
              <w:rPr>
                <w:rFonts w:ascii="Times New Roman" w:eastAsia="Times New Roman" w:hAnsi="Times New Roman" w:cs="Times New Roman"/>
                <w:sz w:val="24"/>
                <w:szCs w:val="24"/>
                <w:lang w:eastAsia="ru-RU"/>
              </w:rPr>
              <w:t>Объекты гаражного назначения (2.7.1)</w:t>
            </w:r>
            <w:r w:rsidRPr="00FF1C2E">
              <w:rPr>
                <w:rFonts w:ascii="Times New Roman" w:eastAsia="Times New Roman" w:hAnsi="Times New Roman" w:cs="Times New Roman"/>
                <w:color w:val="000000"/>
                <w:sz w:val="24"/>
                <w:szCs w:val="24"/>
                <w:lang w:val="x-none" w:eastAsia="x-none"/>
              </w:rPr>
              <w:t xml:space="preserve"> </w:t>
            </w:r>
          </w:p>
          <w:p w14:paraId="2770D0FF" w14:textId="77777777" w:rsidR="00DF51A9" w:rsidRPr="00FF1C2E" w:rsidRDefault="00DF51A9" w:rsidP="00FF1C2E">
            <w:pPr>
              <w:tabs>
                <w:tab w:val="left" w:pos="1275"/>
              </w:tabs>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val="x-none" w:eastAsia="x-none"/>
              </w:rPr>
            </w:pPr>
          </w:p>
        </w:tc>
        <w:tc>
          <w:tcPr>
            <w:tcW w:w="7513" w:type="dxa"/>
            <w:tcBorders>
              <w:top w:val="single" w:sz="4" w:space="0" w:color="auto"/>
              <w:left w:val="nil"/>
              <w:bottom w:val="single" w:sz="4" w:space="0" w:color="auto"/>
              <w:right w:val="single" w:sz="4" w:space="0" w:color="auto"/>
            </w:tcBorders>
            <w:noWrap/>
          </w:tcPr>
          <w:p w14:paraId="2E0E946A" w14:textId="77777777" w:rsidR="00DF51A9" w:rsidRPr="00FF1C2E" w:rsidRDefault="00D10EA2" w:rsidP="00FF1C2E">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DF51A9" w:rsidRPr="00FF1C2E" w14:paraId="45833937"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0E880645" w14:textId="77777777" w:rsidR="00DF51A9" w:rsidRPr="00FF1C2E" w:rsidRDefault="00DF51A9" w:rsidP="00D10EA2">
            <w:pPr>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color w:val="000000"/>
                <w:sz w:val="24"/>
                <w:szCs w:val="24"/>
                <w:lang w:eastAsia="ru-RU"/>
              </w:rPr>
              <w:t>Рынки (4.3)</w:t>
            </w:r>
          </w:p>
        </w:tc>
        <w:tc>
          <w:tcPr>
            <w:tcW w:w="7513" w:type="dxa"/>
            <w:tcBorders>
              <w:top w:val="single" w:sz="4" w:space="0" w:color="auto"/>
              <w:left w:val="nil"/>
              <w:bottom w:val="single" w:sz="4" w:space="0" w:color="auto"/>
              <w:right w:val="single" w:sz="4" w:space="0" w:color="auto"/>
            </w:tcBorders>
            <w:noWrap/>
          </w:tcPr>
          <w:p w14:paraId="13653D58" w14:textId="77777777" w:rsidR="00D10EA2" w:rsidRPr="002469E8" w:rsidRDefault="00D10EA2" w:rsidP="00D10EA2">
            <w:pPr>
              <w:spacing w:after="0" w:line="240" w:lineRule="auto"/>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2469E8">
              <w:rPr>
                <w:rFonts w:ascii="Times New Roman" w:eastAsia="Times New Roman" w:hAnsi="Times New Roman" w:cs="Times New Roman"/>
                <w:sz w:val="24"/>
                <w:szCs w:val="24"/>
                <w:lang w:eastAsia="ru-RU"/>
              </w:rPr>
              <w:t>кв.м</w:t>
            </w:r>
            <w:proofErr w:type="spellEnd"/>
            <w:r w:rsidRPr="002469E8">
              <w:rPr>
                <w:rFonts w:ascii="Times New Roman" w:eastAsia="Times New Roman" w:hAnsi="Times New Roman" w:cs="Times New Roman"/>
                <w:sz w:val="24"/>
                <w:szCs w:val="24"/>
                <w:lang w:eastAsia="ru-RU"/>
              </w:rPr>
              <w:t>:</w:t>
            </w:r>
          </w:p>
          <w:p w14:paraId="2DEF0443" w14:textId="77777777" w:rsidR="00DF51A9" w:rsidRPr="00FF1C2E" w:rsidRDefault="00D10EA2" w:rsidP="00D10EA2">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color w:val="1A1A1A"/>
                <w:sz w:val="24"/>
                <w:szCs w:val="24"/>
                <w:lang w:eastAsia="ru-RU"/>
              </w:rPr>
              <w:t>размещение гаражей и (или) стоянок для автомобилей сотрудников и посетителей рынка</w:t>
            </w:r>
          </w:p>
        </w:tc>
      </w:tr>
      <w:tr w:rsidR="00DF51A9" w:rsidRPr="00FF1C2E" w14:paraId="4D2D072D"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5636CBD8" w14:textId="77777777" w:rsidR="00DF51A9" w:rsidRPr="00FF1C2E" w:rsidRDefault="00DF51A9" w:rsidP="00D10EA2">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sz w:val="24"/>
                <w:szCs w:val="24"/>
                <w:lang w:eastAsia="ru-RU"/>
              </w:rPr>
              <w:t>Обслуживание автотранспорта (4.9)</w:t>
            </w:r>
          </w:p>
        </w:tc>
        <w:tc>
          <w:tcPr>
            <w:tcW w:w="7513" w:type="dxa"/>
            <w:tcBorders>
              <w:top w:val="single" w:sz="4" w:space="0" w:color="auto"/>
              <w:left w:val="nil"/>
              <w:bottom w:val="single" w:sz="4" w:space="0" w:color="auto"/>
              <w:right w:val="single" w:sz="4" w:space="0" w:color="auto"/>
            </w:tcBorders>
            <w:noWrap/>
          </w:tcPr>
          <w:p w14:paraId="0F3707A5" w14:textId="77777777" w:rsidR="00DF51A9" w:rsidRPr="00FF1C2E" w:rsidRDefault="00D10EA2" w:rsidP="00FF1C2E">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sz w:val="24"/>
                <w:szCs w:val="24"/>
                <w:lang w:eastAsia="ru-RU"/>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DF51A9" w:rsidRPr="00FF1C2E" w14:paraId="1EA3E6D3"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53793911" w14:textId="77777777" w:rsidR="00DF51A9" w:rsidRPr="00FF1C2E" w:rsidRDefault="00DF51A9" w:rsidP="00D10EA2">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Причалы для маломерных судов (5.4)</w:t>
            </w:r>
          </w:p>
          <w:p w14:paraId="6C8F1458" w14:textId="77777777" w:rsidR="00DF51A9" w:rsidRPr="00FF1C2E" w:rsidRDefault="00DF51A9" w:rsidP="00FF1C2E">
            <w:pPr>
              <w:autoSpaceDE w:val="0"/>
              <w:autoSpaceDN w:val="0"/>
              <w:adjustRightInd w:val="0"/>
              <w:spacing w:after="0" w:line="240" w:lineRule="auto"/>
              <w:ind w:firstLine="540"/>
              <w:contextualSpacing/>
              <w:jc w:val="both"/>
              <w:rPr>
                <w:rFonts w:ascii="Times New Roman" w:eastAsia="Times New Roman" w:hAnsi="Times New Roman" w:cs="Times New Roman"/>
                <w:color w:val="000000"/>
                <w:sz w:val="24"/>
                <w:szCs w:val="24"/>
                <w:lang w:eastAsia="ru-RU"/>
              </w:rPr>
            </w:pPr>
          </w:p>
        </w:tc>
        <w:tc>
          <w:tcPr>
            <w:tcW w:w="7513" w:type="dxa"/>
            <w:tcBorders>
              <w:top w:val="single" w:sz="4" w:space="0" w:color="auto"/>
              <w:left w:val="nil"/>
              <w:bottom w:val="single" w:sz="4" w:space="0" w:color="auto"/>
              <w:right w:val="single" w:sz="4" w:space="0" w:color="auto"/>
            </w:tcBorders>
            <w:noWrap/>
          </w:tcPr>
          <w:p w14:paraId="480C65A3" w14:textId="77777777" w:rsidR="00DF51A9" w:rsidRPr="00FF1C2E" w:rsidRDefault="00D10EA2" w:rsidP="00FF1C2E">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sz w:val="24"/>
                <w:szCs w:val="24"/>
                <w:lang w:eastAsia="ru-RU"/>
              </w:rPr>
              <w:t>Размещение сооружений, предназначенных для причаливания, хранения и обслуживания яхт, катеров, лодок и других маломерных судов</w:t>
            </w:r>
          </w:p>
        </w:tc>
      </w:tr>
    </w:tbl>
    <w:p w14:paraId="10DAE082" w14:textId="77777777" w:rsidR="000653E6" w:rsidRPr="00FF1C2E" w:rsidRDefault="000653E6" w:rsidP="00FF1C2E">
      <w:pPr>
        <w:pStyle w:val="ConsNonformat"/>
        <w:widowControl/>
        <w:ind w:firstLine="709"/>
        <w:jc w:val="both"/>
        <w:rPr>
          <w:rFonts w:ascii="Times New Roman" w:hAnsi="Times New Roman" w:cs="Times New Roman"/>
          <w:color w:val="000000"/>
          <w:sz w:val="24"/>
          <w:szCs w:val="24"/>
        </w:rPr>
      </w:pPr>
    </w:p>
    <w:p w14:paraId="37E38304" w14:textId="77777777" w:rsidR="00A82772" w:rsidRPr="00FF1C2E" w:rsidRDefault="00A82772" w:rsidP="00FF1C2E">
      <w:pPr>
        <w:pStyle w:val="ConsNonformat"/>
        <w:widowControl/>
        <w:ind w:firstLine="709"/>
        <w:jc w:val="both"/>
        <w:rPr>
          <w:rFonts w:ascii="Times New Roman" w:hAnsi="Times New Roman" w:cs="Times New Roman"/>
          <w:color w:val="000000"/>
          <w:sz w:val="24"/>
          <w:szCs w:val="24"/>
        </w:rPr>
      </w:pPr>
    </w:p>
    <w:p w14:paraId="2E25F53D" w14:textId="77777777" w:rsidR="00DF51A9" w:rsidRPr="00D10EA2" w:rsidRDefault="00DF51A9" w:rsidP="00FF1C2E">
      <w:pPr>
        <w:tabs>
          <w:tab w:val="left" w:pos="-567"/>
        </w:tabs>
        <w:autoSpaceDE w:val="0"/>
        <w:autoSpaceDN w:val="0"/>
        <w:adjustRightInd w:val="0"/>
        <w:spacing w:line="240" w:lineRule="auto"/>
        <w:ind w:left="-426" w:firstLine="567"/>
        <w:jc w:val="both"/>
        <w:rPr>
          <w:rFonts w:ascii="Times New Roman" w:hAnsi="Times New Roman" w:cs="Times New Roman"/>
          <w:sz w:val="24"/>
          <w:szCs w:val="24"/>
        </w:rPr>
      </w:pPr>
      <w:r w:rsidRPr="00D10EA2">
        <w:rPr>
          <w:rFonts w:ascii="Times New Roman" w:hAnsi="Times New Roman" w:cs="Times New Roman"/>
          <w:b/>
          <w:bCs/>
          <w:i/>
          <w:color w:val="000000"/>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0B07BD">
        <w:rPr>
          <w:rFonts w:ascii="Times New Roman" w:hAnsi="Times New Roman" w:cs="Times New Roman"/>
          <w:b/>
          <w:bCs/>
          <w:i/>
          <w:color w:val="000000"/>
          <w:sz w:val="24"/>
          <w:szCs w:val="24"/>
        </w:rPr>
        <w:t>ОД</w:t>
      </w:r>
      <w:r w:rsidRPr="00D10EA2">
        <w:rPr>
          <w:rFonts w:ascii="Times New Roman" w:hAnsi="Times New Roman" w:cs="Times New Roman"/>
          <w:b/>
          <w:bCs/>
          <w:i/>
          <w:color w:val="000000"/>
          <w:sz w:val="24"/>
          <w:szCs w:val="24"/>
        </w:rPr>
        <w:t>1 не подлежат установлению.</w:t>
      </w:r>
    </w:p>
    <w:p w14:paraId="013DF543" w14:textId="77777777" w:rsidR="005E6FF7" w:rsidRPr="00FF1C2E" w:rsidRDefault="00941A06" w:rsidP="00FF1C2E">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1D61FB">
        <w:rPr>
          <w:rFonts w:ascii="Times New Roman" w:hAnsi="Times New Roman" w:cs="Times New Roman"/>
          <w:b/>
          <w:i/>
          <w:sz w:val="24"/>
          <w:szCs w:val="24"/>
        </w:rPr>
        <w:t>7</w:t>
      </w:r>
      <w:r w:rsidR="005E6FF7" w:rsidRPr="00FF1C2E">
        <w:rPr>
          <w:rFonts w:ascii="Times New Roman" w:hAnsi="Times New Roman" w:cs="Times New Roman"/>
          <w:b/>
          <w:i/>
          <w:sz w:val="24"/>
          <w:szCs w:val="24"/>
        </w:rPr>
        <w:t>. </w:t>
      </w:r>
      <w:r w:rsidR="00205AFB" w:rsidRPr="00205AFB">
        <w:rPr>
          <w:rFonts w:ascii="Times New Roman" w:hAnsi="Times New Roman" w:cs="Times New Roman"/>
          <w:b/>
          <w:i/>
          <w:sz w:val="24"/>
          <w:szCs w:val="24"/>
          <w:u w:val="single"/>
        </w:rPr>
        <w:t>Зона объектов здравоохранения,  образования (ОД2)</w:t>
      </w:r>
    </w:p>
    <w:p w14:paraId="40F6C57C" w14:textId="77777777" w:rsidR="00FC182A" w:rsidRPr="00FF1C2E" w:rsidRDefault="00FC182A"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lastRenderedPageBreak/>
        <w:t xml:space="preserve">Зона </w:t>
      </w:r>
      <w:r w:rsidR="00205AFB">
        <w:rPr>
          <w:rFonts w:ascii="Times New Roman" w:hAnsi="Times New Roman" w:cs="Times New Roman"/>
          <w:color w:val="000000"/>
          <w:sz w:val="24"/>
          <w:szCs w:val="24"/>
        </w:rPr>
        <w:t>О</w:t>
      </w:r>
      <w:r w:rsidRPr="00FF1C2E">
        <w:rPr>
          <w:rFonts w:ascii="Times New Roman" w:hAnsi="Times New Roman" w:cs="Times New Roman"/>
          <w:color w:val="000000"/>
          <w:sz w:val="24"/>
          <w:szCs w:val="24"/>
        </w:rPr>
        <w:t xml:space="preserve">Д2 выделена для </w:t>
      </w:r>
      <w:r w:rsidRPr="00FF1C2E">
        <w:rPr>
          <w:rFonts w:ascii="Times New Roman" w:hAnsi="Times New Roman" w:cs="Times New Roman"/>
          <w:sz w:val="24"/>
          <w:szCs w:val="24"/>
        </w:rPr>
        <w:t>размещения объектов профессионального, специального, общего и дошкольного образования и связанных с ними объектов.</w:t>
      </w:r>
      <w:r w:rsidRPr="00FF1C2E">
        <w:rPr>
          <w:rFonts w:ascii="Times New Roman" w:hAnsi="Times New Roman" w:cs="Times New Roman"/>
          <w:color w:val="000000"/>
          <w:sz w:val="24"/>
          <w:szCs w:val="24"/>
        </w:rPr>
        <w:t>.</w:t>
      </w:r>
    </w:p>
    <w:p w14:paraId="5602FE16" w14:textId="77777777" w:rsidR="00FC182A" w:rsidRPr="00FF1C2E" w:rsidRDefault="00FC182A" w:rsidP="00FF1C2E">
      <w:pPr>
        <w:pStyle w:val="ConsPlusNormal"/>
        <w:ind w:firstLine="540"/>
        <w:jc w:val="both"/>
        <w:outlineLvl w:val="3"/>
        <w:rPr>
          <w:rFonts w:ascii="Times New Roman" w:hAnsi="Times New Roman" w:cs="Times New Roman"/>
          <w:b/>
          <w:i/>
          <w:sz w:val="24"/>
          <w:szCs w:val="24"/>
          <w:u w:val="single"/>
        </w:rPr>
      </w:pPr>
    </w:p>
    <w:tbl>
      <w:tblPr>
        <w:tblW w:w="13041" w:type="dxa"/>
        <w:tblInd w:w="-459" w:type="dxa"/>
        <w:tblLook w:val="0000" w:firstRow="0" w:lastRow="0" w:firstColumn="0" w:lastColumn="0" w:noHBand="0" w:noVBand="0"/>
      </w:tblPr>
      <w:tblGrid>
        <w:gridCol w:w="2835"/>
        <w:gridCol w:w="7513"/>
        <w:gridCol w:w="2693"/>
      </w:tblGrid>
      <w:tr w:rsidR="00DF51A9" w:rsidRPr="00FF1C2E" w14:paraId="1D234A31" w14:textId="77777777" w:rsidTr="00951EB8">
        <w:trPr>
          <w:gridAfter w:val="1"/>
          <w:wAfter w:w="2693" w:type="dxa"/>
          <w:trHeight w:val="630"/>
        </w:trPr>
        <w:tc>
          <w:tcPr>
            <w:tcW w:w="2835" w:type="dxa"/>
            <w:tcBorders>
              <w:top w:val="single" w:sz="12" w:space="0" w:color="auto"/>
              <w:left w:val="single" w:sz="12" w:space="0" w:color="auto"/>
              <w:bottom w:val="single" w:sz="12" w:space="0" w:color="auto"/>
              <w:right w:val="single" w:sz="12" w:space="0" w:color="auto"/>
            </w:tcBorders>
            <w:shd w:val="clear" w:color="auto" w:fill="auto"/>
            <w:noWrap/>
          </w:tcPr>
          <w:p w14:paraId="4BDA87B4" w14:textId="77777777" w:rsidR="00DF51A9" w:rsidRPr="00FF1C2E" w:rsidRDefault="00DF51A9" w:rsidP="00FF1C2E">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14:paraId="1994EBF2" w14:textId="77777777" w:rsidR="00DF51A9" w:rsidRPr="00FF1C2E" w:rsidRDefault="00DF51A9" w:rsidP="00FF1C2E">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код согласно Приказа № 540)</w:t>
            </w:r>
          </w:p>
        </w:tc>
        <w:tc>
          <w:tcPr>
            <w:tcW w:w="751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12C5771" w14:textId="77777777" w:rsidR="00DF51A9" w:rsidRPr="00FF1C2E" w:rsidRDefault="00DF51A9" w:rsidP="00FF1C2E">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DF51A9" w:rsidRPr="00FF1C2E" w14:paraId="33A2F66D" w14:textId="77777777" w:rsidTr="00951EB8">
        <w:trPr>
          <w:gridAfter w:val="1"/>
          <w:wAfter w:w="2693" w:type="dxa"/>
          <w:trHeight w:val="630"/>
        </w:trPr>
        <w:tc>
          <w:tcPr>
            <w:tcW w:w="2835" w:type="dxa"/>
            <w:tcBorders>
              <w:top w:val="single" w:sz="12" w:space="0" w:color="auto"/>
              <w:left w:val="single" w:sz="4" w:space="0" w:color="auto"/>
              <w:bottom w:val="single" w:sz="4" w:space="0" w:color="auto"/>
              <w:right w:val="single" w:sz="4" w:space="0" w:color="auto"/>
            </w:tcBorders>
            <w:noWrap/>
          </w:tcPr>
          <w:p w14:paraId="6DE1FFDC" w14:textId="77777777" w:rsidR="00DF51A9" w:rsidRPr="00D10EA2" w:rsidRDefault="00DF51A9" w:rsidP="00FF1C2E">
            <w:pPr>
              <w:autoSpaceDE w:val="0"/>
              <w:autoSpaceDN w:val="0"/>
              <w:adjustRightInd w:val="0"/>
              <w:spacing w:line="240" w:lineRule="auto"/>
              <w:jc w:val="both"/>
              <w:rPr>
                <w:rFonts w:ascii="Times New Roman" w:hAnsi="Times New Roman" w:cs="Times New Roman"/>
                <w:sz w:val="24"/>
                <w:szCs w:val="24"/>
              </w:rPr>
            </w:pPr>
            <w:r w:rsidRPr="00D10EA2">
              <w:rPr>
                <w:rFonts w:ascii="Times New Roman" w:hAnsi="Times New Roman" w:cs="Times New Roman"/>
                <w:sz w:val="24"/>
                <w:szCs w:val="24"/>
              </w:rPr>
              <w:t>Коммунальное обслуживание (3.1)</w:t>
            </w:r>
          </w:p>
          <w:p w14:paraId="122179E6" w14:textId="77777777" w:rsidR="00DF51A9" w:rsidRPr="00D10EA2" w:rsidRDefault="00DF51A9" w:rsidP="00FF1C2E">
            <w:pPr>
              <w:autoSpaceDE w:val="0"/>
              <w:autoSpaceDN w:val="0"/>
              <w:adjustRightInd w:val="0"/>
              <w:spacing w:line="240" w:lineRule="auto"/>
              <w:jc w:val="both"/>
              <w:rPr>
                <w:rFonts w:ascii="Times New Roman" w:eastAsia="Calibri" w:hAnsi="Times New Roman" w:cs="Times New Roman"/>
                <w:sz w:val="24"/>
                <w:szCs w:val="24"/>
                <w:lang w:eastAsia="ru-RU"/>
              </w:rPr>
            </w:pPr>
          </w:p>
        </w:tc>
        <w:tc>
          <w:tcPr>
            <w:tcW w:w="7513" w:type="dxa"/>
            <w:tcBorders>
              <w:top w:val="single" w:sz="12" w:space="0" w:color="auto"/>
              <w:left w:val="nil"/>
              <w:bottom w:val="single" w:sz="4" w:space="0" w:color="auto"/>
              <w:right w:val="single" w:sz="4" w:space="0" w:color="auto"/>
            </w:tcBorders>
            <w:noWrap/>
          </w:tcPr>
          <w:p w14:paraId="294E15B1" w14:textId="77777777" w:rsidR="00DF51A9" w:rsidRPr="00FF1C2E" w:rsidRDefault="00DF51A9"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951EB8" w:rsidRPr="00FF1C2E" w14:paraId="40856B53" w14:textId="77777777" w:rsidTr="00951EB8">
        <w:trPr>
          <w:trHeight w:val="630"/>
        </w:trPr>
        <w:tc>
          <w:tcPr>
            <w:tcW w:w="2835" w:type="dxa"/>
            <w:tcBorders>
              <w:top w:val="single" w:sz="12" w:space="0" w:color="auto"/>
              <w:left w:val="single" w:sz="4" w:space="0" w:color="auto"/>
              <w:bottom w:val="single" w:sz="4" w:space="0" w:color="auto"/>
              <w:right w:val="single" w:sz="4" w:space="0" w:color="auto"/>
            </w:tcBorders>
            <w:noWrap/>
            <w:vAlign w:val="center"/>
          </w:tcPr>
          <w:p w14:paraId="0DD4863F" w14:textId="77777777" w:rsidR="00951EB8" w:rsidRPr="002469E8" w:rsidRDefault="00951EB8" w:rsidP="001C1C45">
            <w:pPr>
              <w:spacing w:after="0" w:line="240" w:lineRule="auto"/>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Здравоохранение</w:t>
            </w:r>
            <w:r>
              <w:rPr>
                <w:rFonts w:ascii="Times New Roman" w:eastAsia="Times New Roman" w:hAnsi="Times New Roman" w:cs="Times New Roman"/>
                <w:sz w:val="24"/>
                <w:szCs w:val="24"/>
                <w:lang w:eastAsia="ru-RU"/>
              </w:rPr>
              <w:t>(3.4)</w:t>
            </w:r>
          </w:p>
        </w:tc>
        <w:tc>
          <w:tcPr>
            <w:tcW w:w="7513" w:type="dxa"/>
            <w:tcBorders>
              <w:top w:val="single" w:sz="12" w:space="0" w:color="auto"/>
              <w:left w:val="nil"/>
              <w:bottom w:val="single" w:sz="4" w:space="0" w:color="auto"/>
              <w:right w:val="single" w:sz="4" w:space="0" w:color="auto"/>
            </w:tcBorders>
            <w:noWrap/>
            <w:vAlign w:val="center"/>
          </w:tcPr>
          <w:p w14:paraId="2D2EDFC7" w14:textId="77777777" w:rsidR="00951EB8" w:rsidRPr="002469E8" w:rsidRDefault="00951EB8" w:rsidP="001C1C45">
            <w:pPr>
              <w:spacing w:after="0" w:line="240" w:lineRule="auto"/>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2693" w:type="dxa"/>
            <w:vAlign w:val="center"/>
          </w:tcPr>
          <w:p w14:paraId="7A4B944E" w14:textId="77777777" w:rsidR="00951EB8" w:rsidRPr="002469E8" w:rsidRDefault="00951EB8" w:rsidP="001C1C45">
            <w:pPr>
              <w:spacing w:after="0" w:line="240" w:lineRule="auto"/>
              <w:contextualSpacing/>
              <w:jc w:val="both"/>
              <w:rPr>
                <w:rFonts w:ascii="Times New Roman" w:eastAsia="Times New Roman" w:hAnsi="Times New Roman" w:cs="Times New Roman"/>
                <w:sz w:val="24"/>
                <w:szCs w:val="24"/>
                <w:lang w:eastAsia="ru-RU"/>
              </w:rPr>
            </w:pPr>
          </w:p>
        </w:tc>
      </w:tr>
      <w:tr w:rsidR="00951EB8" w:rsidRPr="00FF1C2E" w14:paraId="4BE7C95B" w14:textId="77777777" w:rsidTr="00951EB8">
        <w:trPr>
          <w:gridAfter w:val="1"/>
          <w:wAfter w:w="2693" w:type="dxa"/>
          <w:trHeight w:val="630"/>
        </w:trPr>
        <w:tc>
          <w:tcPr>
            <w:tcW w:w="2835" w:type="dxa"/>
            <w:tcBorders>
              <w:top w:val="single" w:sz="12" w:space="0" w:color="auto"/>
              <w:left w:val="single" w:sz="4" w:space="0" w:color="auto"/>
              <w:bottom w:val="single" w:sz="4" w:space="0" w:color="auto"/>
              <w:right w:val="single" w:sz="4" w:space="0" w:color="auto"/>
            </w:tcBorders>
            <w:noWrap/>
          </w:tcPr>
          <w:p w14:paraId="597313B6" w14:textId="77777777" w:rsidR="00951EB8" w:rsidRPr="00FF1C2E" w:rsidRDefault="00951EB8" w:rsidP="001D61FB">
            <w:pPr>
              <w:autoSpaceDE w:val="0"/>
              <w:autoSpaceDN w:val="0"/>
              <w:adjustRightInd w:val="0"/>
              <w:spacing w:line="240" w:lineRule="auto"/>
              <w:jc w:val="both"/>
              <w:rPr>
                <w:rFonts w:ascii="Times New Roman" w:eastAsia="Calibri" w:hAnsi="Times New Roman" w:cs="Times New Roman"/>
                <w:sz w:val="24"/>
                <w:szCs w:val="24"/>
                <w:lang w:eastAsia="ru-RU"/>
              </w:rPr>
            </w:pPr>
            <w:r w:rsidRPr="00FF1C2E">
              <w:rPr>
                <w:rFonts w:ascii="Times New Roman" w:hAnsi="Times New Roman" w:cs="Times New Roman"/>
                <w:bCs/>
                <w:iCs/>
                <w:sz w:val="24"/>
                <w:szCs w:val="24"/>
              </w:rPr>
              <w:t>Амбулаторно-полик</w:t>
            </w:r>
            <w:r w:rsidR="001D61FB">
              <w:rPr>
                <w:rFonts w:ascii="Times New Roman" w:hAnsi="Times New Roman" w:cs="Times New Roman"/>
                <w:bCs/>
                <w:iCs/>
                <w:sz w:val="24"/>
                <w:szCs w:val="24"/>
              </w:rPr>
              <w:t>линическое обслуживание (3.4.1)</w:t>
            </w:r>
          </w:p>
        </w:tc>
        <w:tc>
          <w:tcPr>
            <w:tcW w:w="7513" w:type="dxa"/>
            <w:tcBorders>
              <w:top w:val="single" w:sz="12" w:space="0" w:color="auto"/>
              <w:left w:val="nil"/>
              <w:bottom w:val="single" w:sz="4" w:space="0" w:color="auto"/>
              <w:right w:val="single" w:sz="4" w:space="0" w:color="auto"/>
            </w:tcBorders>
            <w:noWrap/>
          </w:tcPr>
          <w:p w14:paraId="2EC80EAD" w14:textId="77777777" w:rsidR="00951EB8" w:rsidRPr="00FF1C2E" w:rsidRDefault="00951EB8" w:rsidP="001C1C45">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951EB8" w:rsidRPr="00FF1C2E" w14:paraId="21A51615" w14:textId="77777777" w:rsidTr="001D61FB">
        <w:trPr>
          <w:gridAfter w:val="1"/>
          <w:wAfter w:w="2693" w:type="dxa"/>
          <w:trHeight w:val="398"/>
        </w:trPr>
        <w:tc>
          <w:tcPr>
            <w:tcW w:w="2835" w:type="dxa"/>
            <w:tcBorders>
              <w:top w:val="single" w:sz="12" w:space="0" w:color="auto"/>
              <w:left w:val="single" w:sz="4" w:space="0" w:color="auto"/>
              <w:bottom w:val="single" w:sz="4" w:space="0" w:color="auto"/>
              <w:right w:val="single" w:sz="4" w:space="0" w:color="auto"/>
            </w:tcBorders>
            <w:noWrap/>
          </w:tcPr>
          <w:p w14:paraId="16247EFA" w14:textId="77777777" w:rsidR="00951EB8" w:rsidRPr="00FF1C2E" w:rsidRDefault="00951EB8" w:rsidP="001C1C45">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Стационарное медицинское обслуживание (3.4.2)</w:t>
            </w:r>
          </w:p>
          <w:p w14:paraId="11280B46" w14:textId="77777777" w:rsidR="00951EB8" w:rsidRPr="00FF1C2E" w:rsidRDefault="00951EB8" w:rsidP="001C1C45">
            <w:pPr>
              <w:spacing w:line="240" w:lineRule="auto"/>
              <w:jc w:val="both"/>
              <w:rPr>
                <w:rFonts w:ascii="Times New Roman" w:eastAsia="Calibri" w:hAnsi="Times New Roman" w:cs="Times New Roman"/>
                <w:sz w:val="24"/>
                <w:szCs w:val="24"/>
                <w:lang w:eastAsia="ru-RU"/>
              </w:rPr>
            </w:pPr>
          </w:p>
        </w:tc>
        <w:tc>
          <w:tcPr>
            <w:tcW w:w="7513" w:type="dxa"/>
            <w:tcBorders>
              <w:top w:val="single" w:sz="12" w:space="0" w:color="auto"/>
              <w:left w:val="nil"/>
              <w:bottom w:val="single" w:sz="4" w:space="0" w:color="auto"/>
              <w:right w:val="single" w:sz="4" w:space="0" w:color="auto"/>
            </w:tcBorders>
            <w:noWrap/>
          </w:tcPr>
          <w:p w14:paraId="484536B9" w14:textId="77777777" w:rsidR="00951EB8" w:rsidRPr="00FF1C2E" w:rsidRDefault="00951EB8" w:rsidP="001C1C45">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14:paraId="22513D30" w14:textId="77777777" w:rsidR="00951EB8" w:rsidRPr="00FF1C2E" w:rsidRDefault="00951EB8" w:rsidP="001C1C45">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станций скорой помощи</w:t>
            </w:r>
          </w:p>
        </w:tc>
      </w:tr>
      <w:tr w:rsidR="00951EB8" w:rsidRPr="00FF1C2E" w14:paraId="756983F5" w14:textId="77777777" w:rsidTr="001C1C45">
        <w:trPr>
          <w:trHeight w:val="630"/>
        </w:trPr>
        <w:tc>
          <w:tcPr>
            <w:tcW w:w="2835" w:type="dxa"/>
            <w:tcBorders>
              <w:top w:val="single" w:sz="12" w:space="0" w:color="auto"/>
              <w:left w:val="single" w:sz="4" w:space="0" w:color="auto"/>
              <w:bottom w:val="single" w:sz="4" w:space="0" w:color="auto"/>
              <w:right w:val="single" w:sz="4" w:space="0" w:color="auto"/>
            </w:tcBorders>
            <w:noWrap/>
            <w:vAlign w:val="center"/>
          </w:tcPr>
          <w:p w14:paraId="554CED95" w14:textId="77777777" w:rsidR="00951EB8" w:rsidRPr="002469E8" w:rsidRDefault="00951EB8" w:rsidP="001C1C45">
            <w:pPr>
              <w:spacing w:after="0" w:line="240" w:lineRule="auto"/>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Образование и просвещение</w:t>
            </w:r>
            <w:r>
              <w:rPr>
                <w:rFonts w:ascii="Times New Roman" w:eastAsia="Times New Roman" w:hAnsi="Times New Roman" w:cs="Times New Roman"/>
                <w:sz w:val="24"/>
                <w:szCs w:val="24"/>
                <w:lang w:eastAsia="ru-RU"/>
              </w:rPr>
              <w:t xml:space="preserve"> (3.5)</w:t>
            </w:r>
          </w:p>
        </w:tc>
        <w:tc>
          <w:tcPr>
            <w:tcW w:w="7513" w:type="dxa"/>
            <w:tcBorders>
              <w:top w:val="single" w:sz="12" w:space="0" w:color="auto"/>
              <w:left w:val="nil"/>
              <w:bottom w:val="single" w:sz="4" w:space="0" w:color="auto"/>
              <w:right w:val="single" w:sz="4" w:space="0" w:color="auto"/>
            </w:tcBorders>
            <w:noWrap/>
            <w:vAlign w:val="center"/>
          </w:tcPr>
          <w:p w14:paraId="034351B0" w14:textId="77777777" w:rsidR="00951EB8" w:rsidRPr="002469E8" w:rsidRDefault="00951EB8" w:rsidP="001C1C45">
            <w:pPr>
              <w:spacing w:after="0" w:line="240" w:lineRule="auto"/>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3.5.1-3.5.2</w:t>
            </w:r>
          </w:p>
        </w:tc>
        <w:tc>
          <w:tcPr>
            <w:tcW w:w="2693" w:type="dxa"/>
            <w:vAlign w:val="center"/>
          </w:tcPr>
          <w:p w14:paraId="48A17746" w14:textId="77777777" w:rsidR="00951EB8" w:rsidRPr="002469E8" w:rsidRDefault="00951EB8" w:rsidP="001C1C45">
            <w:pPr>
              <w:spacing w:after="0" w:line="240" w:lineRule="auto"/>
              <w:contextualSpacing/>
              <w:jc w:val="both"/>
              <w:rPr>
                <w:rFonts w:ascii="Times New Roman" w:eastAsia="Times New Roman" w:hAnsi="Times New Roman" w:cs="Times New Roman"/>
                <w:sz w:val="24"/>
                <w:szCs w:val="24"/>
                <w:lang w:eastAsia="ru-RU"/>
              </w:rPr>
            </w:pPr>
          </w:p>
        </w:tc>
      </w:tr>
      <w:tr w:rsidR="00951EB8" w:rsidRPr="00FF1C2E" w14:paraId="3791AE74" w14:textId="77777777" w:rsidTr="00951EB8">
        <w:trPr>
          <w:gridAfter w:val="1"/>
          <w:wAfter w:w="2693" w:type="dxa"/>
          <w:trHeight w:val="630"/>
        </w:trPr>
        <w:tc>
          <w:tcPr>
            <w:tcW w:w="2835" w:type="dxa"/>
            <w:tcBorders>
              <w:top w:val="single" w:sz="4" w:space="0" w:color="auto"/>
              <w:left w:val="single" w:sz="4" w:space="0" w:color="auto"/>
              <w:bottom w:val="single" w:sz="4" w:space="0" w:color="auto"/>
              <w:right w:val="single" w:sz="4" w:space="0" w:color="auto"/>
            </w:tcBorders>
            <w:noWrap/>
          </w:tcPr>
          <w:p w14:paraId="6BF84271" w14:textId="77777777" w:rsidR="00951EB8" w:rsidRPr="00D10EA2" w:rsidRDefault="00951EB8" w:rsidP="00FF1C2E">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lastRenderedPageBreak/>
              <w:t>Дошкольное, начальное и среднее общее образование (3.5.1)</w:t>
            </w:r>
          </w:p>
          <w:p w14:paraId="2E19CD62" w14:textId="77777777" w:rsidR="00951EB8" w:rsidRPr="00D10EA2" w:rsidRDefault="00951EB8" w:rsidP="00FF1C2E">
            <w:pPr>
              <w:autoSpaceDE w:val="0"/>
              <w:autoSpaceDN w:val="0"/>
              <w:adjustRightInd w:val="0"/>
              <w:spacing w:line="240" w:lineRule="auto"/>
              <w:jc w:val="both"/>
              <w:rPr>
                <w:rFonts w:ascii="Times New Roman" w:hAnsi="Times New Roman" w:cs="Times New Roman"/>
                <w:bCs/>
                <w:iCs/>
                <w:sz w:val="24"/>
                <w:szCs w:val="24"/>
              </w:rPr>
            </w:pPr>
          </w:p>
        </w:tc>
        <w:tc>
          <w:tcPr>
            <w:tcW w:w="7513" w:type="dxa"/>
            <w:tcBorders>
              <w:top w:val="single" w:sz="4" w:space="0" w:color="auto"/>
              <w:left w:val="nil"/>
              <w:bottom w:val="single" w:sz="4" w:space="0" w:color="auto"/>
              <w:right w:val="single" w:sz="4" w:space="0" w:color="auto"/>
            </w:tcBorders>
            <w:noWrap/>
          </w:tcPr>
          <w:p w14:paraId="2EE8E478" w14:textId="77777777" w:rsidR="00951EB8" w:rsidRPr="00FF1C2E" w:rsidRDefault="00951EB8"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951EB8" w:rsidRPr="00FF1C2E" w14:paraId="22E3A91E" w14:textId="77777777" w:rsidTr="00951EB8">
        <w:trPr>
          <w:gridAfter w:val="1"/>
          <w:wAfter w:w="2693" w:type="dxa"/>
          <w:trHeight w:val="630"/>
        </w:trPr>
        <w:tc>
          <w:tcPr>
            <w:tcW w:w="2835" w:type="dxa"/>
            <w:tcBorders>
              <w:top w:val="single" w:sz="4" w:space="0" w:color="auto"/>
              <w:left w:val="single" w:sz="4" w:space="0" w:color="auto"/>
              <w:bottom w:val="single" w:sz="4" w:space="0" w:color="auto"/>
              <w:right w:val="single" w:sz="4" w:space="0" w:color="auto"/>
            </w:tcBorders>
            <w:noWrap/>
          </w:tcPr>
          <w:p w14:paraId="6ADE7054" w14:textId="77777777" w:rsidR="00951EB8" w:rsidRPr="00D10EA2" w:rsidRDefault="00951EB8" w:rsidP="00FF1C2E">
            <w:pPr>
              <w:autoSpaceDE w:val="0"/>
              <w:autoSpaceDN w:val="0"/>
              <w:adjustRightInd w:val="0"/>
              <w:spacing w:line="240" w:lineRule="auto"/>
              <w:jc w:val="both"/>
              <w:rPr>
                <w:rFonts w:ascii="Times New Roman" w:hAnsi="Times New Roman" w:cs="Times New Roman"/>
                <w:sz w:val="24"/>
                <w:szCs w:val="24"/>
              </w:rPr>
            </w:pPr>
            <w:r w:rsidRPr="00D10EA2">
              <w:rPr>
                <w:rFonts w:ascii="Times New Roman" w:hAnsi="Times New Roman" w:cs="Times New Roman"/>
                <w:sz w:val="24"/>
                <w:szCs w:val="24"/>
              </w:rPr>
              <w:t>Среднее и высшее профессиональное образование (3.5.2)</w:t>
            </w:r>
          </w:p>
          <w:p w14:paraId="72883EB3" w14:textId="77777777" w:rsidR="00951EB8" w:rsidRPr="00D10EA2" w:rsidRDefault="00951EB8" w:rsidP="00FF1C2E">
            <w:pPr>
              <w:autoSpaceDE w:val="0"/>
              <w:autoSpaceDN w:val="0"/>
              <w:adjustRightInd w:val="0"/>
              <w:spacing w:line="240" w:lineRule="auto"/>
              <w:jc w:val="both"/>
              <w:rPr>
                <w:rFonts w:ascii="Times New Roman" w:hAnsi="Times New Roman" w:cs="Times New Roman"/>
                <w:bCs/>
                <w:iCs/>
                <w:sz w:val="24"/>
                <w:szCs w:val="24"/>
              </w:rPr>
            </w:pPr>
          </w:p>
        </w:tc>
        <w:tc>
          <w:tcPr>
            <w:tcW w:w="7513" w:type="dxa"/>
            <w:tcBorders>
              <w:top w:val="single" w:sz="4" w:space="0" w:color="auto"/>
              <w:left w:val="nil"/>
              <w:bottom w:val="single" w:sz="4" w:space="0" w:color="auto"/>
              <w:right w:val="single" w:sz="4" w:space="0" w:color="auto"/>
            </w:tcBorders>
            <w:noWrap/>
          </w:tcPr>
          <w:p w14:paraId="6FDA405A" w14:textId="77777777" w:rsidR="00951EB8" w:rsidRPr="00FF1C2E" w:rsidRDefault="00951EB8" w:rsidP="00FF1C2E">
            <w:pPr>
              <w:autoSpaceDE w:val="0"/>
              <w:autoSpaceDN w:val="0"/>
              <w:adjustRightInd w:val="0"/>
              <w:spacing w:line="240" w:lineRule="auto"/>
              <w:jc w:val="both"/>
              <w:rPr>
                <w:rFonts w:ascii="Times New Roman" w:hAnsi="Times New Roman" w:cs="Times New Roman"/>
                <w:bCs/>
                <w:sz w:val="24"/>
                <w:szCs w:val="24"/>
              </w:rPr>
            </w:pPr>
            <w:r w:rsidRPr="00FF1C2E">
              <w:rPr>
                <w:rFonts w:ascii="Times New Roman" w:hAnsi="Times New Roman" w:cs="Times New Roman"/>
                <w:bCs/>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951EB8" w:rsidRPr="00FF1C2E" w14:paraId="71595073" w14:textId="77777777" w:rsidTr="001A26DE">
        <w:trPr>
          <w:gridAfter w:val="1"/>
          <w:wAfter w:w="2693" w:type="dxa"/>
          <w:trHeight w:val="630"/>
        </w:trPr>
        <w:tc>
          <w:tcPr>
            <w:tcW w:w="2835" w:type="dxa"/>
            <w:tcBorders>
              <w:top w:val="single" w:sz="4" w:space="0" w:color="auto"/>
              <w:left w:val="single" w:sz="2" w:space="0" w:color="auto"/>
              <w:bottom w:val="single" w:sz="4" w:space="0" w:color="auto"/>
              <w:right w:val="single" w:sz="2" w:space="0" w:color="auto"/>
            </w:tcBorders>
            <w:noWrap/>
          </w:tcPr>
          <w:p w14:paraId="12DBB772" w14:textId="77777777" w:rsidR="00951EB8" w:rsidRPr="00D10EA2" w:rsidRDefault="00951EB8" w:rsidP="00D54996">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sz w:val="24"/>
                <w:szCs w:val="24"/>
              </w:rPr>
              <w:t>Обеспечение научной деятельности</w:t>
            </w:r>
            <w:r>
              <w:rPr>
                <w:rFonts w:ascii="Times New Roman" w:hAnsi="Times New Roman" w:cs="Times New Roman"/>
                <w:sz w:val="24"/>
                <w:szCs w:val="24"/>
              </w:rPr>
              <w:t xml:space="preserve"> </w:t>
            </w:r>
            <w:r w:rsidRPr="00D10EA2">
              <w:rPr>
                <w:rFonts w:ascii="Times New Roman" w:hAnsi="Times New Roman" w:cs="Times New Roman"/>
                <w:bCs/>
                <w:iCs/>
                <w:sz w:val="24"/>
                <w:szCs w:val="24"/>
              </w:rPr>
              <w:t>(3.9)</w:t>
            </w:r>
          </w:p>
        </w:tc>
        <w:tc>
          <w:tcPr>
            <w:tcW w:w="7513" w:type="dxa"/>
            <w:tcBorders>
              <w:top w:val="single" w:sz="4" w:space="0" w:color="auto"/>
              <w:left w:val="single" w:sz="2" w:space="0" w:color="auto"/>
              <w:bottom w:val="single" w:sz="4" w:space="0" w:color="auto"/>
              <w:right w:val="single" w:sz="4" w:space="0" w:color="auto"/>
            </w:tcBorders>
            <w:noWrap/>
          </w:tcPr>
          <w:p w14:paraId="12195833" w14:textId="77777777" w:rsidR="00951EB8" w:rsidRPr="00FF1C2E" w:rsidRDefault="00951EB8"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951EB8" w:rsidRPr="00FF1C2E" w14:paraId="37DF535F" w14:textId="77777777" w:rsidTr="001A26DE">
        <w:trPr>
          <w:gridAfter w:val="1"/>
          <w:wAfter w:w="2693" w:type="dxa"/>
          <w:trHeight w:val="630"/>
        </w:trPr>
        <w:tc>
          <w:tcPr>
            <w:tcW w:w="2835" w:type="dxa"/>
            <w:tcBorders>
              <w:top w:val="single" w:sz="4" w:space="0" w:color="auto"/>
              <w:left w:val="single" w:sz="4" w:space="0" w:color="auto"/>
              <w:bottom w:val="single" w:sz="4" w:space="0" w:color="auto"/>
              <w:right w:val="single" w:sz="4" w:space="0" w:color="auto"/>
            </w:tcBorders>
            <w:noWrap/>
          </w:tcPr>
          <w:p w14:paraId="0A704743" w14:textId="77777777" w:rsidR="00951EB8" w:rsidRPr="00D10EA2" w:rsidRDefault="00951EB8" w:rsidP="00FF1C2E">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Спорт (5.1)</w:t>
            </w:r>
          </w:p>
          <w:p w14:paraId="106A9602" w14:textId="77777777" w:rsidR="00951EB8" w:rsidRPr="00D10EA2" w:rsidRDefault="00951EB8" w:rsidP="00FF1C2E">
            <w:pPr>
              <w:autoSpaceDE w:val="0"/>
              <w:autoSpaceDN w:val="0"/>
              <w:adjustRightInd w:val="0"/>
              <w:spacing w:line="240" w:lineRule="auto"/>
              <w:jc w:val="bot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noWrap/>
          </w:tcPr>
          <w:p w14:paraId="640974D6" w14:textId="77777777" w:rsidR="00951EB8" w:rsidRPr="00FF1C2E" w:rsidRDefault="00951EB8" w:rsidP="00D10EA2">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14:paraId="59D412BA" w14:textId="77777777" w:rsidR="00951EB8" w:rsidRPr="00FF1C2E" w:rsidRDefault="00951EB8" w:rsidP="00D10EA2">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спортивных баз и лагерей</w:t>
            </w:r>
          </w:p>
        </w:tc>
      </w:tr>
      <w:tr w:rsidR="00951EB8" w:rsidRPr="00FF1C2E" w14:paraId="44022449" w14:textId="77777777" w:rsidTr="001A26DE">
        <w:trPr>
          <w:gridAfter w:val="1"/>
          <w:wAfter w:w="2693" w:type="dxa"/>
          <w:trHeight w:val="630"/>
        </w:trPr>
        <w:tc>
          <w:tcPr>
            <w:tcW w:w="2835" w:type="dxa"/>
            <w:tcBorders>
              <w:top w:val="single" w:sz="4" w:space="0" w:color="auto"/>
              <w:left w:val="single" w:sz="2" w:space="0" w:color="auto"/>
              <w:bottom w:val="single" w:sz="4" w:space="0" w:color="auto"/>
              <w:right w:val="single" w:sz="2" w:space="0" w:color="auto"/>
            </w:tcBorders>
            <w:noWrap/>
          </w:tcPr>
          <w:p w14:paraId="0D8E2946" w14:textId="77777777" w:rsidR="00951EB8" w:rsidRPr="00D10EA2" w:rsidRDefault="00951EB8" w:rsidP="00FF1C2E">
            <w:pPr>
              <w:autoSpaceDE w:val="0"/>
              <w:autoSpaceDN w:val="0"/>
              <w:adjustRightInd w:val="0"/>
              <w:spacing w:line="240" w:lineRule="auto"/>
              <w:jc w:val="both"/>
              <w:rPr>
                <w:rFonts w:ascii="Times New Roman" w:hAnsi="Times New Roman" w:cs="Times New Roman"/>
                <w:sz w:val="24"/>
                <w:szCs w:val="24"/>
              </w:rPr>
            </w:pPr>
            <w:r w:rsidRPr="00D10EA2">
              <w:rPr>
                <w:rFonts w:ascii="Times New Roman" w:hAnsi="Times New Roman" w:cs="Times New Roman"/>
                <w:sz w:val="24"/>
                <w:szCs w:val="24"/>
              </w:rPr>
              <w:t>Отдых (рекреация) (5.0)</w:t>
            </w:r>
          </w:p>
          <w:p w14:paraId="21D21A07" w14:textId="77777777" w:rsidR="00951EB8" w:rsidRPr="00D10EA2" w:rsidRDefault="00951EB8" w:rsidP="00FF1C2E">
            <w:pPr>
              <w:autoSpaceDE w:val="0"/>
              <w:autoSpaceDN w:val="0"/>
              <w:adjustRightInd w:val="0"/>
              <w:spacing w:line="240" w:lineRule="auto"/>
              <w:jc w:val="both"/>
              <w:rPr>
                <w:rFonts w:ascii="Times New Roman" w:hAnsi="Times New Roman" w:cs="Times New Roman"/>
                <w:sz w:val="24"/>
                <w:szCs w:val="24"/>
              </w:rPr>
            </w:pPr>
          </w:p>
        </w:tc>
        <w:tc>
          <w:tcPr>
            <w:tcW w:w="7513" w:type="dxa"/>
            <w:tcBorders>
              <w:top w:val="single" w:sz="4" w:space="0" w:color="auto"/>
              <w:left w:val="single" w:sz="2" w:space="0" w:color="auto"/>
              <w:bottom w:val="single" w:sz="4" w:space="0" w:color="auto"/>
              <w:right w:val="single" w:sz="4" w:space="0" w:color="auto"/>
            </w:tcBorders>
            <w:noWrap/>
          </w:tcPr>
          <w:p w14:paraId="143D4FD8" w14:textId="77777777" w:rsidR="00951EB8" w:rsidRPr="00FF1C2E" w:rsidRDefault="00951EB8" w:rsidP="00D10EA2">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0F2CC805" w14:textId="77777777" w:rsidR="00951EB8" w:rsidRPr="00FF1C2E" w:rsidRDefault="00951EB8" w:rsidP="00D10EA2">
            <w:pPr>
              <w:autoSpaceDE w:val="0"/>
              <w:autoSpaceDN w:val="0"/>
              <w:adjustRightInd w:val="0"/>
              <w:spacing w:after="0" w:line="240" w:lineRule="auto"/>
              <w:jc w:val="both"/>
              <w:rPr>
                <w:rFonts w:ascii="Times New Roman" w:hAnsi="Times New Roman" w:cs="Times New Roman"/>
                <w:b/>
                <w:bCs/>
                <w:i/>
                <w:iCs/>
                <w:sz w:val="24"/>
                <w:szCs w:val="24"/>
              </w:rPr>
            </w:pPr>
            <w:r w:rsidRPr="00FF1C2E">
              <w:rPr>
                <w:rFonts w:ascii="Times New Roman" w:hAnsi="Times New Roman" w:cs="Times New Roman"/>
                <w:bCs/>
                <w:iCs/>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r>
      <w:tr w:rsidR="00951EB8" w:rsidRPr="00FF1C2E" w14:paraId="314CB836" w14:textId="77777777" w:rsidTr="00951EB8">
        <w:trPr>
          <w:gridAfter w:val="1"/>
          <w:wAfter w:w="2693" w:type="dxa"/>
          <w:trHeight w:val="630"/>
        </w:trPr>
        <w:tc>
          <w:tcPr>
            <w:tcW w:w="2835" w:type="dxa"/>
            <w:tcBorders>
              <w:top w:val="single" w:sz="4" w:space="0" w:color="auto"/>
              <w:left w:val="single" w:sz="2" w:space="0" w:color="auto"/>
              <w:bottom w:val="single" w:sz="4" w:space="0" w:color="auto"/>
              <w:right w:val="single" w:sz="2" w:space="0" w:color="auto"/>
            </w:tcBorders>
            <w:noWrap/>
          </w:tcPr>
          <w:p w14:paraId="2136CE67" w14:textId="77777777" w:rsidR="00951EB8" w:rsidRPr="00FF1C2E" w:rsidRDefault="00951EB8" w:rsidP="00FF1C2E">
            <w:pPr>
              <w:autoSpaceDE w:val="0"/>
              <w:autoSpaceDN w:val="0"/>
              <w:adjustRightInd w:val="0"/>
              <w:spacing w:line="240" w:lineRule="auto"/>
              <w:jc w:val="both"/>
              <w:rPr>
                <w:rFonts w:ascii="Times New Roman" w:hAnsi="Times New Roman" w:cs="Times New Roman"/>
                <w:b/>
                <w:i/>
                <w:sz w:val="24"/>
                <w:szCs w:val="24"/>
              </w:rPr>
            </w:pPr>
            <w:r w:rsidRPr="00FF1C2E">
              <w:rPr>
                <w:rFonts w:ascii="Times New Roman" w:hAnsi="Times New Roman" w:cs="Times New Roman"/>
                <w:sz w:val="24"/>
                <w:szCs w:val="24"/>
              </w:rPr>
              <w:t>Энергетика (6.7)</w:t>
            </w:r>
          </w:p>
        </w:tc>
        <w:tc>
          <w:tcPr>
            <w:tcW w:w="7513" w:type="dxa"/>
            <w:tcBorders>
              <w:top w:val="single" w:sz="4" w:space="0" w:color="auto"/>
              <w:left w:val="single" w:sz="2" w:space="0" w:color="auto"/>
              <w:bottom w:val="single" w:sz="4" w:space="0" w:color="auto"/>
              <w:right w:val="single" w:sz="4" w:space="0" w:color="auto"/>
            </w:tcBorders>
            <w:noWrap/>
          </w:tcPr>
          <w:p w14:paraId="4E98FCA4" w14:textId="77777777" w:rsidR="00951EB8" w:rsidRPr="00FF1C2E" w:rsidRDefault="00951EB8"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5E20F465" w14:textId="77777777" w:rsidR="00951EB8" w:rsidRPr="00FF1C2E" w:rsidRDefault="00951EB8"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951EB8" w:rsidRPr="00FF1C2E" w14:paraId="6C619E54" w14:textId="77777777" w:rsidTr="00951EB8">
        <w:trPr>
          <w:gridAfter w:val="1"/>
          <w:wAfter w:w="2693" w:type="dxa"/>
          <w:trHeight w:val="630"/>
        </w:trPr>
        <w:tc>
          <w:tcPr>
            <w:tcW w:w="2835" w:type="dxa"/>
            <w:tcBorders>
              <w:top w:val="single" w:sz="4" w:space="0" w:color="auto"/>
              <w:left w:val="single" w:sz="2" w:space="0" w:color="auto"/>
              <w:bottom w:val="single" w:sz="4" w:space="0" w:color="auto"/>
              <w:right w:val="single" w:sz="2" w:space="0" w:color="auto"/>
            </w:tcBorders>
            <w:noWrap/>
          </w:tcPr>
          <w:p w14:paraId="6743AA36" w14:textId="77777777" w:rsidR="00951EB8" w:rsidRPr="00FF1C2E" w:rsidRDefault="00951EB8" w:rsidP="00FF1C2E">
            <w:pPr>
              <w:spacing w:line="240" w:lineRule="auto"/>
              <w:jc w:val="both"/>
              <w:rPr>
                <w:rFonts w:ascii="Times New Roman" w:eastAsia="Calibri" w:hAnsi="Times New Roman" w:cs="Times New Roman"/>
                <w:b/>
                <w:bCs/>
                <w:i/>
                <w:iCs/>
                <w:sz w:val="24"/>
                <w:szCs w:val="24"/>
                <w:lang w:eastAsia="ru-RU"/>
              </w:rPr>
            </w:pPr>
            <w:r w:rsidRPr="00FF1C2E">
              <w:rPr>
                <w:rFonts w:ascii="Times New Roman" w:eastAsia="Calibri" w:hAnsi="Times New Roman" w:cs="Times New Roman"/>
                <w:b/>
                <w:bCs/>
                <w:iCs/>
                <w:sz w:val="24"/>
                <w:szCs w:val="24"/>
                <w:lang w:eastAsia="ru-RU"/>
              </w:rPr>
              <w:t>Условно разрешенные виды использования</w:t>
            </w:r>
          </w:p>
        </w:tc>
        <w:tc>
          <w:tcPr>
            <w:tcW w:w="7513" w:type="dxa"/>
            <w:tcBorders>
              <w:top w:val="single" w:sz="4" w:space="0" w:color="auto"/>
              <w:left w:val="single" w:sz="2" w:space="0" w:color="auto"/>
              <w:bottom w:val="single" w:sz="4" w:space="0" w:color="auto"/>
              <w:right w:val="single" w:sz="4" w:space="0" w:color="auto"/>
            </w:tcBorders>
            <w:noWrap/>
          </w:tcPr>
          <w:p w14:paraId="29E5B51B" w14:textId="77777777" w:rsidR="00951EB8" w:rsidRPr="00FF1C2E" w:rsidRDefault="00951EB8" w:rsidP="00FF1C2E">
            <w:pPr>
              <w:spacing w:line="240" w:lineRule="auto"/>
              <w:jc w:val="both"/>
              <w:rPr>
                <w:rFonts w:ascii="Times New Roman" w:eastAsia="Calibri" w:hAnsi="Times New Roman" w:cs="Times New Roman"/>
                <w:sz w:val="24"/>
                <w:szCs w:val="24"/>
                <w:lang w:eastAsia="ru-RU"/>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951EB8" w:rsidRPr="00FF1C2E" w14:paraId="73054647" w14:textId="77777777" w:rsidTr="00951EB8">
        <w:trPr>
          <w:gridAfter w:val="1"/>
          <w:wAfter w:w="2693" w:type="dxa"/>
          <w:trHeight w:val="630"/>
        </w:trPr>
        <w:tc>
          <w:tcPr>
            <w:tcW w:w="2835" w:type="dxa"/>
            <w:tcBorders>
              <w:top w:val="single" w:sz="4" w:space="0" w:color="auto"/>
              <w:left w:val="single" w:sz="2" w:space="0" w:color="auto"/>
              <w:bottom w:val="single" w:sz="4" w:space="0" w:color="auto"/>
              <w:right w:val="single" w:sz="2" w:space="0" w:color="auto"/>
            </w:tcBorders>
            <w:noWrap/>
          </w:tcPr>
          <w:p w14:paraId="7803EE54" w14:textId="77777777" w:rsidR="00951EB8" w:rsidRPr="00D10EA2" w:rsidRDefault="00951EB8" w:rsidP="00D54996">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sz w:val="24"/>
                <w:szCs w:val="24"/>
              </w:rPr>
              <w:t>Обеспечение научной деятельности</w:t>
            </w:r>
            <w:r>
              <w:rPr>
                <w:rFonts w:ascii="Times New Roman" w:hAnsi="Times New Roman" w:cs="Times New Roman"/>
                <w:sz w:val="24"/>
                <w:szCs w:val="24"/>
              </w:rPr>
              <w:t xml:space="preserve"> </w:t>
            </w:r>
            <w:r w:rsidRPr="00D10EA2">
              <w:rPr>
                <w:rFonts w:ascii="Times New Roman" w:hAnsi="Times New Roman" w:cs="Times New Roman"/>
                <w:bCs/>
                <w:iCs/>
                <w:sz w:val="24"/>
                <w:szCs w:val="24"/>
              </w:rPr>
              <w:t>(3.9)</w:t>
            </w:r>
          </w:p>
        </w:tc>
        <w:tc>
          <w:tcPr>
            <w:tcW w:w="7513" w:type="dxa"/>
            <w:tcBorders>
              <w:top w:val="single" w:sz="4" w:space="0" w:color="auto"/>
              <w:left w:val="single" w:sz="2" w:space="0" w:color="auto"/>
              <w:bottom w:val="single" w:sz="4" w:space="0" w:color="auto"/>
              <w:right w:val="single" w:sz="4" w:space="0" w:color="auto"/>
            </w:tcBorders>
            <w:noWrap/>
          </w:tcPr>
          <w:p w14:paraId="49DB096C" w14:textId="77777777" w:rsidR="00951EB8" w:rsidRPr="00FF1C2E" w:rsidRDefault="00951EB8"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w:t>
            </w:r>
            <w:r w:rsidRPr="00FF1C2E">
              <w:rPr>
                <w:rFonts w:ascii="Times New Roman" w:hAnsi="Times New Roman" w:cs="Times New Roman"/>
                <w:bCs/>
                <w:iCs/>
                <w:sz w:val="24"/>
                <w:szCs w:val="24"/>
              </w:rPr>
              <w:lastRenderedPageBreak/>
              <w:t>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951EB8" w:rsidRPr="00FF1C2E" w14:paraId="3F92A2BB" w14:textId="77777777" w:rsidTr="00951EB8">
        <w:trPr>
          <w:gridAfter w:val="1"/>
          <w:wAfter w:w="2693" w:type="dxa"/>
          <w:trHeight w:val="630"/>
        </w:trPr>
        <w:tc>
          <w:tcPr>
            <w:tcW w:w="2835" w:type="dxa"/>
            <w:tcBorders>
              <w:top w:val="single" w:sz="4" w:space="0" w:color="auto"/>
              <w:left w:val="single" w:sz="2" w:space="0" w:color="auto"/>
              <w:bottom w:val="single" w:sz="4" w:space="0" w:color="auto"/>
              <w:right w:val="single" w:sz="2" w:space="0" w:color="auto"/>
            </w:tcBorders>
            <w:noWrap/>
          </w:tcPr>
          <w:p w14:paraId="2C660E07" w14:textId="77777777" w:rsidR="00951EB8" w:rsidRPr="00D10EA2" w:rsidRDefault="00951EB8" w:rsidP="00FF1C2E">
            <w:pPr>
              <w:autoSpaceDE w:val="0"/>
              <w:autoSpaceDN w:val="0"/>
              <w:adjustRightInd w:val="0"/>
              <w:spacing w:line="240" w:lineRule="auto"/>
              <w:jc w:val="both"/>
              <w:rPr>
                <w:rFonts w:ascii="Times New Roman" w:eastAsia="Calibri" w:hAnsi="Times New Roman" w:cs="Times New Roman"/>
                <w:sz w:val="24"/>
                <w:szCs w:val="24"/>
                <w:lang w:eastAsia="ru-RU"/>
              </w:rPr>
            </w:pPr>
            <w:r w:rsidRPr="00D10EA2">
              <w:rPr>
                <w:rFonts w:ascii="Times New Roman" w:eastAsia="Calibri" w:hAnsi="Times New Roman" w:cs="Times New Roman"/>
                <w:sz w:val="24"/>
                <w:szCs w:val="24"/>
                <w:lang w:eastAsia="ru-RU"/>
              </w:rPr>
              <w:t>Обслуживание автотранспорта (4.9)</w:t>
            </w:r>
          </w:p>
        </w:tc>
        <w:tc>
          <w:tcPr>
            <w:tcW w:w="7513" w:type="dxa"/>
            <w:tcBorders>
              <w:top w:val="single" w:sz="4" w:space="0" w:color="auto"/>
              <w:left w:val="single" w:sz="2" w:space="0" w:color="auto"/>
              <w:bottom w:val="single" w:sz="4" w:space="0" w:color="auto"/>
              <w:right w:val="single" w:sz="4" w:space="0" w:color="auto"/>
            </w:tcBorders>
            <w:noWrap/>
          </w:tcPr>
          <w:p w14:paraId="6234DC50" w14:textId="77777777" w:rsidR="00951EB8" w:rsidRPr="00FF1C2E" w:rsidRDefault="00951EB8" w:rsidP="00D10EA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постоянных или временных гаражей с несколькими стояночными местами, стоянок, автозаправочных станций (бензиновых, газовых);</w:t>
            </w:r>
          </w:p>
          <w:p w14:paraId="20F4C4A1" w14:textId="77777777" w:rsidR="00951EB8" w:rsidRPr="00FF1C2E" w:rsidRDefault="00951EB8" w:rsidP="00D10EA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магазинов сопутствующей торговли, зданий для организации общественного питания в качестве придорожного сервиса;</w:t>
            </w:r>
          </w:p>
          <w:p w14:paraId="6928069D" w14:textId="77777777" w:rsidR="00951EB8" w:rsidRPr="00FF1C2E" w:rsidRDefault="00951EB8" w:rsidP="00D10E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r>
    </w:tbl>
    <w:p w14:paraId="7779B6C6" w14:textId="77777777" w:rsidR="00A82772" w:rsidRPr="00FF1C2E" w:rsidRDefault="00A82772" w:rsidP="00FF1C2E">
      <w:pPr>
        <w:spacing w:after="0" w:line="240" w:lineRule="auto"/>
        <w:contextualSpacing/>
        <w:jc w:val="both"/>
        <w:rPr>
          <w:rFonts w:ascii="Times New Roman" w:hAnsi="Times New Roman" w:cs="Times New Roman"/>
          <w:sz w:val="24"/>
          <w:szCs w:val="24"/>
        </w:rPr>
      </w:pPr>
    </w:p>
    <w:p w14:paraId="1365B7C7" w14:textId="77777777" w:rsidR="00ED1EB1" w:rsidRDefault="00ED1EB1" w:rsidP="00FF1C2E">
      <w:pPr>
        <w:spacing w:line="240" w:lineRule="auto"/>
        <w:ind w:firstLine="709"/>
        <w:jc w:val="both"/>
        <w:rPr>
          <w:rFonts w:ascii="Times New Roman" w:hAnsi="Times New Roman" w:cs="Times New Roman"/>
          <w:i/>
          <w:sz w:val="24"/>
          <w:szCs w:val="24"/>
        </w:rPr>
      </w:pPr>
      <w:r w:rsidRPr="001C1A27">
        <w:rPr>
          <w:rFonts w:ascii="Times New Roman" w:hAnsi="Times New Roman" w:cs="Times New Roman"/>
          <w:b/>
          <w:i/>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0B07BD">
        <w:rPr>
          <w:rFonts w:ascii="Times New Roman" w:hAnsi="Times New Roman" w:cs="Times New Roman"/>
          <w:b/>
          <w:i/>
          <w:sz w:val="24"/>
          <w:szCs w:val="24"/>
        </w:rPr>
        <w:t>ОД</w:t>
      </w:r>
      <w:r w:rsidR="00073154" w:rsidRPr="001C1A27">
        <w:rPr>
          <w:rFonts w:ascii="Times New Roman" w:hAnsi="Times New Roman" w:cs="Times New Roman"/>
          <w:b/>
          <w:i/>
          <w:sz w:val="24"/>
          <w:szCs w:val="24"/>
        </w:rPr>
        <w:t>2</w:t>
      </w:r>
      <w:r w:rsidRPr="001C1A27">
        <w:rPr>
          <w:rFonts w:ascii="Times New Roman" w:hAnsi="Times New Roman" w:cs="Times New Roman"/>
          <w:b/>
          <w:i/>
          <w:sz w:val="24"/>
          <w:szCs w:val="24"/>
        </w:rPr>
        <w:t xml:space="preserve"> не подлежат установлению</w:t>
      </w:r>
      <w:r w:rsidRPr="00FF1C2E">
        <w:rPr>
          <w:rFonts w:ascii="Times New Roman" w:hAnsi="Times New Roman" w:cs="Times New Roman"/>
          <w:i/>
          <w:sz w:val="24"/>
          <w:szCs w:val="24"/>
        </w:rPr>
        <w:t>.</w:t>
      </w:r>
    </w:p>
    <w:p w14:paraId="40480BDC" w14:textId="77777777" w:rsidR="001D61FB" w:rsidRDefault="001D61FB" w:rsidP="00FF1C2E">
      <w:pPr>
        <w:spacing w:line="240" w:lineRule="auto"/>
        <w:ind w:firstLine="709"/>
        <w:jc w:val="both"/>
        <w:rPr>
          <w:rFonts w:ascii="Times New Roman" w:hAnsi="Times New Roman" w:cs="Times New Roman"/>
          <w:i/>
          <w:sz w:val="24"/>
          <w:szCs w:val="24"/>
        </w:rPr>
      </w:pPr>
    </w:p>
    <w:p w14:paraId="26FBC41A" w14:textId="77777777" w:rsidR="00951EB8" w:rsidRDefault="00951EB8" w:rsidP="00951EB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1D61FB">
        <w:rPr>
          <w:rFonts w:ascii="Times New Roman" w:hAnsi="Times New Roman" w:cs="Times New Roman"/>
          <w:b/>
          <w:i/>
          <w:sz w:val="24"/>
          <w:szCs w:val="24"/>
        </w:rPr>
        <w:t>8</w:t>
      </w:r>
      <w:r w:rsidRPr="00FF1C2E">
        <w:rPr>
          <w:rFonts w:ascii="Times New Roman" w:hAnsi="Times New Roman" w:cs="Times New Roman"/>
          <w:b/>
          <w:i/>
          <w:sz w:val="24"/>
          <w:szCs w:val="24"/>
        </w:rPr>
        <w:t>. </w:t>
      </w:r>
      <w:r w:rsidRPr="00951EB8">
        <w:rPr>
          <w:rFonts w:ascii="Times New Roman" w:hAnsi="Times New Roman" w:cs="Times New Roman"/>
          <w:b/>
          <w:i/>
          <w:sz w:val="24"/>
          <w:szCs w:val="24"/>
          <w:u w:val="single"/>
        </w:rPr>
        <w:t>Зона производственных объектов (П1)</w:t>
      </w:r>
    </w:p>
    <w:p w14:paraId="239ED05F" w14:textId="77777777" w:rsidR="000B07BD" w:rsidRPr="001A26DE" w:rsidRDefault="000B07BD" w:rsidP="00951EB8">
      <w:pPr>
        <w:pStyle w:val="ConsPlusNormal"/>
        <w:ind w:firstLine="540"/>
        <w:jc w:val="both"/>
        <w:outlineLvl w:val="3"/>
        <w:rPr>
          <w:rFonts w:ascii="Times New Roman" w:hAnsi="Times New Roman" w:cs="Times New Roman"/>
          <w:b/>
          <w:i/>
          <w:sz w:val="24"/>
          <w:szCs w:val="24"/>
          <w:u w:val="single"/>
        </w:rPr>
      </w:pPr>
      <w:r w:rsidRPr="001A26DE">
        <w:rPr>
          <w:rFonts w:ascii="Times New Roman" w:hAnsi="Times New Roman" w:cs="Times New Roman"/>
          <w:sz w:val="24"/>
          <w:szCs w:val="24"/>
        </w:rPr>
        <w:t>Зона предназначена для размещения производственных объектов</w:t>
      </w:r>
    </w:p>
    <w:p w14:paraId="1EAC8576" w14:textId="77777777" w:rsidR="00AF3C54" w:rsidRDefault="00AF3C54" w:rsidP="001A26DE">
      <w:pPr>
        <w:tabs>
          <w:tab w:val="left" w:pos="-567"/>
        </w:tabs>
        <w:autoSpaceDE w:val="0"/>
        <w:autoSpaceDN w:val="0"/>
        <w:adjustRightInd w:val="0"/>
        <w:ind w:left="-426" w:firstLine="567"/>
        <w:jc w:val="both"/>
      </w:pPr>
    </w:p>
    <w:tbl>
      <w:tblPr>
        <w:tblW w:w="10073" w:type="dxa"/>
        <w:tblInd w:w="-459" w:type="dxa"/>
        <w:tblLook w:val="0000" w:firstRow="0" w:lastRow="0" w:firstColumn="0" w:lastColumn="0" w:noHBand="0" w:noVBand="0"/>
      </w:tblPr>
      <w:tblGrid>
        <w:gridCol w:w="2843"/>
        <w:gridCol w:w="7230"/>
      </w:tblGrid>
      <w:tr w:rsidR="00AF3C54" w:rsidRPr="00FF1C2E" w14:paraId="2CA50130" w14:textId="77777777" w:rsidTr="001D61FB">
        <w:trPr>
          <w:trHeight w:val="630"/>
        </w:trPr>
        <w:tc>
          <w:tcPr>
            <w:tcW w:w="2843" w:type="dxa"/>
            <w:tcBorders>
              <w:top w:val="single" w:sz="12" w:space="0" w:color="auto"/>
              <w:left w:val="single" w:sz="12" w:space="0" w:color="auto"/>
              <w:bottom w:val="single" w:sz="12" w:space="0" w:color="auto"/>
              <w:right w:val="single" w:sz="12" w:space="0" w:color="auto"/>
            </w:tcBorders>
            <w:shd w:val="clear" w:color="auto" w:fill="auto"/>
            <w:noWrap/>
          </w:tcPr>
          <w:p w14:paraId="5B88B524" w14:textId="77777777" w:rsidR="00AF3C54" w:rsidRPr="00FF1C2E" w:rsidRDefault="00AF3C54" w:rsidP="001C1C45">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14:paraId="269A058A" w14:textId="77777777" w:rsidR="00AF3C54" w:rsidRPr="00FF1C2E" w:rsidRDefault="00AF3C54" w:rsidP="001C1C45">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код согласно Приказа № 540)</w:t>
            </w:r>
          </w:p>
        </w:tc>
        <w:tc>
          <w:tcPr>
            <w:tcW w:w="723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DD34257" w14:textId="77777777" w:rsidR="00AF3C54" w:rsidRPr="00FF1C2E" w:rsidRDefault="00AF3C54" w:rsidP="001C1C45">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AF3C54" w:rsidRPr="00FF1C2E" w14:paraId="58F741C7" w14:textId="77777777" w:rsidTr="001D61FB">
        <w:trPr>
          <w:trHeight w:val="3374"/>
        </w:trPr>
        <w:tc>
          <w:tcPr>
            <w:tcW w:w="2843" w:type="dxa"/>
            <w:tcBorders>
              <w:top w:val="single" w:sz="12" w:space="0" w:color="auto"/>
              <w:left w:val="single" w:sz="4" w:space="0" w:color="auto"/>
              <w:right w:val="single" w:sz="4" w:space="0" w:color="auto"/>
            </w:tcBorders>
            <w:noWrap/>
          </w:tcPr>
          <w:p w14:paraId="512B5266" w14:textId="77777777" w:rsidR="00AF3C54" w:rsidRPr="00D10EA2" w:rsidRDefault="00AF3C54" w:rsidP="001C1C45">
            <w:pPr>
              <w:autoSpaceDE w:val="0"/>
              <w:autoSpaceDN w:val="0"/>
              <w:adjustRightInd w:val="0"/>
              <w:spacing w:line="240" w:lineRule="auto"/>
              <w:jc w:val="both"/>
              <w:rPr>
                <w:rFonts w:ascii="Times New Roman" w:hAnsi="Times New Roman" w:cs="Times New Roman"/>
                <w:sz w:val="24"/>
                <w:szCs w:val="24"/>
              </w:rPr>
            </w:pPr>
            <w:r w:rsidRPr="00D10EA2">
              <w:rPr>
                <w:rFonts w:ascii="Times New Roman" w:hAnsi="Times New Roman" w:cs="Times New Roman"/>
                <w:sz w:val="24"/>
                <w:szCs w:val="24"/>
              </w:rPr>
              <w:t>Коммунальное обслуживание (3.1)</w:t>
            </w:r>
          </w:p>
          <w:p w14:paraId="0604E33B" w14:textId="77777777" w:rsidR="00AF3C54" w:rsidRPr="00D10EA2" w:rsidRDefault="00AF3C54" w:rsidP="001C1C45">
            <w:pPr>
              <w:autoSpaceDE w:val="0"/>
              <w:autoSpaceDN w:val="0"/>
              <w:adjustRightInd w:val="0"/>
              <w:spacing w:line="240" w:lineRule="auto"/>
              <w:jc w:val="both"/>
              <w:rPr>
                <w:rFonts w:ascii="Times New Roman" w:eastAsia="Calibri" w:hAnsi="Times New Roman" w:cs="Times New Roman"/>
                <w:sz w:val="24"/>
                <w:szCs w:val="24"/>
                <w:lang w:eastAsia="ru-RU"/>
              </w:rPr>
            </w:pPr>
          </w:p>
        </w:tc>
        <w:tc>
          <w:tcPr>
            <w:tcW w:w="7230" w:type="dxa"/>
            <w:tcBorders>
              <w:top w:val="single" w:sz="12" w:space="0" w:color="auto"/>
              <w:left w:val="nil"/>
              <w:right w:val="single" w:sz="4" w:space="0" w:color="auto"/>
            </w:tcBorders>
            <w:noWrap/>
          </w:tcPr>
          <w:p w14:paraId="048E0F8D" w14:textId="77777777" w:rsidR="00AF3C54" w:rsidRPr="00FF1C2E" w:rsidRDefault="00AF3C54" w:rsidP="001C1C45">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F3C54" w:rsidRPr="00FF1C2E" w14:paraId="1B9DF9F9" w14:textId="77777777" w:rsidTr="001D61FB">
        <w:trPr>
          <w:trHeight w:val="630"/>
        </w:trPr>
        <w:tc>
          <w:tcPr>
            <w:tcW w:w="2843" w:type="dxa"/>
            <w:tcBorders>
              <w:top w:val="single" w:sz="4" w:space="0" w:color="auto"/>
              <w:left w:val="single" w:sz="4" w:space="0" w:color="auto"/>
              <w:bottom w:val="single" w:sz="4" w:space="0" w:color="auto"/>
              <w:right w:val="single" w:sz="4" w:space="0" w:color="auto"/>
            </w:tcBorders>
            <w:noWrap/>
          </w:tcPr>
          <w:p w14:paraId="20A359EB" w14:textId="77777777" w:rsidR="00AF3C54" w:rsidRPr="00D10EA2" w:rsidRDefault="00AF3C54" w:rsidP="001C1C45">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Недропользование (6.1)</w:t>
            </w:r>
          </w:p>
          <w:p w14:paraId="35BD520E" w14:textId="77777777" w:rsidR="00AF3C54" w:rsidRPr="00D10EA2" w:rsidRDefault="00AF3C54" w:rsidP="001C1C45">
            <w:pPr>
              <w:autoSpaceDE w:val="0"/>
              <w:autoSpaceDN w:val="0"/>
              <w:adjustRightInd w:val="0"/>
              <w:spacing w:line="240" w:lineRule="auto"/>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14:paraId="3B01BA14" w14:textId="77777777" w:rsidR="00AF3C54" w:rsidRPr="00FF1C2E" w:rsidRDefault="00AF3C54" w:rsidP="001C1C45">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Осуществление геологических изысканий;</w:t>
            </w:r>
          </w:p>
          <w:p w14:paraId="4C4C66AF" w14:textId="77777777" w:rsidR="00AF3C54" w:rsidRPr="00FF1C2E" w:rsidRDefault="00AF3C54" w:rsidP="001C1C45">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добыча недр открытым (карьеры, отвалы) и закрытым (шахты, скважины) способами;</w:t>
            </w:r>
          </w:p>
          <w:p w14:paraId="2A0C241D" w14:textId="77777777" w:rsidR="00AF3C54" w:rsidRPr="00FF1C2E" w:rsidRDefault="00AF3C54" w:rsidP="001C1C45">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в том числе подземных, в целях добычи недр;</w:t>
            </w:r>
          </w:p>
          <w:p w14:paraId="2ED22C86" w14:textId="77777777" w:rsidR="00AF3C54" w:rsidRPr="00FF1C2E" w:rsidRDefault="00AF3C54" w:rsidP="001C1C45">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lastRenderedPageBreak/>
              <w:t>размещение объектов капитального строительства, необходимых для подготовки сырья к транспортировке и (или) промышленной переработке;</w:t>
            </w:r>
          </w:p>
          <w:p w14:paraId="5002EF2A" w14:textId="77777777" w:rsidR="00AF3C54" w:rsidRPr="00FF1C2E" w:rsidRDefault="00AF3C54" w:rsidP="001C1C45">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AF3C54" w:rsidRPr="00FF1C2E" w14:paraId="4872F255" w14:textId="77777777" w:rsidTr="001D61FB">
        <w:trPr>
          <w:trHeight w:val="630"/>
        </w:trPr>
        <w:tc>
          <w:tcPr>
            <w:tcW w:w="2843" w:type="dxa"/>
            <w:tcBorders>
              <w:top w:val="single" w:sz="4" w:space="0" w:color="auto"/>
              <w:left w:val="single" w:sz="4" w:space="0" w:color="auto"/>
              <w:bottom w:val="single" w:sz="4" w:space="0" w:color="auto"/>
              <w:right w:val="single" w:sz="4" w:space="0" w:color="auto"/>
            </w:tcBorders>
            <w:noWrap/>
          </w:tcPr>
          <w:p w14:paraId="168B8586" w14:textId="77777777" w:rsidR="00AF3C54" w:rsidRPr="00D10EA2" w:rsidRDefault="00AF3C54" w:rsidP="001C1C45">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Тяжелая промышленность (6.2)</w:t>
            </w:r>
          </w:p>
          <w:p w14:paraId="018E24C6" w14:textId="77777777" w:rsidR="00AF3C54" w:rsidRPr="00D10EA2" w:rsidRDefault="00AF3C54" w:rsidP="001C1C45">
            <w:pPr>
              <w:spacing w:line="240" w:lineRule="auto"/>
              <w:jc w:val="both"/>
              <w:rPr>
                <w:rFonts w:ascii="Times New Roman" w:eastAsia="Calibri" w:hAnsi="Times New Roman" w:cs="Times New Roman"/>
                <w:sz w:val="24"/>
                <w:szCs w:val="24"/>
                <w:lang w:eastAsia="ru-RU"/>
              </w:rPr>
            </w:pPr>
          </w:p>
        </w:tc>
        <w:tc>
          <w:tcPr>
            <w:tcW w:w="7230" w:type="dxa"/>
            <w:tcBorders>
              <w:top w:val="single" w:sz="4" w:space="0" w:color="auto"/>
              <w:left w:val="nil"/>
              <w:bottom w:val="single" w:sz="4" w:space="0" w:color="auto"/>
              <w:right w:val="single" w:sz="4" w:space="0" w:color="auto"/>
            </w:tcBorders>
            <w:noWrap/>
          </w:tcPr>
          <w:p w14:paraId="45257128" w14:textId="77777777" w:rsidR="00AF3C54" w:rsidRPr="00FF1C2E" w:rsidRDefault="00AF3C54" w:rsidP="001C1C45">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AF3C54" w:rsidRPr="00FF1C2E" w14:paraId="371B23FD" w14:textId="77777777" w:rsidTr="001D61FB">
        <w:trPr>
          <w:trHeight w:val="131"/>
        </w:trPr>
        <w:tc>
          <w:tcPr>
            <w:tcW w:w="2843" w:type="dxa"/>
            <w:tcBorders>
              <w:top w:val="single" w:sz="4" w:space="0" w:color="auto"/>
              <w:left w:val="single" w:sz="4" w:space="0" w:color="auto"/>
              <w:bottom w:val="single" w:sz="4" w:space="0" w:color="auto"/>
              <w:right w:val="single" w:sz="4" w:space="0" w:color="auto"/>
            </w:tcBorders>
            <w:noWrap/>
          </w:tcPr>
          <w:p w14:paraId="7CC79445" w14:textId="77777777" w:rsidR="00AF3C54" w:rsidRPr="00D10EA2" w:rsidRDefault="00AF3C54" w:rsidP="001C1C45">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Автомобилестроительная промышленность (6.2.1)</w:t>
            </w:r>
          </w:p>
          <w:p w14:paraId="0F9022C4" w14:textId="77777777" w:rsidR="00AF3C54" w:rsidRPr="00D10EA2" w:rsidRDefault="00AF3C54" w:rsidP="001C1C45">
            <w:pPr>
              <w:spacing w:line="240" w:lineRule="auto"/>
              <w:jc w:val="both"/>
              <w:rPr>
                <w:rFonts w:ascii="Times New Roman" w:eastAsia="Calibri" w:hAnsi="Times New Roman" w:cs="Times New Roman"/>
                <w:sz w:val="24"/>
                <w:szCs w:val="24"/>
                <w:lang w:eastAsia="ru-RU"/>
              </w:rPr>
            </w:pPr>
          </w:p>
        </w:tc>
        <w:tc>
          <w:tcPr>
            <w:tcW w:w="7230" w:type="dxa"/>
            <w:tcBorders>
              <w:top w:val="single" w:sz="4" w:space="0" w:color="auto"/>
              <w:left w:val="nil"/>
              <w:bottom w:val="single" w:sz="4" w:space="0" w:color="auto"/>
              <w:right w:val="single" w:sz="4" w:space="0" w:color="auto"/>
            </w:tcBorders>
            <w:noWrap/>
          </w:tcPr>
          <w:p w14:paraId="27926AE2" w14:textId="77777777" w:rsidR="00AF3C54" w:rsidRPr="00FF1C2E" w:rsidRDefault="00AF3C54" w:rsidP="001C1C45">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AF3C54" w:rsidRPr="00FF1C2E" w14:paraId="4A681469" w14:textId="77777777" w:rsidTr="001D61FB">
        <w:trPr>
          <w:trHeight w:val="630"/>
        </w:trPr>
        <w:tc>
          <w:tcPr>
            <w:tcW w:w="2843" w:type="dxa"/>
            <w:tcBorders>
              <w:left w:val="single" w:sz="4" w:space="0" w:color="auto"/>
              <w:bottom w:val="single" w:sz="4" w:space="0" w:color="auto"/>
              <w:right w:val="single" w:sz="4" w:space="0" w:color="auto"/>
            </w:tcBorders>
            <w:noWrap/>
          </w:tcPr>
          <w:p w14:paraId="27406A1E" w14:textId="77777777" w:rsidR="00AF3C54" w:rsidRPr="00D10EA2" w:rsidRDefault="00AF3C54" w:rsidP="001C1C45">
            <w:pPr>
              <w:autoSpaceDE w:val="0"/>
              <w:autoSpaceDN w:val="0"/>
              <w:adjustRightInd w:val="0"/>
              <w:spacing w:line="240" w:lineRule="auto"/>
              <w:jc w:val="both"/>
              <w:rPr>
                <w:rFonts w:ascii="Times New Roman" w:hAnsi="Times New Roman" w:cs="Times New Roman"/>
                <w:sz w:val="24"/>
                <w:szCs w:val="24"/>
              </w:rPr>
            </w:pPr>
            <w:r w:rsidRPr="00D10EA2">
              <w:rPr>
                <w:rFonts w:ascii="Times New Roman" w:hAnsi="Times New Roman" w:cs="Times New Roman"/>
                <w:sz w:val="24"/>
                <w:szCs w:val="24"/>
              </w:rPr>
              <w:t>Легкая промышленность (6.3)</w:t>
            </w:r>
          </w:p>
          <w:p w14:paraId="6D33C621" w14:textId="77777777" w:rsidR="00AF3C54" w:rsidRPr="00D10EA2" w:rsidRDefault="00AF3C54" w:rsidP="001C1C45">
            <w:pPr>
              <w:autoSpaceDE w:val="0"/>
              <w:autoSpaceDN w:val="0"/>
              <w:adjustRightInd w:val="0"/>
              <w:spacing w:line="240" w:lineRule="auto"/>
              <w:ind w:firstLine="708"/>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14:paraId="7644D9E5" w14:textId="77777777" w:rsidR="00AF3C54" w:rsidRPr="00FF1C2E" w:rsidRDefault="00AF3C54" w:rsidP="001C1C45">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Размещение объектов капитального строительства, предназначенных для текстильной, </w:t>
            </w:r>
            <w:proofErr w:type="spellStart"/>
            <w:r w:rsidRPr="00FF1C2E">
              <w:rPr>
                <w:rFonts w:ascii="Times New Roman" w:hAnsi="Times New Roman" w:cs="Times New Roman"/>
                <w:sz w:val="24"/>
                <w:szCs w:val="24"/>
              </w:rPr>
              <w:t>фарфоро</w:t>
            </w:r>
            <w:proofErr w:type="spellEnd"/>
            <w:r w:rsidRPr="00FF1C2E">
              <w:rPr>
                <w:rFonts w:ascii="Times New Roman" w:hAnsi="Times New Roman" w:cs="Times New Roman"/>
                <w:sz w:val="24"/>
                <w:szCs w:val="24"/>
              </w:rPr>
              <w:t>-фаянсовой, электронной промышленности</w:t>
            </w:r>
          </w:p>
        </w:tc>
      </w:tr>
      <w:tr w:rsidR="00AF3C54" w:rsidRPr="00FF1C2E" w14:paraId="0A70B1CD" w14:textId="77777777" w:rsidTr="001D61FB">
        <w:trPr>
          <w:trHeight w:val="630"/>
        </w:trPr>
        <w:tc>
          <w:tcPr>
            <w:tcW w:w="2843" w:type="dxa"/>
            <w:tcBorders>
              <w:left w:val="single" w:sz="4" w:space="0" w:color="auto"/>
              <w:bottom w:val="single" w:sz="4" w:space="0" w:color="auto"/>
              <w:right w:val="single" w:sz="4" w:space="0" w:color="auto"/>
            </w:tcBorders>
            <w:noWrap/>
          </w:tcPr>
          <w:p w14:paraId="15E3E17B" w14:textId="77777777" w:rsidR="00AF3C54" w:rsidRPr="00D10EA2" w:rsidRDefault="00AF3C54" w:rsidP="001C1C45">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Фармацевтическая промышленность (6.3.1)</w:t>
            </w:r>
          </w:p>
          <w:p w14:paraId="624DDD49" w14:textId="77777777" w:rsidR="00AF3C54" w:rsidRPr="00D10EA2" w:rsidRDefault="00AF3C54" w:rsidP="001C1C45">
            <w:pPr>
              <w:autoSpaceDE w:val="0"/>
              <w:autoSpaceDN w:val="0"/>
              <w:adjustRightInd w:val="0"/>
              <w:spacing w:line="240" w:lineRule="auto"/>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14:paraId="602F1CCC" w14:textId="77777777" w:rsidR="00AF3C54" w:rsidRPr="00FF1C2E" w:rsidRDefault="00AF3C54" w:rsidP="001C1C45">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AF3C54" w:rsidRPr="00FF1C2E" w14:paraId="22055F64" w14:textId="77777777" w:rsidTr="001D61FB">
        <w:trPr>
          <w:trHeight w:val="630"/>
        </w:trPr>
        <w:tc>
          <w:tcPr>
            <w:tcW w:w="2843" w:type="dxa"/>
            <w:tcBorders>
              <w:top w:val="single" w:sz="4" w:space="0" w:color="auto"/>
              <w:left w:val="single" w:sz="4" w:space="0" w:color="auto"/>
              <w:bottom w:val="single" w:sz="4" w:space="0" w:color="auto"/>
              <w:right w:val="single" w:sz="4" w:space="0" w:color="auto"/>
            </w:tcBorders>
            <w:noWrap/>
          </w:tcPr>
          <w:p w14:paraId="2061CA56" w14:textId="77777777" w:rsidR="00AF3C54" w:rsidRPr="00D10EA2" w:rsidRDefault="00AF3C54" w:rsidP="001C1C45">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Пищевая промышленность (6.4)</w:t>
            </w:r>
          </w:p>
          <w:p w14:paraId="629BF5F2" w14:textId="77777777" w:rsidR="00AF3C54" w:rsidRPr="00D10EA2" w:rsidRDefault="00AF3C54" w:rsidP="001C1C45">
            <w:pPr>
              <w:autoSpaceDE w:val="0"/>
              <w:autoSpaceDN w:val="0"/>
              <w:adjustRightInd w:val="0"/>
              <w:spacing w:line="240" w:lineRule="auto"/>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14:paraId="1437214E" w14:textId="77777777" w:rsidR="00AF3C54" w:rsidRPr="00FF1C2E" w:rsidRDefault="00AF3C54" w:rsidP="001C1C45">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F3C54" w:rsidRPr="00FF1C2E" w14:paraId="14BC0C81" w14:textId="77777777" w:rsidTr="001D61FB">
        <w:trPr>
          <w:trHeight w:val="630"/>
        </w:trPr>
        <w:tc>
          <w:tcPr>
            <w:tcW w:w="2843" w:type="dxa"/>
            <w:tcBorders>
              <w:top w:val="single" w:sz="4" w:space="0" w:color="auto"/>
              <w:left w:val="single" w:sz="4" w:space="0" w:color="auto"/>
              <w:bottom w:val="single" w:sz="4" w:space="0" w:color="auto"/>
              <w:right w:val="single" w:sz="4" w:space="0" w:color="auto"/>
            </w:tcBorders>
            <w:noWrap/>
          </w:tcPr>
          <w:p w14:paraId="43293FB1" w14:textId="77777777" w:rsidR="00AF3C54" w:rsidRPr="00D10EA2" w:rsidRDefault="00AF3C54" w:rsidP="001C1C45">
            <w:pPr>
              <w:autoSpaceDE w:val="0"/>
              <w:autoSpaceDN w:val="0"/>
              <w:adjustRightInd w:val="0"/>
              <w:spacing w:line="240" w:lineRule="auto"/>
              <w:jc w:val="both"/>
              <w:rPr>
                <w:rFonts w:ascii="Times New Roman" w:hAnsi="Times New Roman" w:cs="Times New Roman"/>
                <w:sz w:val="24"/>
                <w:szCs w:val="24"/>
              </w:rPr>
            </w:pPr>
            <w:r w:rsidRPr="00D10EA2">
              <w:rPr>
                <w:rFonts w:ascii="Times New Roman" w:hAnsi="Times New Roman" w:cs="Times New Roman"/>
                <w:sz w:val="24"/>
                <w:szCs w:val="24"/>
              </w:rPr>
              <w:t>Нефтехимическая промышленность (6.5)</w:t>
            </w:r>
          </w:p>
          <w:p w14:paraId="207D4444" w14:textId="77777777" w:rsidR="00AF3C54" w:rsidRPr="00D10EA2" w:rsidRDefault="00AF3C54" w:rsidP="001C1C45">
            <w:pPr>
              <w:autoSpaceDE w:val="0"/>
              <w:autoSpaceDN w:val="0"/>
              <w:adjustRightInd w:val="0"/>
              <w:spacing w:line="240" w:lineRule="auto"/>
              <w:jc w:val="both"/>
              <w:rPr>
                <w:rFonts w:ascii="Times New Roman" w:eastAsia="Calibri" w:hAnsi="Times New Roman" w:cs="Times New Roman"/>
                <w:sz w:val="24"/>
                <w:szCs w:val="24"/>
                <w:lang w:eastAsia="ru-RU"/>
              </w:rPr>
            </w:pPr>
          </w:p>
        </w:tc>
        <w:tc>
          <w:tcPr>
            <w:tcW w:w="7230" w:type="dxa"/>
            <w:tcBorders>
              <w:top w:val="single" w:sz="4" w:space="0" w:color="auto"/>
              <w:left w:val="nil"/>
              <w:bottom w:val="single" w:sz="4" w:space="0" w:color="auto"/>
              <w:right w:val="single" w:sz="4" w:space="0" w:color="auto"/>
            </w:tcBorders>
            <w:noWrap/>
          </w:tcPr>
          <w:p w14:paraId="00B0ABD0" w14:textId="77777777" w:rsidR="00AF3C54" w:rsidRPr="00FF1C2E" w:rsidRDefault="00AF3C54" w:rsidP="001C1C45">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AF3C54" w:rsidRPr="00FF1C2E" w14:paraId="05BF9756" w14:textId="77777777" w:rsidTr="001D61FB">
        <w:trPr>
          <w:trHeight w:val="273"/>
        </w:trPr>
        <w:tc>
          <w:tcPr>
            <w:tcW w:w="2843" w:type="dxa"/>
            <w:tcBorders>
              <w:top w:val="single" w:sz="4" w:space="0" w:color="auto"/>
              <w:left w:val="single" w:sz="4" w:space="0" w:color="auto"/>
              <w:bottom w:val="single" w:sz="4" w:space="0" w:color="auto"/>
              <w:right w:val="single" w:sz="4" w:space="0" w:color="auto"/>
            </w:tcBorders>
            <w:noWrap/>
          </w:tcPr>
          <w:p w14:paraId="0D385E59" w14:textId="77777777" w:rsidR="00AF3C54" w:rsidRPr="00D10EA2" w:rsidRDefault="00AF3C54" w:rsidP="001C1C45">
            <w:pPr>
              <w:autoSpaceDE w:val="0"/>
              <w:autoSpaceDN w:val="0"/>
              <w:adjustRightInd w:val="0"/>
              <w:spacing w:line="240" w:lineRule="auto"/>
              <w:jc w:val="both"/>
              <w:rPr>
                <w:rFonts w:ascii="Times New Roman" w:hAnsi="Times New Roman" w:cs="Times New Roman"/>
                <w:sz w:val="24"/>
                <w:szCs w:val="24"/>
              </w:rPr>
            </w:pPr>
            <w:r w:rsidRPr="00D10EA2">
              <w:rPr>
                <w:rFonts w:ascii="Times New Roman" w:hAnsi="Times New Roman" w:cs="Times New Roman"/>
                <w:sz w:val="24"/>
                <w:szCs w:val="24"/>
              </w:rPr>
              <w:t>Строительная промышленность (6.6)</w:t>
            </w:r>
          </w:p>
          <w:p w14:paraId="46884520" w14:textId="77777777" w:rsidR="00AF3C54" w:rsidRPr="00D10EA2" w:rsidRDefault="00AF3C54" w:rsidP="001C1C45">
            <w:pPr>
              <w:autoSpaceDE w:val="0"/>
              <w:autoSpaceDN w:val="0"/>
              <w:adjustRightInd w:val="0"/>
              <w:spacing w:line="240" w:lineRule="auto"/>
              <w:jc w:val="both"/>
              <w:rPr>
                <w:rFonts w:ascii="Times New Roman" w:eastAsia="Calibri" w:hAnsi="Times New Roman" w:cs="Times New Roman"/>
                <w:sz w:val="24"/>
                <w:szCs w:val="24"/>
                <w:lang w:eastAsia="ru-RU"/>
              </w:rPr>
            </w:pPr>
          </w:p>
        </w:tc>
        <w:tc>
          <w:tcPr>
            <w:tcW w:w="7230" w:type="dxa"/>
            <w:tcBorders>
              <w:top w:val="single" w:sz="4" w:space="0" w:color="auto"/>
              <w:left w:val="nil"/>
              <w:bottom w:val="single" w:sz="4" w:space="0" w:color="auto"/>
              <w:right w:val="single" w:sz="4" w:space="0" w:color="auto"/>
            </w:tcBorders>
            <w:noWrap/>
          </w:tcPr>
          <w:p w14:paraId="74D0B513" w14:textId="77777777" w:rsidR="00AF3C54" w:rsidRPr="00FF1C2E" w:rsidRDefault="00AF3C54" w:rsidP="001C1C45">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w:t>
            </w:r>
            <w:r w:rsidRPr="00FF1C2E">
              <w:rPr>
                <w:rFonts w:ascii="Times New Roman" w:hAnsi="Times New Roman" w:cs="Times New Roman"/>
                <w:sz w:val="24"/>
                <w:szCs w:val="24"/>
              </w:rPr>
              <w:lastRenderedPageBreak/>
              <w:t>оборудования, лифтов и подъемников, столярной продукции, сборных домов или их частей и тому подобной продукции</w:t>
            </w:r>
          </w:p>
        </w:tc>
      </w:tr>
      <w:tr w:rsidR="00AF3C54" w:rsidRPr="00FF1C2E" w14:paraId="14BD7734" w14:textId="77777777" w:rsidTr="001D61FB">
        <w:trPr>
          <w:trHeight w:val="630"/>
        </w:trPr>
        <w:tc>
          <w:tcPr>
            <w:tcW w:w="2843" w:type="dxa"/>
            <w:tcBorders>
              <w:top w:val="single" w:sz="4" w:space="0" w:color="auto"/>
              <w:left w:val="single" w:sz="4" w:space="0" w:color="auto"/>
              <w:bottom w:val="single" w:sz="4" w:space="0" w:color="auto"/>
              <w:right w:val="single" w:sz="4" w:space="0" w:color="auto"/>
            </w:tcBorders>
            <w:noWrap/>
          </w:tcPr>
          <w:p w14:paraId="221D746B" w14:textId="77777777" w:rsidR="00AF3C54" w:rsidRPr="00D10EA2" w:rsidRDefault="00AF3C54" w:rsidP="001C1C45">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Энергетика (6.7)</w:t>
            </w:r>
          </w:p>
          <w:p w14:paraId="5F07ECDC" w14:textId="77777777" w:rsidR="00AF3C54" w:rsidRPr="00D10EA2" w:rsidRDefault="00AF3C54" w:rsidP="001C1C45">
            <w:pPr>
              <w:autoSpaceDE w:val="0"/>
              <w:autoSpaceDN w:val="0"/>
              <w:adjustRightInd w:val="0"/>
              <w:spacing w:line="240" w:lineRule="auto"/>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14:paraId="4E169268" w14:textId="77777777" w:rsidR="00AF3C54" w:rsidRPr="00FF1C2E" w:rsidRDefault="00AF3C54" w:rsidP="001C1C45">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52FB7B7E" w14:textId="77777777" w:rsidR="00AF3C54" w:rsidRPr="00FF1C2E" w:rsidRDefault="00AF3C54" w:rsidP="001C1C45">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54" w:history="1">
              <w:r w:rsidRPr="00FF1C2E">
                <w:rPr>
                  <w:rFonts w:ascii="Times New Roman" w:hAnsi="Times New Roman" w:cs="Times New Roman"/>
                  <w:sz w:val="24"/>
                  <w:szCs w:val="24"/>
                </w:rPr>
                <w:t>кодом 3.1</w:t>
              </w:r>
            </w:hyperlink>
          </w:p>
        </w:tc>
      </w:tr>
      <w:tr w:rsidR="00AF3C54" w:rsidRPr="00FF1C2E" w14:paraId="788AD9DD" w14:textId="77777777" w:rsidTr="001D61FB">
        <w:trPr>
          <w:trHeight w:val="274"/>
        </w:trPr>
        <w:tc>
          <w:tcPr>
            <w:tcW w:w="2843" w:type="dxa"/>
            <w:tcBorders>
              <w:top w:val="nil"/>
              <w:left w:val="single" w:sz="4" w:space="0" w:color="auto"/>
              <w:bottom w:val="single" w:sz="4" w:space="0" w:color="auto"/>
              <w:right w:val="single" w:sz="4" w:space="0" w:color="auto"/>
            </w:tcBorders>
            <w:noWrap/>
          </w:tcPr>
          <w:p w14:paraId="4392C4FB" w14:textId="77777777" w:rsidR="00AF3C54" w:rsidRPr="00D10EA2" w:rsidRDefault="00AF3C54" w:rsidP="001C1C45">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Атомная энергетика (6.7.1)</w:t>
            </w:r>
          </w:p>
          <w:p w14:paraId="709BA8C6" w14:textId="77777777" w:rsidR="00AF3C54" w:rsidRPr="00D10EA2" w:rsidRDefault="00AF3C54" w:rsidP="001C1C45">
            <w:pPr>
              <w:spacing w:line="240" w:lineRule="auto"/>
              <w:jc w:val="both"/>
              <w:rPr>
                <w:rFonts w:ascii="Times New Roman" w:eastAsia="Calibri" w:hAnsi="Times New Roman" w:cs="Times New Roman"/>
                <w:sz w:val="24"/>
                <w:szCs w:val="24"/>
                <w:lang w:eastAsia="ru-RU"/>
              </w:rPr>
            </w:pPr>
          </w:p>
        </w:tc>
        <w:tc>
          <w:tcPr>
            <w:tcW w:w="7230" w:type="dxa"/>
            <w:tcBorders>
              <w:top w:val="nil"/>
              <w:left w:val="nil"/>
              <w:bottom w:val="single" w:sz="4" w:space="0" w:color="auto"/>
              <w:right w:val="single" w:sz="4" w:space="0" w:color="auto"/>
            </w:tcBorders>
            <w:noWrap/>
          </w:tcPr>
          <w:p w14:paraId="1EA69ABC" w14:textId="77777777" w:rsidR="00AF3C54" w:rsidRPr="00FF1C2E" w:rsidRDefault="00AF3C54" w:rsidP="001C1C45">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55" w:history="1">
              <w:r w:rsidRPr="00FF1C2E">
                <w:rPr>
                  <w:rFonts w:ascii="Times New Roman" w:hAnsi="Times New Roman" w:cs="Times New Roman"/>
                  <w:sz w:val="24"/>
                  <w:szCs w:val="24"/>
                </w:rPr>
                <w:t>кодом 3.1</w:t>
              </w:r>
            </w:hyperlink>
          </w:p>
        </w:tc>
      </w:tr>
      <w:tr w:rsidR="00AF3C54" w:rsidRPr="00FF1C2E" w14:paraId="383801FC" w14:textId="77777777" w:rsidTr="001D61FB">
        <w:trPr>
          <w:trHeight w:val="992"/>
        </w:trPr>
        <w:tc>
          <w:tcPr>
            <w:tcW w:w="2843" w:type="dxa"/>
            <w:tcBorders>
              <w:top w:val="nil"/>
              <w:left w:val="single" w:sz="4" w:space="0" w:color="auto"/>
              <w:bottom w:val="single" w:sz="4" w:space="0" w:color="auto"/>
              <w:right w:val="single" w:sz="4" w:space="0" w:color="auto"/>
            </w:tcBorders>
            <w:noWrap/>
          </w:tcPr>
          <w:p w14:paraId="01D4DCA3" w14:textId="77777777" w:rsidR="00AF3C54" w:rsidRPr="00D10EA2" w:rsidRDefault="00AF3C54" w:rsidP="001C1C45">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Связь (6.8)</w:t>
            </w:r>
          </w:p>
          <w:p w14:paraId="5E211BAD" w14:textId="77777777" w:rsidR="00AF3C54" w:rsidRPr="00D10EA2" w:rsidRDefault="00AF3C54" w:rsidP="001C1C45">
            <w:pPr>
              <w:autoSpaceDE w:val="0"/>
              <w:autoSpaceDN w:val="0"/>
              <w:adjustRightInd w:val="0"/>
              <w:spacing w:line="240" w:lineRule="auto"/>
              <w:jc w:val="both"/>
              <w:rPr>
                <w:rFonts w:ascii="Times New Roman" w:hAnsi="Times New Roman" w:cs="Times New Roman"/>
                <w:sz w:val="24"/>
                <w:szCs w:val="24"/>
              </w:rPr>
            </w:pPr>
          </w:p>
        </w:tc>
        <w:tc>
          <w:tcPr>
            <w:tcW w:w="7230" w:type="dxa"/>
            <w:tcBorders>
              <w:top w:val="nil"/>
              <w:left w:val="nil"/>
              <w:bottom w:val="single" w:sz="4" w:space="0" w:color="auto"/>
              <w:right w:val="single" w:sz="4" w:space="0" w:color="auto"/>
            </w:tcBorders>
            <w:noWrap/>
          </w:tcPr>
          <w:p w14:paraId="372F9A1C" w14:textId="77777777" w:rsidR="00AF3C54" w:rsidRPr="00FF1C2E" w:rsidRDefault="00AF3C54" w:rsidP="001C1C45">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56" w:history="1">
              <w:r w:rsidRPr="00FF1C2E">
                <w:rPr>
                  <w:rFonts w:ascii="Times New Roman" w:hAnsi="Times New Roman" w:cs="Times New Roman"/>
                  <w:sz w:val="24"/>
                  <w:szCs w:val="24"/>
                </w:rPr>
                <w:t>кодом 3.1</w:t>
              </w:r>
            </w:hyperlink>
          </w:p>
        </w:tc>
      </w:tr>
      <w:tr w:rsidR="00AF3C54" w:rsidRPr="00FF1C2E" w14:paraId="766A7AB3" w14:textId="77777777" w:rsidTr="001D61FB">
        <w:trPr>
          <w:trHeight w:val="274"/>
        </w:trPr>
        <w:tc>
          <w:tcPr>
            <w:tcW w:w="2843" w:type="dxa"/>
            <w:tcBorders>
              <w:top w:val="nil"/>
              <w:left w:val="single" w:sz="4" w:space="0" w:color="auto"/>
              <w:bottom w:val="single" w:sz="4" w:space="0" w:color="auto"/>
              <w:right w:val="single" w:sz="4" w:space="0" w:color="auto"/>
            </w:tcBorders>
            <w:noWrap/>
          </w:tcPr>
          <w:p w14:paraId="57B0E3E8" w14:textId="77777777" w:rsidR="00AF3C54" w:rsidRPr="00D10EA2" w:rsidRDefault="00AF3C54" w:rsidP="001C1C45">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Склады (6.9)</w:t>
            </w:r>
          </w:p>
          <w:p w14:paraId="3824206F" w14:textId="77777777" w:rsidR="00AF3C54" w:rsidRPr="00D10EA2" w:rsidRDefault="00AF3C54" w:rsidP="001C1C45">
            <w:pPr>
              <w:autoSpaceDE w:val="0"/>
              <w:autoSpaceDN w:val="0"/>
              <w:adjustRightInd w:val="0"/>
              <w:spacing w:line="240" w:lineRule="auto"/>
              <w:jc w:val="both"/>
              <w:rPr>
                <w:rFonts w:ascii="Times New Roman" w:hAnsi="Times New Roman" w:cs="Times New Roman"/>
                <w:bCs/>
                <w:iCs/>
                <w:sz w:val="24"/>
                <w:szCs w:val="24"/>
              </w:rPr>
            </w:pPr>
          </w:p>
        </w:tc>
        <w:tc>
          <w:tcPr>
            <w:tcW w:w="7230" w:type="dxa"/>
            <w:tcBorders>
              <w:top w:val="nil"/>
              <w:left w:val="nil"/>
              <w:bottom w:val="single" w:sz="4" w:space="0" w:color="auto"/>
              <w:right w:val="single" w:sz="4" w:space="0" w:color="auto"/>
            </w:tcBorders>
            <w:shd w:val="clear" w:color="auto" w:fill="auto"/>
            <w:noWrap/>
          </w:tcPr>
          <w:p w14:paraId="5CFD2467" w14:textId="77777777" w:rsidR="00AF3C54" w:rsidRPr="00FF1C2E" w:rsidRDefault="00AF3C54" w:rsidP="001C1C45">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F3C54" w:rsidRPr="00FF1C2E" w14:paraId="2D23E96F" w14:textId="77777777" w:rsidTr="001D61FB">
        <w:trPr>
          <w:trHeight w:val="748"/>
        </w:trPr>
        <w:tc>
          <w:tcPr>
            <w:tcW w:w="2843" w:type="dxa"/>
            <w:tcBorders>
              <w:top w:val="single" w:sz="4" w:space="0" w:color="auto"/>
              <w:left w:val="single" w:sz="4" w:space="0" w:color="auto"/>
              <w:bottom w:val="single" w:sz="4" w:space="0" w:color="auto"/>
              <w:right w:val="single" w:sz="4" w:space="0" w:color="auto"/>
            </w:tcBorders>
            <w:noWrap/>
          </w:tcPr>
          <w:p w14:paraId="6DF22BD2" w14:textId="77777777" w:rsidR="00AF3C54" w:rsidRPr="00D10EA2" w:rsidRDefault="00AF3C54" w:rsidP="001C1C45">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Обеспечение космической деятельности (6.10)</w:t>
            </w:r>
          </w:p>
          <w:p w14:paraId="7E880ECC" w14:textId="77777777" w:rsidR="00AF3C54" w:rsidRPr="00D10EA2" w:rsidRDefault="00AF3C54" w:rsidP="001C1C45">
            <w:pPr>
              <w:autoSpaceDE w:val="0"/>
              <w:autoSpaceDN w:val="0"/>
              <w:adjustRightInd w:val="0"/>
              <w:spacing w:line="240" w:lineRule="auto"/>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14:paraId="44AC9D86" w14:textId="77777777" w:rsidR="00AF3C54" w:rsidRPr="00FF1C2E" w:rsidRDefault="00AF3C54" w:rsidP="001C1C45">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r>
      <w:tr w:rsidR="00AF3C54" w:rsidRPr="00FF1C2E" w14:paraId="23D51314" w14:textId="77777777" w:rsidTr="001D61FB">
        <w:trPr>
          <w:trHeight w:val="1393"/>
        </w:trPr>
        <w:tc>
          <w:tcPr>
            <w:tcW w:w="2843" w:type="dxa"/>
            <w:tcBorders>
              <w:top w:val="single" w:sz="4" w:space="0" w:color="auto"/>
              <w:left w:val="single" w:sz="4" w:space="0" w:color="auto"/>
              <w:right w:val="single" w:sz="4" w:space="0" w:color="auto"/>
            </w:tcBorders>
            <w:noWrap/>
          </w:tcPr>
          <w:p w14:paraId="55BF134D" w14:textId="77777777" w:rsidR="00AF3C54" w:rsidRPr="00D10EA2" w:rsidRDefault="00AF3C54" w:rsidP="001C1C45">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Целлюлозно</w:t>
            </w:r>
            <w:r w:rsidR="001D61FB">
              <w:rPr>
                <w:rFonts w:ascii="Times New Roman" w:hAnsi="Times New Roman" w:cs="Times New Roman"/>
                <w:bCs/>
                <w:iCs/>
                <w:sz w:val="24"/>
                <w:szCs w:val="24"/>
              </w:rPr>
              <w:t>-бумажная промышленность (6.11)</w:t>
            </w:r>
          </w:p>
        </w:tc>
        <w:tc>
          <w:tcPr>
            <w:tcW w:w="7230" w:type="dxa"/>
            <w:tcBorders>
              <w:top w:val="single" w:sz="4" w:space="0" w:color="auto"/>
              <w:left w:val="nil"/>
              <w:right w:val="single" w:sz="4" w:space="0" w:color="auto"/>
            </w:tcBorders>
            <w:noWrap/>
          </w:tcPr>
          <w:p w14:paraId="1E5451DB" w14:textId="77777777" w:rsidR="00AF3C54" w:rsidRPr="00FF1C2E" w:rsidRDefault="00AF3C54" w:rsidP="001C1C45">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1D61FB" w:rsidRPr="00FF1C2E" w14:paraId="7E4E2731" w14:textId="77777777" w:rsidTr="001D61FB">
        <w:trPr>
          <w:trHeight w:val="80"/>
        </w:trPr>
        <w:tc>
          <w:tcPr>
            <w:tcW w:w="2843" w:type="dxa"/>
            <w:tcBorders>
              <w:top w:val="single" w:sz="4" w:space="0" w:color="auto"/>
              <w:left w:val="single" w:sz="4" w:space="0" w:color="auto"/>
              <w:bottom w:val="single" w:sz="4" w:space="0" w:color="auto"/>
              <w:right w:val="single" w:sz="4" w:space="0" w:color="auto"/>
            </w:tcBorders>
            <w:shd w:val="clear" w:color="auto" w:fill="auto"/>
            <w:noWrap/>
          </w:tcPr>
          <w:p w14:paraId="4049BBE9" w14:textId="77777777" w:rsidR="001D61FB" w:rsidRPr="00FF1C2E" w:rsidRDefault="001D61FB" w:rsidP="001C1C45">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Calibri" w:hAnsi="Times New Roman" w:cs="Times New Roman"/>
                <w:b/>
                <w:bCs/>
                <w:iCs/>
                <w:sz w:val="24"/>
                <w:szCs w:val="24"/>
                <w:lang w:eastAsia="ru-RU"/>
              </w:rPr>
              <w:t>Условно разрешенные виды использования</w:t>
            </w:r>
          </w:p>
        </w:tc>
        <w:tc>
          <w:tcPr>
            <w:tcW w:w="7230" w:type="dxa"/>
            <w:tcBorders>
              <w:top w:val="single" w:sz="4" w:space="0" w:color="auto"/>
              <w:left w:val="nil"/>
              <w:bottom w:val="single" w:sz="4" w:space="0" w:color="auto"/>
              <w:right w:val="single" w:sz="4" w:space="0" w:color="auto"/>
            </w:tcBorders>
            <w:shd w:val="clear" w:color="auto" w:fill="auto"/>
          </w:tcPr>
          <w:p w14:paraId="67BAA4B8" w14:textId="77777777" w:rsidR="001D61FB" w:rsidRPr="00FF1C2E" w:rsidRDefault="001D61FB" w:rsidP="001C1C45">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1D61FB" w:rsidRPr="00FF1C2E" w14:paraId="4499B262" w14:textId="77777777" w:rsidTr="001D61FB">
        <w:trPr>
          <w:trHeight w:val="315"/>
        </w:trPr>
        <w:tc>
          <w:tcPr>
            <w:tcW w:w="2843" w:type="dxa"/>
            <w:tcBorders>
              <w:top w:val="nil"/>
              <w:left w:val="single" w:sz="4" w:space="0" w:color="auto"/>
              <w:bottom w:val="single" w:sz="4" w:space="0" w:color="auto"/>
              <w:right w:val="single" w:sz="4" w:space="0" w:color="auto"/>
            </w:tcBorders>
            <w:noWrap/>
          </w:tcPr>
          <w:p w14:paraId="174288C6" w14:textId="77777777" w:rsidR="001D61FB" w:rsidRPr="00FF1C2E" w:rsidRDefault="001D61FB" w:rsidP="001C1C45">
            <w:pPr>
              <w:spacing w:line="240" w:lineRule="auto"/>
              <w:jc w:val="both"/>
              <w:rPr>
                <w:rFonts w:ascii="Times New Roman" w:eastAsia="Calibri" w:hAnsi="Times New Roman" w:cs="Times New Roman"/>
                <w:b/>
                <w:bCs/>
                <w:i/>
                <w:iCs/>
                <w:sz w:val="24"/>
                <w:szCs w:val="24"/>
                <w:lang w:eastAsia="ru-RU"/>
              </w:rPr>
            </w:pPr>
            <w:r w:rsidRPr="00FF1C2E">
              <w:rPr>
                <w:rFonts w:ascii="Times New Roman" w:hAnsi="Times New Roman" w:cs="Times New Roman"/>
                <w:bCs/>
                <w:iCs/>
                <w:sz w:val="24"/>
                <w:szCs w:val="24"/>
              </w:rPr>
              <w:lastRenderedPageBreak/>
              <w:t>Объекты гаражного назначения (2.7.1)</w:t>
            </w:r>
          </w:p>
        </w:tc>
        <w:tc>
          <w:tcPr>
            <w:tcW w:w="7230" w:type="dxa"/>
            <w:tcBorders>
              <w:top w:val="nil"/>
              <w:left w:val="nil"/>
              <w:bottom w:val="single" w:sz="4" w:space="0" w:color="auto"/>
              <w:right w:val="single" w:sz="4" w:space="0" w:color="auto"/>
            </w:tcBorders>
            <w:noWrap/>
          </w:tcPr>
          <w:p w14:paraId="6E85E513" w14:textId="77777777" w:rsidR="001D61FB" w:rsidRPr="00FF1C2E" w:rsidRDefault="001D61FB" w:rsidP="001C1C45">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14:paraId="21B1FF3E" w14:textId="77777777" w:rsidR="001D61FB" w:rsidRPr="00FF1C2E" w:rsidRDefault="001D61FB" w:rsidP="001C1C45">
            <w:pPr>
              <w:spacing w:line="240" w:lineRule="auto"/>
              <w:jc w:val="both"/>
              <w:rPr>
                <w:rFonts w:ascii="Times New Roman" w:eastAsia="Calibri" w:hAnsi="Times New Roman" w:cs="Times New Roman"/>
                <w:sz w:val="24"/>
                <w:szCs w:val="24"/>
                <w:lang w:eastAsia="ru-RU"/>
              </w:rPr>
            </w:pPr>
            <w:r w:rsidRPr="00FF1C2E">
              <w:rPr>
                <w:rFonts w:ascii="Times New Roman" w:eastAsia="Times New Roman" w:hAnsi="Times New Roman" w:cs="Times New Roman"/>
                <w:color w:val="1A1A1A"/>
                <w:sz w:val="24"/>
                <w:szCs w:val="24"/>
                <w:lang w:eastAsia="ru-RU"/>
              </w:rPr>
              <w:t>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1D61FB" w:rsidRPr="00FF1C2E" w14:paraId="134AED4F" w14:textId="77777777" w:rsidTr="001D61FB">
        <w:trPr>
          <w:trHeight w:val="1346"/>
        </w:trPr>
        <w:tc>
          <w:tcPr>
            <w:tcW w:w="2843" w:type="dxa"/>
            <w:tcBorders>
              <w:top w:val="nil"/>
              <w:left w:val="single" w:sz="4" w:space="0" w:color="auto"/>
              <w:bottom w:val="single" w:sz="4" w:space="0" w:color="auto"/>
              <w:right w:val="single" w:sz="4" w:space="0" w:color="auto"/>
            </w:tcBorders>
            <w:noWrap/>
          </w:tcPr>
          <w:p w14:paraId="575D30AB" w14:textId="77777777" w:rsidR="001D61FB" w:rsidRPr="00FD7C27" w:rsidRDefault="001D61FB" w:rsidP="001C1C45">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Бытовое обслуживание (3.3)</w:t>
            </w:r>
          </w:p>
          <w:p w14:paraId="2D20EC82" w14:textId="77777777" w:rsidR="001D61FB" w:rsidRPr="00FF1C2E" w:rsidRDefault="001D61FB" w:rsidP="001C1C45">
            <w:pPr>
              <w:autoSpaceDE w:val="0"/>
              <w:autoSpaceDN w:val="0"/>
              <w:adjustRightInd w:val="0"/>
              <w:spacing w:line="240" w:lineRule="auto"/>
              <w:jc w:val="both"/>
              <w:rPr>
                <w:rFonts w:ascii="Times New Roman" w:hAnsi="Times New Roman" w:cs="Times New Roman"/>
                <w:b/>
                <w:bCs/>
                <w:i/>
                <w:iCs/>
                <w:sz w:val="24"/>
                <w:szCs w:val="24"/>
              </w:rPr>
            </w:pPr>
          </w:p>
        </w:tc>
        <w:tc>
          <w:tcPr>
            <w:tcW w:w="7230" w:type="dxa"/>
            <w:tcBorders>
              <w:top w:val="nil"/>
              <w:left w:val="nil"/>
              <w:bottom w:val="single" w:sz="4" w:space="0" w:color="auto"/>
              <w:right w:val="single" w:sz="4" w:space="0" w:color="auto"/>
            </w:tcBorders>
            <w:noWrap/>
          </w:tcPr>
          <w:p w14:paraId="631E0FA4" w14:textId="77777777" w:rsidR="001D61FB" w:rsidRPr="00FF1C2E" w:rsidRDefault="001D61FB" w:rsidP="001C1C45">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D61FB" w:rsidRPr="00FF1C2E" w14:paraId="0EEB3FF9" w14:textId="77777777" w:rsidTr="001D61FB">
        <w:trPr>
          <w:trHeight w:val="1346"/>
        </w:trPr>
        <w:tc>
          <w:tcPr>
            <w:tcW w:w="2843" w:type="dxa"/>
            <w:tcBorders>
              <w:top w:val="nil"/>
              <w:left w:val="single" w:sz="4" w:space="0" w:color="auto"/>
              <w:bottom w:val="single" w:sz="4" w:space="0" w:color="auto"/>
              <w:right w:val="single" w:sz="4" w:space="0" w:color="auto"/>
            </w:tcBorders>
            <w:noWrap/>
          </w:tcPr>
          <w:p w14:paraId="3C7EA44D" w14:textId="77777777" w:rsidR="001D61FB" w:rsidRPr="00FF1C2E" w:rsidRDefault="001D61FB" w:rsidP="001C1C45">
            <w:pPr>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Предпринимательство (4.0)</w:t>
            </w:r>
          </w:p>
          <w:p w14:paraId="6171E514" w14:textId="77777777" w:rsidR="001D61FB" w:rsidRPr="00FF1C2E" w:rsidRDefault="001D61FB" w:rsidP="001C1C45">
            <w:pPr>
              <w:autoSpaceDE w:val="0"/>
              <w:autoSpaceDN w:val="0"/>
              <w:adjustRightInd w:val="0"/>
              <w:spacing w:line="240" w:lineRule="auto"/>
              <w:jc w:val="both"/>
              <w:rPr>
                <w:rFonts w:ascii="Times New Roman" w:hAnsi="Times New Roman" w:cs="Times New Roman"/>
                <w:b/>
                <w:i/>
                <w:sz w:val="24"/>
                <w:szCs w:val="24"/>
              </w:rPr>
            </w:pPr>
          </w:p>
        </w:tc>
        <w:tc>
          <w:tcPr>
            <w:tcW w:w="7230" w:type="dxa"/>
            <w:tcBorders>
              <w:top w:val="nil"/>
              <w:left w:val="nil"/>
              <w:bottom w:val="single" w:sz="4" w:space="0" w:color="auto"/>
              <w:right w:val="single" w:sz="4" w:space="0" w:color="auto"/>
            </w:tcBorders>
            <w:noWrap/>
          </w:tcPr>
          <w:p w14:paraId="696E1890" w14:textId="77777777" w:rsidR="001D61FB" w:rsidRPr="00FF1C2E" w:rsidRDefault="001D61FB" w:rsidP="001C1C45">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14:paraId="3FB14685" w14:textId="77777777" w:rsidR="001D61FB" w:rsidRPr="00FF1C2E" w:rsidRDefault="001D61FB" w:rsidP="001C1C45">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1D61FB" w:rsidRPr="00FF1C2E" w14:paraId="6E73D2B1" w14:textId="77777777" w:rsidTr="001D61FB">
        <w:trPr>
          <w:trHeight w:val="1726"/>
        </w:trPr>
        <w:tc>
          <w:tcPr>
            <w:tcW w:w="2843" w:type="dxa"/>
            <w:tcBorders>
              <w:top w:val="nil"/>
              <w:left w:val="single" w:sz="4" w:space="0" w:color="auto"/>
              <w:bottom w:val="single" w:sz="4" w:space="0" w:color="auto"/>
              <w:right w:val="single" w:sz="4" w:space="0" w:color="auto"/>
            </w:tcBorders>
            <w:noWrap/>
          </w:tcPr>
          <w:p w14:paraId="7201FD42" w14:textId="77777777" w:rsidR="001D61FB" w:rsidRPr="00FF1C2E" w:rsidRDefault="001D61FB" w:rsidP="001C1C45">
            <w:pPr>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Магазины (4.4)</w:t>
            </w:r>
          </w:p>
          <w:p w14:paraId="515DC9F5" w14:textId="77777777" w:rsidR="001D61FB" w:rsidRPr="00FF1C2E" w:rsidRDefault="001D61FB" w:rsidP="001C1C45">
            <w:pPr>
              <w:spacing w:after="0" w:line="240" w:lineRule="auto"/>
              <w:ind w:left="261" w:firstLine="279"/>
              <w:contextualSpacing/>
              <w:jc w:val="both"/>
              <w:rPr>
                <w:rFonts w:ascii="Times New Roman" w:hAnsi="Times New Roman" w:cs="Times New Roman"/>
                <w:b/>
                <w:i/>
                <w:sz w:val="24"/>
                <w:szCs w:val="24"/>
              </w:rPr>
            </w:pPr>
          </w:p>
        </w:tc>
        <w:tc>
          <w:tcPr>
            <w:tcW w:w="7230" w:type="dxa"/>
            <w:tcBorders>
              <w:top w:val="nil"/>
              <w:left w:val="nil"/>
              <w:bottom w:val="single" w:sz="4" w:space="0" w:color="auto"/>
              <w:right w:val="single" w:sz="4" w:space="0" w:color="auto"/>
            </w:tcBorders>
            <w:noWrap/>
          </w:tcPr>
          <w:p w14:paraId="161994F2" w14:textId="77777777" w:rsidR="001D61FB" w:rsidRPr="00FF1C2E" w:rsidRDefault="001D61FB" w:rsidP="001C1C45">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FF1C2E">
              <w:rPr>
                <w:rFonts w:ascii="Times New Roman" w:eastAsia="Times New Roman" w:hAnsi="Times New Roman" w:cs="Times New Roman"/>
                <w:sz w:val="24"/>
                <w:szCs w:val="24"/>
                <w:lang w:eastAsia="ru-RU"/>
              </w:rPr>
              <w:t>кв.м</w:t>
            </w:r>
            <w:proofErr w:type="spellEnd"/>
          </w:p>
        </w:tc>
      </w:tr>
      <w:tr w:rsidR="001D61FB" w:rsidRPr="00FF1C2E" w14:paraId="576474DB" w14:textId="77777777" w:rsidTr="001D61FB">
        <w:trPr>
          <w:trHeight w:val="833"/>
        </w:trPr>
        <w:tc>
          <w:tcPr>
            <w:tcW w:w="2843" w:type="dxa"/>
            <w:tcBorders>
              <w:top w:val="nil"/>
              <w:left w:val="single" w:sz="4" w:space="0" w:color="auto"/>
              <w:bottom w:val="single" w:sz="4" w:space="0" w:color="auto"/>
              <w:right w:val="single" w:sz="4" w:space="0" w:color="auto"/>
            </w:tcBorders>
            <w:noWrap/>
          </w:tcPr>
          <w:p w14:paraId="6C66B4C7" w14:textId="77777777" w:rsidR="001D61FB" w:rsidRPr="00FF1C2E" w:rsidRDefault="001D61FB" w:rsidP="001C1C45">
            <w:pPr>
              <w:autoSpaceDE w:val="0"/>
              <w:autoSpaceDN w:val="0"/>
              <w:adjustRightInd w:val="0"/>
              <w:spacing w:line="240" w:lineRule="auto"/>
              <w:jc w:val="both"/>
              <w:rPr>
                <w:rFonts w:ascii="Times New Roman" w:hAnsi="Times New Roman" w:cs="Times New Roman"/>
                <w:b/>
                <w:i/>
                <w:sz w:val="24"/>
                <w:szCs w:val="24"/>
              </w:rPr>
            </w:pPr>
            <w:r w:rsidRPr="00FF1C2E">
              <w:rPr>
                <w:rFonts w:ascii="Times New Roman" w:hAnsi="Times New Roman" w:cs="Times New Roman"/>
                <w:bCs/>
                <w:iCs/>
                <w:sz w:val="24"/>
                <w:szCs w:val="24"/>
              </w:rPr>
              <w:t>Общественное питание (4.6)</w:t>
            </w:r>
          </w:p>
          <w:p w14:paraId="3B322676" w14:textId="77777777" w:rsidR="001D61FB" w:rsidRPr="00FF1C2E" w:rsidRDefault="001D61FB" w:rsidP="001C1C45">
            <w:pPr>
              <w:autoSpaceDE w:val="0"/>
              <w:autoSpaceDN w:val="0"/>
              <w:adjustRightInd w:val="0"/>
              <w:spacing w:line="240" w:lineRule="auto"/>
              <w:jc w:val="both"/>
              <w:rPr>
                <w:rFonts w:ascii="Times New Roman" w:hAnsi="Times New Roman" w:cs="Times New Roman"/>
                <w:b/>
                <w:i/>
                <w:sz w:val="24"/>
                <w:szCs w:val="24"/>
              </w:rPr>
            </w:pPr>
          </w:p>
        </w:tc>
        <w:tc>
          <w:tcPr>
            <w:tcW w:w="7230" w:type="dxa"/>
            <w:tcBorders>
              <w:top w:val="nil"/>
              <w:left w:val="nil"/>
              <w:bottom w:val="single" w:sz="4" w:space="0" w:color="auto"/>
              <w:right w:val="single" w:sz="4" w:space="0" w:color="auto"/>
            </w:tcBorders>
            <w:noWrap/>
          </w:tcPr>
          <w:p w14:paraId="0DFA5390" w14:textId="77777777" w:rsidR="001D61FB" w:rsidRPr="00FF1C2E" w:rsidRDefault="001D61FB" w:rsidP="001C1C45">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14:paraId="43E3E294" w14:textId="77777777" w:rsidR="00AF3C54" w:rsidRDefault="00AF3C54" w:rsidP="00DF3053">
      <w:pPr>
        <w:tabs>
          <w:tab w:val="left" w:pos="-567"/>
        </w:tabs>
        <w:autoSpaceDE w:val="0"/>
        <w:autoSpaceDN w:val="0"/>
        <w:adjustRightInd w:val="0"/>
        <w:ind w:left="-426" w:firstLine="567"/>
        <w:jc w:val="both"/>
        <w:rPr>
          <w:rFonts w:ascii="Times New Roman" w:hAnsi="Times New Roman" w:cs="Times New Roman"/>
          <w:b/>
          <w:bCs/>
          <w:i/>
          <w:color w:val="000000"/>
        </w:rPr>
      </w:pPr>
      <w:r w:rsidRPr="00AF3C54">
        <w:rPr>
          <w:rFonts w:ascii="Times New Roman" w:hAnsi="Times New Roman" w:cs="Times New Roman"/>
          <w:b/>
          <w:bCs/>
          <w:i/>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П1 не подлежат установлению.</w:t>
      </w:r>
    </w:p>
    <w:p w14:paraId="18782C9F" w14:textId="77777777" w:rsidR="001D61FB" w:rsidRDefault="001D61FB" w:rsidP="00DF3053">
      <w:pPr>
        <w:tabs>
          <w:tab w:val="left" w:pos="-567"/>
        </w:tabs>
        <w:autoSpaceDE w:val="0"/>
        <w:autoSpaceDN w:val="0"/>
        <w:adjustRightInd w:val="0"/>
        <w:ind w:left="-426" w:firstLine="567"/>
        <w:jc w:val="both"/>
        <w:rPr>
          <w:rFonts w:ascii="Times New Roman" w:hAnsi="Times New Roman" w:cs="Times New Roman"/>
          <w:b/>
          <w:bCs/>
          <w:i/>
          <w:color w:val="000000"/>
        </w:rPr>
      </w:pPr>
    </w:p>
    <w:p w14:paraId="555495F8" w14:textId="77777777" w:rsidR="001D61FB" w:rsidRDefault="001D61FB" w:rsidP="00DF3053">
      <w:pPr>
        <w:tabs>
          <w:tab w:val="left" w:pos="-567"/>
        </w:tabs>
        <w:autoSpaceDE w:val="0"/>
        <w:autoSpaceDN w:val="0"/>
        <w:adjustRightInd w:val="0"/>
        <w:ind w:left="-426" w:firstLine="567"/>
        <w:jc w:val="both"/>
        <w:rPr>
          <w:rFonts w:ascii="Times New Roman" w:hAnsi="Times New Roman" w:cs="Times New Roman"/>
          <w:b/>
          <w:bCs/>
          <w:i/>
          <w:color w:val="000000"/>
        </w:rPr>
      </w:pPr>
    </w:p>
    <w:p w14:paraId="290A2C81" w14:textId="77777777" w:rsidR="001D61FB" w:rsidRPr="00DF3053" w:rsidRDefault="001D61FB" w:rsidP="00DF3053">
      <w:pPr>
        <w:tabs>
          <w:tab w:val="left" w:pos="-567"/>
        </w:tabs>
        <w:autoSpaceDE w:val="0"/>
        <w:autoSpaceDN w:val="0"/>
        <w:adjustRightInd w:val="0"/>
        <w:ind w:left="-426" w:firstLine="567"/>
        <w:jc w:val="both"/>
        <w:rPr>
          <w:rFonts w:ascii="Times New Roman" w:hAnsi="Times New Roman" w:cs="Times New Roman"/>
          <w:b/>
          <w:bCs/>
          <w:i/>
          <w:color w:val="000000"/>
        </w:rPr>
      </w:pPr>
    </w:p>
    <w:p w14:paraId="065A0970" w14:textId="77777777" w:rsidR="000C4CD0" w:rsidRDefault="00951EB8" w:rsidP="00DF3053">
      <w:pPr>
        <w:pStyle w:val="ConsPlusNormal"/>
        <w:ind w:firstLine="540"/>
        <w:jc w:val="both"/>
        <w:outlineLvl w:val="3"/>
        <w:rPr>
          <w:rFonts w:ascii="Times New Roman" w:hAnsi="Times New Roman" w:cs="Times New Roman"/>
          <w:b/>
          <w:i/>
          <w:sz w:val="24"/>
          <w:szCs w:val="24"/>
          <w:u w:val="single"/>
        </w:rPr>
      </w:pPr>
      <w:r>
        <w:rPr>
          <w:rFonts w:ascii="Times New Roman" w:hAnsi="Times New Roman" w:cs="Times New Roman"/>
          <w:b/>
          <w:i/>
          <w:sz w:val="24"/>
          <w:szCs w:val="24"/>
        </w:rPr>
        <w:t>Статья 2</w:t>
      </w:r>
      <w:r w:rsidR="001D61FB">
        <w:rPr>
          <w:rFonts w:ascii="Times New Roman" w:hAnsi="Times New Roman" w:cs="Times New Roman"/>
          <w:b/>
          <w:i/>
          <w:sz w:val="24"/>
          <w:szCs w:val="24"/>
        </w:rPr>
        <w:t>9.</w:t>
      </w:r>
      <w:r w:rsidR="00240B58" w:rsidRPr="00FF1C2E">
        <w:rPr>
          <w:rFonts w:ascii="Times New Roman" w:hAnsi="Times New Roman" w:cs="Times New Roman"/>
          <w:b/>
          <w:i/>
          <w:sz w:val="24"/>
          <w:szCs w:val="24"/>
        </w:rPr>
        <w:t> </w:t>
      </w:r>
      <w:r w:rsidRPr="00951EB8">
        <w:rPr>
          <w:rFonts w:ascii="Times New Roman" w:hAnsi="Times New Roman" w:cs="Times New Roman"/>
          <w:b/>
          <w:i/>
          <w:sz w:val="24"/>
          <w:szCs w:val="24"/>
          <w:u w:val="single"/>
        </w:rPr>
        <w:t>Зона объек</w:t>
      </w:r>
      <w:r w:rsidR="001D61FB">
        <w:rPr>
          <w:rFonts w:ascii="Times New Roman" w:hAnsi="Times New Roman" w:cs="Times New Roman"/>
          <w:b/>
          <w:i/>
          <w:sz w:val="24"/>
          <w:szCs w:val="24"/>
          <w:u w:val="single"/>
        </w:rPr>
        <w:t>тов инженерной инфраструктуры (</w:t>
      </w:r>
      <w:r w:rsidRPr="00951EB8">
        <w:rPr>
          <w:rFonts w:ascii="Times New Roman" w:hAnsi="Times New Roman" w:cs="Times New Roman"/>
          <w:b/>
          <w:i/>
          <w:sz w:val="24"/>
          <w:szCs w:val="24"/>
          <w:u w:val="single"/>
        </w:rPr>
        <w:t>П2)</w:t>
      </w:r>
    </w:p>
    <w:p w14:paraId="4728C67C" w14:textId="77777777" w:rsidR="001D61FB" w:rsidRPr="00DF3053" w:rsidRDefault="001D61FB" w:rsidP="00DF3053">
      <w:pPr>
        <w:pStyle w:val="ConsPlusNormal"/>
        <w:ind w:firstLine="540"/>
        <w:jc w:val="both"/>
        <w:outlineLvl w:val="3"/>
        <w:rPr>
          <w:rFonts w:ascii="Times New Roman" w:hAnsi="Times New Roman" w:cs="Times New Roman"/>
          <w:b/>
          <w:i/>
          <w:sz w:val="24"/>
          <w:szCs w:val="24"/>
          <w:u w:val="single"/>
        </w:rPr>
      </w:pPr>
    </w:p>
    <w:p w14:paraId="025350C0" w14:textId="77777777" w:rsidR="00073154" w:rsidRPr="00FF1C2E" w:rsidRDefault="00073154" w:rsidP="00FF1C2E">
      <w:pPr>
        <w:pStyle w:val="ConsNonformat"/>
        <w:widowControl/>
        <w:ind w:firstLine="709"/>
        <w:jc w:val="both"/>
        <w:rPr>
          <w:rFonts w:ascii="Times New Roman" w:hAnsi="Times New Roman" w:cs="Times New Roman"/>
          <w:color w:val="000000"/>
          <w:sz w:val="24"/>
          <w:szCs w:val="24"/>
        </w:rPr>
      </w:pPr>
      <w:bookmarkStart w:id="70" w:name="_Toc325383426"/>
      <w:bookmarkStart w:id="71" w:name="_Toc342913077"/>
      <w:r w:rsidRPr="00FF1C2E">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14:paraId="514D9716" w14:textId="77777777" w:rsidR="00073154" w:rsidRPr="00FF1C2E" w:rsidRDefault="00073154"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14:paraId="28AA0FD2" w14:textId="77777777" w:rsidR="00073154" w:rsidRDefault="00073154"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lastRenderedPageBreak/>
        <w:t>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14:paraId="1F2DBA31" w14:textId="77777777" w:rsidR="001D61FB" w:rsidRDefault="001D61FB" w:rsidP="00FF1C2E">
      <w:pPr>
        <w:pStyle w:val="ConsNonformat"/>
        <w:widowControl/>
        <w:ind w:firstLine="709"/>
        <w:jc w:val="both"/>
        <w:rPr>
          <w:rFonts w:ascii="Times New Roman" w:hAnsi="Times New Roman" w:cs="Times New Roman"/>
          <w:color w:val="000000"/>
          <w:sz w:val="24"/>
          <w:szCs w:val="24"/>
        </w:rPr>
      </w:pPr>
    </w:p>
    <w:tbl>
      <w:tblPr>
        <w:tblW w:w="10073" w:type="dxa"/>
        <w:tblInd w:w="-459" w:type="dxa"/>
        <w:tblLook w:val="0000" w:firstRow="0" w:lastRow="0" w:firstColumn="0" w:lastColumn="0" w:noHBand="0" w:noVBand="0"/>
      </w:tblPr>
      <w:tblGrid>
        <w:gridCol w:w="2843"/>
        <w:gridCol w:w="7230"/>
      </w:tblGrid>
      <w:tr w:rsidR="00AF3C54" w:rsidRPr="00FF1C2E" w14:paraId="03E7B1EB" w14:textId="77777777" w:rsidTr="001C1C45">
        <w:trPr>
          <w:trHeight w:val="630"/>
        </w:trPr>
        <w:tc>
          <w:tcPr>
            <w:tcW w:w="2843" w:type="dxa"/>
            <w:tcBorders>
              <w:top w:val="single" w:sz="12" w:space="0" w:color="auto"/>
              <w:left w:val="single" w:sz="12" w:space="0" w:color="auto"/>
              <w:bottom w:val="single" w:sz="12" w:space="0" w:color="auto"/>
              <w:right w:val="single" w:sz="12" w:space="0" w:color="auto"/>
            </w:tcBorders>
            <w:shd w:val="clear" w:color="auto" w:fill="auto"/>
            <w:noWrap/>
          </w:tcPr>
          <w:p w14:paraId="384CA78B" w14:textId="77777777" w:rsidR="00AF3C54" w:rsidRPr="00FF1C2E" w:rsidRDefault="00AF3C54" w:rsidP="001C1C45">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14:paraId="6FC44CBF" w14:textId="77777777" w:rsidR="00AF3C54" w:rsidRPr="00FF1C2E" w:rsidRDefault="00AF3C54" w:rsidP="001C1C45">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код согласно Приказа № 540)</w:t>
            </w:r>
          </w:p>
        </w:tc>
        <w:tc>
          <w:tcPr>
            <w:tcW w:w="723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8C11FA4" w14:textId="77777777" w:rsidR="00AF3C54" w:rsidRPr="00FF1C2E" w:rsidRDefault="00AF3C54" w:rsidP="001C1C45">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AF3C54" w:rsidRPr="001A26DE" w14:paraId="57E7366F" w14:textId="77777777" w:rsidTr="00AF3C54">
        <w:trPr>
          <w:trHeight w:val="3374"/>
        </w:trPr>
        <w:tc>
          <w:tcPr>
            <w:tcW w:w="2843" w:type="dxa"/>
            <w:tcBorders>
              <w:top w:val="single" w:sz="12" w:space="0" w:color="auto"/>
              <w:left w:val="single" w:sz="4" w:space="0" w:color="auto"/>
              <w:bottom w:val="single" w:sz="4" w:space="0" w:color="auto"/>
              <w:right w:val="single" w:sz="4" w:space="0" w:color="auto"/>
            </w:tcBorders>
            <w:noWrap/>
          </w:tcPr>
          <w:p w14:paraId="6AA147F4" w14:textId="77777777" w:rsidR="00AF3C54" w:rsidRPr="001A26DE" w:rsidRDefault="00AF3C54" w:rsidP="001C1C45">
            <w:pPr>
              <w:autoSpaceDE w:val="0"/>
              <w:autoSpaceDN w:val="0"/>
              <w:adjustRightInd w:val="0"/>
              <w:spacing w:line="240" w:lineRule="auto"/>
              <w:jc w:val="both"/>
              <w:rPr>
                <w:rFonts w:ascii="Times New Roman" w:hAnsi="Times New Roman" w:cs="Times New Roman"/>
                <w:sz w:val="24"/>
                <w:szCs w:val="24"/>
              </w:rPr>
            </w:pPr>
            <w:r w:rsidRPr="001A26DE">
              <w:rPr>
                <w:rFonts w:ascii="Times New Roman" w:hAnsi="Times New Roman" w:cs="Times New Roman"/>
                <w:sz w:val="24"/>
                <w:szCs w:val="24"/>
              </w:rPr>
              <w:t>Коммунальное обслуживание (3.1)</w:t>
            </w:r>
          </w:p>
          <w:p w14:paraId="485255B3" w14:textId="77777777" w:rsidR="00AF3C54" w:rsidRPr="001A26DE" w:rsidRDefault="00AF3C54" w:rsidP="001C1C45">
            <w:pPr>
              <w:autoSpaceDE w:val="0"/>
              <w:autoSpaceDN w:val="0"/>
              <w:adjustRightInd w:val="0"/>
              <w:spacing w:line="240" w:lineRule="auto"/>
              <w:jc w:val="both"/>
              <w:rPr>
                <w:rFonts w:ascii="Times New Roman" w:eastAsia="Calibri" w:hAnsi="Times New Roman" w:cs="Times New Roman"/>
                <w:sz w:val="24"/>
                <w:szCs w:val="24"/>
                <w:lang w:eastAsia="ru-RU"/>
              </w:rPr>
            </w:pPr>
          </w:p>
        </w:tc>
        <w:tc>
          <w:tcPr>
            <w:tcW w:w="7230" w:type="dxa"/>
            <w:tcBorders>
              <w:top w:val="single" w:sz="12" w:space="0" w:color="auto"/>
              <w:left w:val="nil"/>
              <w:bottom w:val="single" w:sz="4" w:space="0" w:color="auto"/>
              <w:right w:val="single" w:sz="4" w:space="0" w:color="auto"/>
            </w:tcBorders>
            <w:noWrap/>
          </w:tcPr>
          <w:p w14:paraId="19AE89BF" w14:textId="77777777" w:rsidR="00AF3C54" w:rsidRPr="001A26DE" w:rsidRDefault="00AF3C54" w:rsidP="001C1C45">
            <w:pPr>
              <w:autoSpaceDE w:val="0"/>
              <w:autoSpaceDN w:val="0"/>
              <w:adjustRightInd w:val="0"/>
              <w:spacing w:line="240" w:lineRule="auto"/>
              <w:jc w:val="both"/>
              <w:rPr>
                <w:rFonts w:ascii="Times New Roman" w:hAnsi="Times New Roman" w:cs="Times New Roman"/>
                <w:bCs/>
                <w:iCs/>
                <w:sz w:val="24"/>
                <w:szCs w:val="24"/>
              </w:rPr>
            </w:pPr>
            <w:r w:rsidRPr="001A26D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F3C54" w:rsidRPr="001A26DE" w14:paraId="110FF3AD" w14:textId="77777777" w:rsidTr="00AF3C54">
        <w:trPr>
          <w:trHeight w:val="2018"/>
        </w:trPr>
        <w:tc>
          <w:tcPr>
            <w:tcW w:w="2843" w:type="dxa"/>
            <w:tcBorders>
              <w:top w:val="single" w:sz="4" w:space="0" w:color="auto"/>
              <w:left w:val="single" w:sz="4" w:space="0" w:color="auto"/>
              <w:bottom w:val="single" w:sz="4" w:space="0" w:color="auto"/>
              <w:right w:val="single" w:sz="4" w:space="0" w:color="auto"/>
            </w:tcBorders>
            <w:noWrap/>
          </w:tcPr>
          <w:p w14:paraId="5C201631" w14:textId="77777777" w:rsidR="00AF3C54" w:rsidRPr="001A26DE" w:rsidRDefault="00AF3C54" w:rsidP="001C1C45">
            <w:pPr>
              <w:autoSpaceDE w:val="0"/>
              <w:autoSpaceDN w:val="0"/>
              <w:adjustRightInd w:val="0"/>
              <w:rPr>
                <w:rFonts w:ascii="Times New Roman" w:hAnsi="Times New Roman" w:cs="Times New Roman"/>
                <w:sz w:val="24"/>
                <w:szCs w:val="24"/>
              </w:rPr>
            </w:pPr>
            <w:r w:rsidRPr="001A26DE">
              <w:rPr>
                <w:rFonts w:ascii="Times New Roman" w:hAnsi="Times New Roman" w:cs="Times New Roman"/>
                <w:sz w:val="24"/>
                <w:szCs w:val="24"/>
              </w:rPr>
              <w:t>Строительная промышленность (6.6)</w:t>
            </w:r>
          </w:p>
          <w:p w14:paraId="560035C8" w14:textId="77777777" w:rsidR="00AF3C54" w:rsidRPr="001A26DE" w:rsidRDefault="00AF3C54" w:rsidP="001C1C45">
            <w:pPr>
              <w:autoSpaceDE w:val="0"/>
              <w:autoSpaceDN w:val="0"/>
              <w:adjustRightInd w:val="0"/>
              <w:rPr>
                <w:rFonts w:ascii="Times New Roman" w:eastAsia="Calibri" w:hAnsi="Times New Roman" w:cs="Times New Roman"/>
                <w:sz w:val="24"/>
                <w:szCs w:val="24"/>
                <w:lang w:eastAsia="ru-RU"/>
              </w:rPr>
            </w:pPr>
          </w:p>
        </w:tc>
        <w:tc>
          <w:tcPr>
            <w:tcW w:w="7230" w:type="dxa"/>
            <w:tcBorders>
              <w:top w:val="single" w:sz="4" w:space="0" w:color="auto"/>
              <w:left w:val="nil"/>
              <w:bottom w:val="single" w:sz="4" w:space="0" w:color="auto"/>
              <w:right w:val="single" w:sz="4" w:space="0" w:color="auto"/>
            </w:tcBorders>
            <w:noWrap/>
          </w:tcPr>
          <w:p w14:paraId="611C2DA5" w14:textId="77777777" w:rsidR="00AF3C54" w:rsidRPr="001A26DE" w:rsidRDefault="00AF3C54" w:rsidP="00DF3053">
            <w:pPr>
              <w:autoSpaceDE w:val="0"/>
              <w:autoSpaceDN w:val="0"/>
              <w:adjustRightInd w:val="0"/>
              <w:jc w:val="both"/>
              <w:rPr>
                <w:rFonts w:ascii="Times New Roman" w:hAnsi="Times New Roman" w:cs="Times New Roman"/>
                <w:sz w:val="24"/>
                <w:szCs w:val="24"/>
              </w:rPr>
            </w:pPr>
            <w:r w:rsidRPr="001A26DE">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AF3C54" w:rsidRPr="001A26DE" w14:paraId="17AD158E" w14:textId="77777777" w:rsidTr="00AF3C54">
        <w:trPr>
          <w:trHeight w:val="2591"/>
        </w:trPr>
        <w:tc>
          <w:tcPr>
            <w:tcW w:w="2843" w:type="dxa"/>
            <w:tcBorders>
              <w:top w:val="single" w:sz="4" w:space="0" w:color="auto"/>
              <w:left w:val="single" w:sz="4" w:space="0" w:color="auto"/>
              <w:bottom w:val="single" w:sz="4" w:space="0" w:color="auto"/>
              <w:right w:val="single" w:sz="4" w:space="0" w:color="auto"/>
            </w:tcBorders>
            <w:noWrap/>
          </w:tcPr>
          <w:p w14:paraId="2C03FA6F" w14:textId="77777777" w:rsidR="00AF3C54" w:rsidRPr="001A26DE" w:rsidRDefault="00AF3C54" w:rsidP="001C1C45">
            <w:pPr>
              <w:autoSpaceDE w:val="0"/>
              <w:autoSpaceDN w:val="0"/>
              <w:adjustRightInd w:val="0"/>
              <w:rPr>
                <w:rFonts w:ascii="Times New Roman" w:hAnsi="Times New Roman" w:cs="Times New Roman"/>
                <w:bCs/>
                <w:iCs/>
                <w:sz w:val="24"/>
                <w:szCs w:val="24"/>
              </w:rPr>
            </w:pPr>
            <w:r w:rsidRPr="001A26DE">
              <w:rPr>
                <w:rFonts w:ascii="Times New Roman" w:hAnsi="Times New Roman" w:cs="Times New Roman"/>
                <w:bCs/>
                <w:iCs/>
                <w:sz w:val="24"/>
                <w:szCs w:val="24"/>
              </w:rPr>
              <w:t>Энергетика (6.7)</w:t>
            </w:r>
          </w:p>
          <w:p w14:paraId="2FAB2BD9" w14:textId="77777777" w:rsidR="00AF3C54" w:rsidRPr="001A26DE" w:rsidRDefault="00AF3C54" w:rsidP="001C1C45">
            <w:pPr>
              <w:autoSpaceDE w:val="0"/>
              <w:autoSpaceDN w:val="0"/>
              <w:adjustRightInd w:val="0"/>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14:paraId="54BDEE29" w14:textId="77777777" w:rsidR="00AF3C54" w:rsidRPr="001A26DE" w:rsidRDefault="00AF3C54" w:rsidP="001C1C45">
            <w:pPr>
              <w:autoSpaceDE w:val="0"/>
              <w:autoSpaceDN w:val="0"/>
              <w:adjustRightInd w:val="0"/>
              <w:rPr>
                <w:rFonts w:ascii="Times New Roman" w:hAnsi="Times New Roman" w:cs="Times New Roman"/>
                <w:sz w:val="24"/>
                <w:szCs w:val="24"/>
              </w:rPr>
            </w:pPr>
            <w:r w:rsidRPr="001A26DE">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15667BEE" w14:textId="77777777" w:rsidR="00AF3C54" w:rsidRPr="001A26DE" w:rsidRDefault="00AF3C54" w:rsidP="001C1C45">
            <w:pPr>
              <w:autoSpaceDE w:val="0"/>
              <w:autoSpaceDN w:val="0"/>
              <w:adjustRightInd w:val="0"/>
              <w:rPr>
                <w:rFonts w:ascii="Times New Roman" w:hAnsi="Times New Roman" w:cs="Times New Roman"/>
                <w:sz w:val="24"/>
                <w:szCs w:val="24"/>
              </w:rPr>
            </w:pPr>
            <w:r w:rsidRPr="001A26DE">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57" w:history="1">
              <w:r w:rsidRPr="001A26DE">
                <w:rPr>
                  <w:rFonts w:ascii="Times New Roman" w:hAnsi="Times New Roman" w:cs="Times New Roman"/>
                  <w:sz w:val="24"/>
                  <w:szCs w:val="24"/>
                </w:rPr>
                <w:t>кодом 3.1</w:t>
              </w:r>
            </w:hyperlink>
          </w:p>
        </w:tc>
      </w:tr>
      <w:tr w:rsidR="00AF3C54" w:rsidRPr="001A26DE" w14:paraId="25112E12" w14:textId="77777777" w:rsidTr="001C1C45">
        <w:trPr>
          <w:trHeight w:val="2361"/>
        </w:trPr>
        <w:tc>
          <w:tcPr>
            <w:tcW w:w="2843" w:type="dxa"/>
            <w:tcBorders>
              <w:top w:val="single" w:sz="4" w:space="0" w:color="auto"/>
              <w:left w:val="single" w:sz="4" w:space="0" w:color="auto"/>
              <w:bottom w:val="single" w:sz="4" w:space="0" w:color="auto"/>
              <w:right w:val="single" w:sz="4" w:space="0" w:color="auto"/>
            </w:tcBorders>
            <w:noWrap/>
          </w:tcPr>
          <w:p w14:paraId="6620B5FC" w14:textId="77777777" w:rsidR="00AF3C54" w:rsidRPr="001A26DE" w:rsidRDefault="00AF3C54" w:rsidP="001C1C45">
            <w:pPr>
              <w:autoSpaceDE w:val="0"/>
              <w:autoSpaceDN w:val="0"/>
              <w:adjustRightInd w:val="0"/>
              <w:jc w:val="both"/>
              <w:rPr>
                <w:rFonts w:ascii="Times New Roman" w:hAnsi="Times New Roman" w:cs="Times New Roman"/>
                <w:bCs/>
                <w:iCs/>
                <w:sz w:val="24"/>
                <w:szCs w:val="24"/>
              </w:rPr>
            </w:pPr>
            <w:r w:rsidRPr="001A26DE">
              <w:rPr>
                <w:rFonts w:ascii="Times New Roman" w:hAnsi="Times New Roman" w:cs="Times New Roman"/>
                <w:bCs/>
                <w:iCs/>
                <w:sz w:val="24"/>
                <w:szCs w:val="24"/>
              </w:rPr>
              <w:lastRenderedPageBreak/>
              <w:t>Связь (6.8)</w:t>
            </w:r>
          </w:p>
          <w:p w14:paraId="0FF276BE" w14:textId="77777777" w:rsidR="00AF3C54" w:rsidRPr="001A26DE" w:rsidRDefault="00AF3C54" w:rsidP="001C1C45">
            <w:pPr>
              <w:autoSpaceDE w:val="0"/>
              <w:autoSpaceDN w:val="0"/>
              <w:adjustRightInd w:val="0"/>
              <w:rPr>
                <w:rFonts w:ascii="Times New Roman" w:hAnsi="Times New Roman" w:cs="Times New Roman"/>
                <w:sz w:val="24"/>
                <w:szCs w:val="24"/>
              </w:rPr>
            </w:pPr>
          </w:p>
        </w:tc>
        <w:tc>
          <w:tcPr>
            <w:tcW w:w="7230" w:type="dxa"/>
            <w:tcBorders>
              <w:top w:val="single" w:sz="4" w:space="0" w:color="auto"/>
              <w:left w:val="nil"/>
              <w:bottom w:val="single" w:sz="4" w:space="0" w:color="auto"/>
              <w:right w:val="single" w:sz="4" w:space="0" w:color="auto"/>
            </w:tcBorders>
            <w:noWrap/>
          </w:tcPr>
          <w:p w14:paraId="63C2039B" w14:textId="77777777" w:rsidR="00AF3C54" w:rsidRPr="001A26DE" w:rsidRDefault="00AF3C54" w:rsidP="001C1C45">
            <w:pPr>
              <w:autoSpaceDE w:val="0"/>
              <w:autoSpaceDN w:val="0"/>
              <w:adjustRightInd w:val="0"/>
              <w:rPr>
                <w:rFonts w:ascii="Times New Roman" w:hAnsi="Times New Roman" w:cs="Times New Roman"/>
                <w:sz w:val="24"/>
                <w:szCs w:val="24"/>
              </w:rPr>
            </w:pPr>
            <w:r w:rsidRPr="001A26DE">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58" w:history="1">
              <w:r w:rsidRPr="001A26DE">
                <w:rPr>
                  <w:rFonts w:ascii="Times New Roman" w:hAnsi="Times New Roman" w:cs="Times New Roman"/>
                  <w:sz w:val="24"/>
                  <w:szCs w:val="24"/>
                </w:rPr>
                <w:t>кодом 3.1</w:t>
              </w:r>
            </w:hyperlink>
          </w:p>
        </w:tc>
      </w:tr>
      <w:tr w:rsidR="00AF3C54" w:rsidRPr="001A26DE" w14:paraId="55F5A21C" w14:textId="77777777" w:rsidTr="001C1C45">
        <w:trPr>
          <w:trHeight w:val="3374"/>
        </w:trPr>
        <w:tc>
          <w:tcPr>
            <w:tcW w:w="2843" w:type="dxa"/>
            <w:tcBorders>
              <w:top w:val="single" w:sz="4" w:space="0" w:color="auto"/>
              <w:left w:val="single" w:sz="4" w:space="0" w:color="auto"/>
              <w:bottom w:val="single" w:sz="12" w:space="0" w:color="auto"/>
              <w:right w:val="single" w:sz="4" w:space="0" w:color="auto"/>
            </w:tcBorders>
            <w:noWrap/>
          </w:tcPr>
          <w:p w14:paraId="1F213D6F" w14:textId="77777777" w:rsidR="00AF3C54" w:rsidRPr="001A26DE" w:rsidRDefault="00AF3C54" w:rsidP="001C1C45">
            <w:pPr>
              <w:autoSpaceDE w:val="0"/>
              <w:autoSpaceDN w:val="0"/>
              <w:adjustRightInd w:val="0"/>
              <w:jc w:val="both"/>
              <w:rPr>
                <w:rFonts w:ascii="Times New Roman" w:hAnsi="Times New Roman" w:cs="Times New Roman"/>
                <w:bCs/>
                <w:iCs/>
                <w:sz w:val="24"/>
                <w:szCs w:val="24"/>
              </w:rPr>
            </w:pPr>
            <w:r w:rsidRPr="001A26DE">
              <w:rPr>
                <w:rFonts w:ascii="Times New Roman" w:hAnsi="Times New Roman" w:cs="Times New Roman"/>
                <w:bCs/>
                <w:iCs/>
                <w:sz w:val="24"/>
                <w:szCs w:val="24"/>
              </w:rPr>
              <w:t>Склады (6.9)</w:t>
            </w:r>
          </w:p>
          <w:p w14:paraId="593E9D72" w14:textId="77777777" w:rsidR="00AF3C54" w:rsidRPr="001A26DE" w:rsidRDefault="00AF3C54" w:rsidP="001C1C45">
            <w:pPr>
              <w:autoSpaceDE w:val="0"/>
              <w:autoSpaceDN w:val="0"/>
              <w:adjustRightInd w:val="0"/>
              <w:jc w:val="both"/>
              <w:rPr>
                <w:rFonts w:ascii="Times New Roman" w:hAnsi="Times New Roman" w:cs="Times New Roman"/>
                <w:bCs/>
                <w:iCs/>
                <w:sz w:val="24"/>
                <w:szCs w:val="24"/>
              </w:rPr>
            </w:pPr>
          </w:p>
        </w:tc>
        <w:tc>
          <w:tcPr>
            <w:tcW w:w="7230" w:type="dxa"/>
            <w:tcBorders>
              <w:top w:val="single" w:sz="4" w:space="0" w:color="auto"/>
              <w:left w:val="nil"/>
              <w:bottom w:val="single" w:sz="12" w:space="0" w:color="auto"/>
              <w:right w:val="single" w:sz="4" w:space="0" w:color="auto"/>
            </w:tcBorders>
            <w:noWrap/>
          </w:tcPr>
          <w:p w14:paraId="522AFB40" w14:textId="77777777" w:rsidR="00AF3C54" w:rsidRPr="001A26DE" w:rsidRDefault="00AF3C54" w:rsidP="001C1C45">
            <w:pPr>
              <w:autoSpaceDE w:val="0"/>
              <w:autoSpaceDN w:val="0"/>
              <w:adjustRightInd w:val="0"/>
              <w:rPr>
                <w:rFonts w:ascii="Times New Roman" w:hAnsi="Times New Roman" w:cs="Times New Roman"/>
                <w:bCs/>
                <w:iCs/>
                <w:sz w:val="24"/>
                <w:szCs w:val="24"/>
              </w:rPr>
            </w:pPr>
            <w:r w:rsidRPr="001A26DE">
              <w:rPr>
                <w:rFonts w:ascii="Times New Roman" w:hAnsi="Times New Roman" w:cs="Times New Roman"/>
                <w:bCs/>
                <w:i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F3C54" w:rsidRPr="001A26DE" w14:paraId="490CC986" w14:textId="77777777" w:rsidTr="001C1C45">
        <w:trPr>
          <w:trHeight w:val="672"/>
        </w:trPr>
        <w:tc>
          <w:tcPr>
            <w:tcW w:w="2843" w:type="dxa"/>
            <w:tcBorders>
              <w:top w:val="single" w:sz="12" w:space="0" w:color="auto"/>
              <w:left w:val="single" w:sz="4" w:space="0" w:color="auto"/>
              <w:bottom w:val="single" w:sz="4" w:space="0" w:color="auto"/>
              <w:right w:val="single" w:sz="4" w:space="0" w:color="auto"/>
            </w:tcBorders>
            <w:noWrap/>
          </w:tcPr>
          <w:p w14:paraId="4B590089" w14:textId="77777777" w:rsidR="00AF3C54" w:rsidRPr="001A26DE" w:rsidRDefault="00AF3C54" w:rsidP="001C1C45">
            <w:pPr>
              <w:rPr>
                <w:rFonts w:ascii="Times New Roman" w:eastAsia="Calibri" w:hAnsi="Times New Roman" w:cs="Times New Roman"/>
                <w:b/>
                <w:bCs/>
                <w:i/>
                <w:iCs/>
                <w:sz w:val="24"/>
                <w:szCs w:val="24"/>
                <w:lang w:eastAsia="ru-RU"/>
              </w:rPr>
            </w:pPr>
            <w:r w:rsidRPr="001A26DE">
              <w:rPr>
                <w:rFonts w:ascii="Times New Roman" w:eastAsia="Calibri" w:hAnsi="Times New Roman" w:cs="Times New Roman"/>
                <w:b/>
                <w:bCs/>
                <w:iCs/>
                <w:sz w:val="24"/>
                <w:szCs w:val="24"/>
                <w:lang w:eastAsia="ru-RU"/>
              </w:rPr>
              <w:t>Условно разрешенные виды использования</w:t>
            </w:r>
          </w:p>
        </w:tc>
        <w:tc>
          <w:tcPr>
            <w:tcW w:w="7230" w:type="dxa"/>
            <w:tcBorders>
              <w:top w:val="single" w:sz="12" w:space="0" w:color="auto"/>
              <w:left w:val="nil"/>
              <w:bottom w:val="single" w:sz="4" w:space="0" w:color="auto"/>
              <w:right w:val="single" w:sz="4" w:space="0" w:color="auto"/>
            </w:tcBorders>
            <w:noWrap/>
          </w:tcPr>
          <w:p w14:paraId="307664FB" w14:textId="77777777" w:rsidR="00AF3C54" w:rsidRPr="001A26DE" w:rsidRDefault="00AF3C54" w:rsidP="001C1C45">
            <w:pPr>
              <w:rPr>
                <w:rFonts w:ascii="Times New Roman" w:eastAsia="Calibri" w:hAnsi="Times New Roman" w:cs="Times New Roman"/>
                <w:sz w:val="24"/>
                <w:szCs w:val="24"/>
                <w:lang w:eastAsia="ru-RU"/>
              </w:rPr>
            </w:pPr>
            <w:r w:rsidRPr="001A26D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AF3C54" w:rsidRPr="001A26DE" w14:paraId="58A4A537" w14:textId="77777777" w:rsidTr="001C1C45">
        <w:trPr>
          <w:trHeight w:val="672"/>
        </w:trPr>
        <w:tc>
          <w:tcPr>
            <w:tcW w:w="2843" w:type="dxa"/>
            <w:tcBorders>
              <w:top w:val="single" w:sz="12" w:space="0" w:color="auto"/>
              <w:left w:val="single" w:sz="4" w:space="0" w:color="auto"/>
              <w:bottom w:val="single" w:sz="4" w:space="0" w:color="auto"/>
              <w:right w:val="single" w:sz="4" w:space="0" w:color="auto"/>
            </w:tcBorders>
            <w:noWrap/>
          </w:tcPr>
          <w:p w14:paraId="0A9BF971" w14:textId="77777777" w:rsidR="00AF3C54" w:rsidRPr="001A26DE" w:rsidRDefault="00AF3C54" w:rsidP="001C1C45">
            <w:pPr>
              <w:autoSpaceDE w:val="0"/>
              <w:autoSpaceDN w:val="0"/>
              <w:adjustRightInd w:val="0"/>
              <w:jc w:val="both"/>
              <w:rPr>
                <w:rFonts w:ascii="Times New Roman" w:hAnsi="Times New Roman" w:cs="Times New Roman"/>
                <w:b/>
                <w:bCs/>
                <w:i/>
                <w:iCs/>
                <w:sz w:val="24"/>
                <w:szCs w:val="24"/>
              </w:rPr>
            </w:pPr>
            <w:r w:rsidRPr="001A26DE">
              <w:rPr>
                <w:rFonts w:ascii="Times New Roman" w:hAnsi="Times New Roman" w:cs="Times New Roman"/>
                <w:b/>
                <w:bCs/>
                <w:i/>
                <w:iCs/>
                <w:sz w:val="24"/>
                <w:szCs w:val="24"/>
              </w:rPr>
              <w:t>Объекты гаражного назначения (2.7.1)</w:t>
            </w:r>
          </w:p>
          <w:p w14:paraId="1CBD1CC6" w14:textId="77777777" w:rsidR="00AF3C54" w:rsidRPr="001A26DE" w:rsidRDefault="00AF3C54" w:rsidP="001C1C45">
            <w:pPr>
              <w:rPr>
                <w:rFonts w:ascii="Times New Roman" w:hAnsi="Times New Roman" w:cs="Times New Roman"/>
                <w:b/>
                <w:bCs/>
                <w:i/>
                <w:iCs/>
                <w:sz w:val="24"/>
                <w:szCs w:val="24"/>
              </w:rPr>
            </w:pPr>
          </w:p>
        </w:tc>
        <w:tc>
          <w:tcPr>
            <w:tcW w:w="7230" w:type="dxa"/>
            <w:tcBorders>
              <w:top w:val="single" w:sz="12" w:space="0" w:color="auto"/>
              <w:left w:val="nil"/>
              <w:bottom w:val="single" w:sz="4" w:space="0" w:color="auto"/>
              <w:right w:val="single" w:sz="4" w:space="0" w:color="auto"/>
            </w:tcBorders>
            <w:noWrap/>
          </w:tcPr>
          <w:p w14:paraId="1E059EAA" w14:textId="77777777" w:rsidR="00AF3C54" w:rsidRPr="001A26DE" w:rsidRDefault="00AF3C54" w:rsidP="001C1C45">
            <w:pPr>
              <w:autoSpaceDE w:val="0"/>
              <w:autoSpaceDN w:val="0"/>
              <w:adjustRightInd w:val="0"/>
              <w:rPr>
                <w:rFonts w:ascii="Times New Roman" w:hAnsi="Times New Roman" w:cs="Times New Roman"/>
                <w:sz w:val="24"/>
                <w:szCs w:val="24"/>
              </w:rPr>
            </w:pPr>
            <w:r w:rsidRPr="001A26DE">
              <w:rPr>
                <w:rFonts w:ascii="Times New Roman" w:eastAsia="Calibri"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F3C54" w:rsidRPr="001A26DE" w14:paraId="12378F3F" w14:textId="77777777" w:rsidTr="001C1C45">
        <w:trPr>
          <w:trHeight w:val="1407"/>
        </w:trPr>
        <w:tc>
          <w:tcPr>
            <w:tcW w:w="2843" w:type="dxa"/>
            <w:tcBorders>
              <w:top w:val="single" w:sz="4" w:space="0" w:color="auto"/>
              <w:left w:val="single" w:sz="4" w:space="0" w:color="auto"/>
              <w:bottom w:val="single" w:sz="4" w:space="0" w:color="auto"/>
              <w:right w:val="single" w:sz="4" w:space="0" w:color="auto"/>
            </w:tcBorders>
            <w:noWrap/>
          </w:tcPr>
          <w:p w14:paraId="3F63176E" w14:textId="77777777" w:rsidR="00AF3C54" w:rsidRPr="001A26DE" w:rsidRDefault="00AF3C54" w:rsidP="001C1C45">
            <w:pPr>
              <w:autoSpaceDE w:val="0"/>
              <w:autoSpaceDN w:val="0"/>
              <w:adjustRightInd w:val="0"/>
              <w:jc w:val="both"/>
              <w:rPr>
                <w:rFonts w:ascii="Times New Roman" w:hAnsi="Times New Roman" w:cs="Times New Roman"/>
                <w:b/>
                <w:i/>
                <w:sz w:val="24"/>
                <w:szCs w:val="24"/>
              </w:rPr>
            </w:pPr>
            <w:r w:rsidRPr="001A26DE">
              <w:rPr>
                <w:rFonts w:ascii="Times New Roman" w:hAnsi="Times New Roman" w:cs="Times New Roman"/>
                <w:b/>
                <w:i/>
                <w:sz w:val="24"/>
                <w:szCs w:val="24"/>
              </w:rPr>
              <w:t>Бытовое обслуживание (3.3)</w:t>
            </w:r>
          </w:p>
          <w:p w14:paraId="5786B8BE" w14:textId="77777777" w:rsidR="00AF3C54" w:rsidRPr="001A26DE" w:rsidRDefault="00AF3C54" w:rsidP="001C1C45">
            <w:pPr>
              <w:autoSpaceDE w:val="0"/>
              <w:autoSpaceDN w:val="0"/>
              <w:adjustRightInd w:val="0"/>
              <w:jc w:val="both"/>
              <w:rPr>
                <w:rFonts w:ascii="Times New Roman" w:hAnsi="Times New Roman" w:cs="Times New Roman"/>
                <w:b/>
                <w:bCs/>
                <w:i/>
                <w:iCs/>
                <w:sz w:val="24"/>
                <w:szCs w:val="24"/>
              </w:rPr>
            </w:pPr>
          </w:p>
        </w:tc>
        <w:tc>
          <w:tcPr>
            <w:tcW w:w="7230" w:type="dxa"/>
            <w:tcBorders>
              <w:top w:val="single" w:sz="4" w:space="0" w:color="auto"/>
              <w:left w:val="nil"/>
              <w:bottom w:val="single" w:sz="4" w:space="0" w:color="auto"/>
              <w:right w:val="single" w:sz="4" w:space="0" w:color="auto"/>
            </w:tcBorders>
            <w:noWrap/>
          </w:tcPr>
          <w:p w14:paraId="666A2C6F" w14:textId="77777777" w:rsidR="00AF3C54" w:rsidRPr="001A26DE" w:rsidRDefault="00AF3C54" w:rsidP="001C1C45">
            <w:pPr>
              <w:autoSpaceDE w:val="0"/>
              <w:autoSpaceDN w:val="0"/>
              <w:adjustRightInd w:val="0"/>
              <w:jc w:val="both"/>
              <w:rPr>
                <w:rFonts w:ascii="Times New Roman" w:hAnsi="Times New Roman" w:cs="Times New Roman"/>
                <w:sz w:val="24"/>
                <w:szCs w:val="24"/>
              </w:rPr>
            </w:pPr>
            <w:r w:rsidRPr="001A26DE">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F3C54" w:rsidRPr="001A26DE" w14:paraId="54BC4C82" w14:textId="77777777" w:rsidTr="001C1C45">
        <w:trPr>
          <w:trHeight w:val="1001"/>
        </w:trPr>
        <w:tc>
          <w:tcPr>
            <w:tcW w:w="2843" w:type="dxa"/>
            <w:tcBorders>
              <w:top w:val="single" w:sz="4" w:space="0" w:color="auto"/>
              <w:left w:val="single" w:sz="4" w:space="0" w:color="auto"/>
              <w:bottom w:val="single" w:sz="4" w:space="0" w:color="auto"/>
              <w:right w:val="single" w:sz="4" w:space="0" w:color="auto"/>
            </w:tcBorders>
            <w:noWrap/>
          </w:tcPr>
          <w:p w14:paraId="787F0D18" w14:textId="77777777" w:rsidR="00AF3C54" w:rsidRPr="001A26DE" w:rsidRDefault="00AF3C54" w:rsidP="001C1C45">
            <w:pPr>
              <w:autoSpaceDE w:val="0"/>
              <w:autoSpaceDN w:val="0"/>
              <w:adjustRightInd w:val="0"/>
              <w:jc w:val="both"/>
              <w:rPr>
                <w:rFonts w:ascii="Times New Roman" w:hAnsi="Times New Roman" w:cs="Times New Roman"/>
                <w:b/>
                <w:bCs/>
                <w:i/>
                <w:iCs/>
                <w:sz w:val="24"/>
                <w:szCs w:val="24"/>
              </w:rPr>
            </w:pPr>
            <w:r w:rsidRPr="001A26DE">
              <w:rPr>
                <w:rFonts w:ascii="Times New Roman" w:hAnsi="Times New Roman" w:cs="Times New Roman"/>
                <w:b/>
                <w:bCs/>
                <w:i/>
                <w:iCs/>
                <w:sz w:val="24"/>
                <w:szCs w:val="24"/>
              </w:rPr>
              <w:t>Магазины (4.4)</w:t>
            </w:r>
          </w:p>
          <w:p w14:paraId="3D264E2D" w14:textId="77777777" w:rsidR="00AF3C54" w:rsidRPr="001A26DE" w:rsidRDefault="00AF3C54" w:rsidP="001C1C45">
            <w:pPr>
              <w:autoSpaceDE w:val="0"/>
              <w:autoSpaceDN w:val="0"/>
              <w:adjustRightInd w:val="0"/>
              <w:jc w:val="both"/>
              <w:rPr>
                <w:rFonts w:ascii="Times New Roman" w:hAnsi="Times New Roman" w:cs="Times New Roman"/>
                <w:b/>
                <w:bCs/>
                <w:i/>
                <w:iCs/>
                <w:sz w:val="24"/>
                <w:szCs w:val="24"/>
              </w:rPr>
            </w:pPr>
          </w:p>
        </w:tc>
        <w:tc>
          <w:tcPr>
            <w:tcW w:w="7230" w:type="dxa"/>
            <w:tcBorders>
              <w:top w:val="single" w:sz="4" w:space="0" w:color="auto"/>
              <w:left w:val="nil"/>
              <w:bottom w:val="single" w:sz="4" w:space="0" w:color="auto"/>
              <w:right w:val="single" w:sz="4" w:space="0" w:color="auto"/>
            </w:tcBorders>
            <w:noWrap/>
          </w:tcPr>
          <w:p w14:paraId="0191E2F4" w14:textId="77777777" w:rsidR="00AF3C54" w:rsidRPr="001A26DE" w:rsidRDefault="00AF3C54" w:rsidP="001C1C45">
            <w:pPr>
              <w:autoSpaceDE w:val="0"/>
              <w:autoSpaceDN w:val="0"/>
              <w:adjustRightInd w:val="0"/>
              <w:rPr>
                <w:rFonts w:ascii="Times New Roman" w:hAnsi="Times New Roman" w:cs="Times New Roman"/>
                <w:sz w:val="24"/>
                <w:szCs w:val="24"/>
              </w:rPr>
            </w:pPr>
            <w:r w:rsidRPr="001A26DE">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F3C54" w:rsidRPr="001A26DE" w14:paraId="1CC6AEC0" w14:textId="77777777" w:rsidTr="001C1C45">
        <w:trPr>
          <w:trHeight w:val="971"/>
        </w:trPr>
        <w:tc>
          <w:tcPr>
            <w:tcW w:w="2843" w:type="dxa"/>
            <w:tcBorders>
              <w:top w:val="single" w:sz="4" w:space="0" w:color="auto"/>
              <w:left w:val="single" w:sz="4" w:space="0" w:color="auto"/>
              <w:bottom w:val="single" w:sz="4" w:space="0" w:color="auto"/>
              <w:right w:val="single" w:sz="4" w:space="0" w:color="auto"/>
            </w:tcBorders>
            <w:noWrap/>
          </w:tcPr>
          <w:p w14:paraId="56CFF4F6" w14:textId="77777777" w:rsidR="00AF3C54" w:rsidRPr="001A26DE" w:rsidRDefault="00AF3C54" w:rsidP="001C1C45">
            <w:pPr>
              <w:autoSpaceDE w:val="0"/>
              <w:autoSpaceDN w:val="0"/>
              <w:adjustRightInd w:val="0"/>
              <w:jc w:val="both"/>
              <w:rPr>
                <w:rFonts w:ascii="Times New Roman" w:hAnsi="Times New Roman" w:cs="Times New Roman"/>
                <w:b/>
                <w:bCs/>
                <w:i/>
                <w:iCs/>
                <w:sz w:val="24"/>
                <w:szCs w:val="24"/>
              </w:rPr>
            </w:pPr>
            <w:r w:rsidRPr="001A26DE">
              <w:rPr>
                <w:rFonts w:ascii="Times New Roman" w:hAnsi="Times New Roman" w:cs="Times New Roman"/>
                <w:b/>
                <w:bCs/>
                <w:i/>
                <w:iCs/>
                <w:sz w:val="24"/>
                <w:szCs w:val="24"/>
              </w:rPr>
              <w:t>Общественное питание (4.6)</w:t>
            </w:r>
          </w:p>
        </w:tc>
        <w:tc>
          <w:tcPr>
            <w:tcW w:w="7230" w:type="dxa"/>
            <w:tcBorders>
              <w:top w:val="single" w:sz="4" w:space="0" w:color="auto"/>
              <w:left w:val="nil"/>
              <w:bottom w:val="single" w:sz="4" w:space="0" w:color="auto"/>
              <w:right w:val="single" w:sz="4" w:space="0" w:color="auto"/>
            </w:tcBorders>
            <w:noWrap/>
          </w:tcPr>
          <w:p w14:paraId="02F56F97" w14:textId="77777777" w:rsidR="00AF3C54" w:rsidRPr="001A26DE" w:rsidRDefault="00AF3C54" w:rsidP="001C1C45">
            <w:pPr>
              <w:autoSpaceDE w:val="0"/>
              <w:autoSpaceDN w:val="0"/>
              <w:adjustRightInd w:val="0"/>
              <w:rPr>
                <w:rFonts w:ascii="Times New Roman" w:hAnsi="Times New Roman" w:cs="Times New Roman"/>
                <w:sz w:val="24"/>
                <w:szCs w:val="24"/>
              </w:rPr>
            </w:pPr>
            <w:r w:rsidRPr="001A26DE">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F3C54" w:rsidRPr="001A26DE" w14:paraId="679A640E" w14:textId="77777777" w:rsidTr="001C1C45">
        <w:trPr>
          <w:trHeight w:val="1287"/>
        </w:trPr>
        <w:tc>
          <w:tcPr>
            <w:tcW w:w="2843" w:type="dxa"/>
            <w:tcBorders>
              <w:top w:val="single" w:sz="4" w:space="0" w:color="auto"/>
              <w:left w:val="single" w:sz="4" w:space="0" w:color="auto"/>
              <w:bottom w:val="single" w:sz="4" w:space="0" w:color="auto"/>
              <w:right w:val="single" w:sz="4" w:space="0" w:color="auto"/>
            </w:tcBorders>
            <w:noWrap/>
          </w:tcPr>
          <w:p w14:paraId="0D2ACCC1" w14:textId="77777777" w:rsidR="00AF3C54" w:rsidRPr="001A26DE" w:rsidRDefault="00AF3C54" w:rsidP="001C1C45">
            <w:pPr>
              <w:autoSpaceDE w:val="0"/>
              <w:autoSpaceDN w:val="0"/>
              <w:adjustRightInd w:val="0"/>
              <w:jc w:val="both"/>
              <w:rPr>
                <w:rFonts w:ascii="Times New Roman" w:hAnsi="Times New Roman" w:cs="Times New Roman"/>
                <w:b/>
                <w:bCs/>
                <w:i/>
                <w:iCs/>
                <w:sz w:val="24"/>
                <w:szCs w:val="24"/>
              </w:rPr>
            </w:pPr>
            <w:r w:rsidRPr="001A26DE">
              <w:rPr>
                <w:rFonts w:ascii="Times New Roman" w:hAnsi="Times New Roman" w:cs="Times New Roman"/>
                <w:b/>
                <w:bCs/>
                <w:i/>
                <w:iCs/>
                <w:sz w:val="24"/>
                <w:szCs w:val="24"/>
              </w:rPr>
              <w:t>Гостиничное обслуживание 4.7)</w:t>
            </w:r>
          </w:p>
          <w:p w14:paraId="3DFDB9CB" w14:textId="77777777" w:rsidR="00AF3C54" w:rsidRPr="001A26DE" w:rsidRDefault="00AF3C54" w:rsidP="001C1C45">
            <w:pPr>
              <w:autoSpaceDE w:val="0"/>
              <w:autoSpaceDN w:val="0"/>
              <w:adjustRightInd w:val="0"/>
              <w:jc w:val="both"/>
              <w:rPr>
                <w:rFonts w:ascii="Times New Roman" w:hAnsi="Times New Roman" w:cs="Times New Roman"/>
                <w:b/>
                <w:bCs/>
                <w:i/>
                <w:iCs/>
                <w:sz w:val="24"/>
                <w:szCs w:val="24"/>
              </w:rPr>
            </w:pPr>
          </w:p>
        </w:tc>
        <w:tc>
          <w:tcPr>
            <w:tcW w:w="7230" w:type="dxa"/>
            <w:tcBorders>
              <w:top w:val="single" w:sz="4" w:space="0" w:color="auto"/>
              <w:left w:val="nil"/>
              <w:bottom w:val="single" w:sz="4" w:space="0" w:color="auto"/>
              <w:right w:val="single" w:sz="4" w:space="0" w:color="auto"/>
            </w:tcBorders>
            <w:noWrap/>
          </w:tcPr>
          <w:p w14:paraId="49CD64A1" w14:textId="77777777" w:rsidR="00AF3C54" w:rsidRPr="001A26DE" w:rsidRDefault="00AF3C54" w:rsidP="001C1C45">
            <w:pPr>
              <w:autoSpaceDE w:val="0"/>
              <w:autoSpaceDN w:val="0"/>
              <w:adjustRightInd w:val="0"/>
              <w:rPr>
                <w:rFonts w:ascii="Times New Roman" w:hAnsi="Times New Roman" w:cs="Times New Roman"/>
                <w:sz w:val="24"/>
                <w:szCs w:val="24"/>
              </w:rPr>
            </w:pPr>
            <w:r w:rsidRPr="001A26DE">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F3C54" w:rsidRPr="001A26DE" w14:paraId="2DABF3A4" w14:textId="77777777" w:rsidTr="001C1C45">
        <w:trPr>
          <w:trHeight w:val="3374"/>
        </w:trPr>
        <w:tc>
          <w:tcPr>
            <w:tcW w:w="2843" w:type="dxa"/>
            <w:tcBorders>
              <w:top w:val="single" w:sz="4" w:space="0" w:color="auto"/>
              <w:left w:val="single" w:sz="4" w:space="0" w:color="auto"/>
              <w:bottom w:val="single" w:sz="4" w:space="0" w:color="auto"/>
              <w:right w:val="single" w:sz="4" w:space="0" w:color="auto"/>
            </w:tcBorders>
            <w:noWrap/>
          </w:tcPr>
          <w:p w14:paraId="28FD58AF" w14:textId="77777777" w:rsidR="00AF3C54" w:rsidRPr="001A26DE" w:rsidRDefault="00AF3C54" w:rsidP="001C1C45">
            <w:pPr>
              <w:autoSpaceDE w:val="0"/>
              <w:autoSpaceDN w:val="0"/>
              <w:adjustRightInd w:val="0"/>
              <w:rPr>
                <w:rFonts w:ascii="Times New Roman" w:eastAsia="Calibri" w:hAnsi="Times New Roman" w:cs="Times New Roman"/>
                <w:sz w:val="24"/>
                <w:szCs w:val="24"/>
                <w:lang w:eastAsia="ru-RU"/>
              </w:rPr>
            </w:pPr>
            <w:r w:rsidRPr="001A26DE">
              <w:rPr>
                <w:rFonts w:ascii="Times New Roman" w:eastAsia="Calibri" w:hAnsi="Times New Roman" w:cs="Times New Roman"/>
                <w:b/>
                <w:i/>
                <w:sz w:val="24"/>
                <w:szCs w:val="24"/>
                <w:lang w:eastAsia="ru-RU"/>
              </w:rPr>
              <w:lastRenderedPageBreak/>
              <w:t>Обслуживание автотранспорта (4.9)</w:t>
            </w:r>
          </w:p>
        </w:tc>
        <w:tc>
          <w:tcPr>
            <w:tcW w:w="7230" w:type="dxa"/>
            <w:tcBorders>
              <w:top w:val="single" w:sz="4" w:space="0" w:color="auto"/>
              <w:left w:val="nil"/>
              <w:bottom w:val="single" w:sz="4" w:space="0" w:color="auto"/>
              <w:right w:val="single" w:sz="4" w:space="0" w:color="auto"/>
            </w:tcBorders>
            <w:noWrap/>
          </w:tcPr>
          <w:p w14:paraId="1A40051F" w14:textId="77777777" w:rsidR="00AF3C54" w:rsidRPr="001A26DE" w:rsidRDefault="00AF3C54" w:rsidP="001C1C45">
            <w:pPr>
              <w:widowControl w:val="0"/>
              <w:autoSpaceDE w:val="0"/>
              <w:autoSpaceDN w:val="0"/>
              <w:adjustRightInd w:val="0"/>
              <w:rPr>
                <w:rFonts w:ascii="Times New Roman" w:eastAsia="Times New Roman" w:hAnsi="Times New Roman" w:cs="Times New Roman"/>
                <w:sz w:val="24"/>
                <w:szCs w:val="24"/>
              </w:rPr>
            </w:pPr>
            <w:r w:rsidRPr="001A26DE">
              <w:rPr>
                <w:rFonts w:ascii="Times New Roman" w:eastAsia="Times New Roman" w:hAnsi="Times New Roman" w:cs="Times New Roman"/>
                <w:sz w:val="24"/>
                <w:szCs w:val="24"/>
              </w:rPr>
              <w:t>Размещение постоянных или временных гаражей с несколькими стояночными местами, стоянок, автозаправочных станций (бензиновых, газовых);</w:t>
            </w:r>
          </w:p>
          <w:p w14:paraId="25113E0C" w14:textId="77777777" w:rsidR="00AF3C54" w:rsidRPr="001A26DE" w:rsidRDefault="00AF3C54" w:rsidP="001C1C45">
            <w:pPr>
              <w:widowControl w:val="0"/>
              <w:autoSpaceDE w:val="0"/>
              <w:autoSpaceDN w:val="0"/>
              <w:adjustRightInd w:val="0"/>
              <w:rPr>
                <w:rFonts w:ascii="Times New Roman" w:eastAsia="Times New Roman" w:hAnsi="Times New Roman" w:cs="Times New Roman"/>
                <w:sz w:val="24"/>
                <w:szCs w:val="24"/>
              </w:rPr>
            </w:pPr>
            <w:r w:rsidRPr="001A26DE">
              <w:rPr>
                <w:rFonts w:ascii="Times New Roman" w:eastAsia="Times New Roman" w:hAnsi="Times New Roman" w:cs="Times New Roman"/>
                <w:sz w:val="24"/>
                <w:szCs w:val="24"/>
              </w:rPr>
              <w:t>размещение магазинов сопутствующей торговли, зданий для организации общественного питания в качестве придорожного сервиса;</w:t>
            </w:r>
          </w:p>
          <w:p w14:paraId="21860649" w14:textId="77777777" w:rsidR="00AF3C54" w:rsidRPr="001A26DE" w:rsidRDefault="00AF3C54" w:rsidP="001C1C45">
            <w:pPr>
              <w:widowControl w:val="0"/>
              <w:autoSpaceDE w:val="0"/>
              <w:autoSpaceDN w:val="0"/>
              <w:adjustRightInd w:val="0"/>
              <w:rPr>
                <w:rFonts w:ascii="Times New Roman" w:eastAsia="Times New Roman" w:hAnsi="Times New Roman" w:cs="Times New Roman"/>
                <w:sz w:val="24"/>
                <w:szCs w:val="24"/>
                <w:lang w:eastAsia="ru-RU"/>
              </w:rPr>
            </w:pPr>
            <w:r w:rsidRPr="001A26DE">
              <w:rPr>
                <w:rFonts w:ascii="Times New Roman" w:eastAsia="Times New Roman" w:hAnsi="Times New Roman" w:cs="Times New Roman"/>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r>
    </w:tbl>
    <w:p w14:paraId="38AE9B3E" w14:textId="77777777" w:rsidR="001A26DE" w:rsidRPr="00FF1C2E" w:rsidRDefault="001A26DE" w:rsidP="00FF1C2E">
      <w:pPr>
        <w:pStyle w:val="ConsNonformat"/>
        <w:widowControl/>
        <w:ind w:firstLine="709"/>
        <w:jc w:val="both"/>
        <w:rPr>
          <w:rFonts w:ascii="Times New Roman" w:hAnsi="Times New Roman" w:cs="Times New Roman"/>
          <w:color w:val="000000"/>
          <w:sz w:val="24"/>
          <w:szCs w:val="24"/>
        </w:rPr>
      </w:pPr>
    </w:p>
    <w:p w14:paraId="1D866A00" w14:textId="77777777" w:rsidR="00240B58" w:rsidRPr="00FF1C2E" w:rsidRDefault="00240B58" w:rsidP="00FF1C2E">
      <w:pPr>
        <w:spacing w:line="240" w:lineRule="auto"/>
        <w:ind w:firstLine="709"/>
        <w:jc w:val="both"/>
        <w:rPr>
          <w:rFonts w:ascii="Times New Roman" w:hAnsi="Times New Roman" w:cs="Times New Roman"/>
          <w:i/>
          <w:sz w:val="24"/>
          <w:szCs w:val="24"/>
        </w:rPr>
      </w:pPr>
      <w:r w:rsidRPr="001C1A27">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w:t>
      </w:r>
      <w:r w:rsidR="00E04BBA" w:rsidRPr="001C1A27">
        <w:rPr>
          <w:rFonts w:ascii="Times New Roman" w:hAnsi="Times New Roman" w:cs="Times New Roman"/>
          <w:b/>
          <w:i/>
          <w:sz w:val="24"/>
          <w:szCs w:val="24"/>
        </w:rPr>
        <w:t>не П</w:t>
      </w:r>
      <w:r w:rsidR="00AF3C54">
        <w:rPr>
          <w:rFonts w:ascii="Times New Roman" w:hAnsi="Times New Roman" w:cs="Times New Roman"/>
          <w:b/>
          <w:i/>
          <w:sz w:val="24"/>
          <w:szCs w:val="24"/>
        </w:rPr>
        <w:t>2</w:t>
      </w:r>
      <w:r w:rsidRPr="001C1A27">
        <w:rPr>
          <w:rFonts w:ascii="Times New Roman" w:hAnsi="Times New Roman" w:cs="Times New Roman"/>
          <w:b/>
          <w:i/>
          <w:sz w:val="24"/>
          <w:szCs w:val="24"/>
        </w:rPr>
        <w:t xml:space="preserve"> не подлежат установлению</w:t>
      </w:r>
      <w:r w:rsidRPr="00FF1C2E">
        <w:rPr>
          <w:rFonts w:ascii="Times New Roman" w:hAnsi="Times New Roman" w:cs="Times New Roman"/>
          <w:i/>
          <w:sz w:val="24"/>
          <w:szCs w:val="24"/>
        </w:rPr>
        <w:t>.</w:t>
      </w:r>
    </w:p>
    <w:p w14:paraId="489D389F" w14:textId="77777777" w:rsidR="000C4CD0" w:rsidRDefault="00015808" w:rsidP="00FF1C2E">
      <w:pPr>
        <w:pStyle w:val="ConsPlusNormal"/>
        <w:ind w:firstLine="540"/>
        <w:jc w:val="both"/>
        <w:outlineLvl w:val="3"/>
        <w:rPr>
          <w:rFonts w:ascii="Times New Roman" w:hAnsi="Times New Roman" w:cs="Times New Roman"/>
          <w:b/>
          <w:i/>
          <w:sz w:val="24"/>
          <w:szCs w:val="24"/>
          <w:u w:val="single"/>
        </w:rPr>
      </w:pPr>
      <w:r>
        <w:rPr>
          <w:rFonts w:ascii="Times New Roman" w:hAnsi="Times New Roman" w:cs="Times New Roman"/>
          <w:b/>
          <w:i/>
          <w:sz w:val="24"/>
          <w:szCs w:val="24"/>
        </w:rPr>
        <w:t>Статья </w:t>
      </w:r>
      <w:r w:rsidR="001D61FB">
        <w:rPr>
          <w:rFonts w:ascii="Times New Roman" w:hAnsi="Times New Roman" w:cs="Times New Roman"/>
          <w:b/>
          <w:i/>
          <w:sz w:val="24"/>
          <w:szCs w:val="24"/>
        </w:rPr>
        <w:t>30</w:t>
      </w:r>
      <w:r w:rsidR="00715515" w:rsidRPr="00FF1C2E">
        <w:rPr>
          <w:rFonts w:ascii="Times New Roman" w:hAnsi="Times New Roman" w:cs="Times New Roman"/>
          <w:b/>
          <w:i/>
          <w:sz w:val="24"/>
          <w:szCs w:val="24"/>
        </w:rPr>
        <w:t>. </w:t>
      </w:r>
      <w:r w:rsidR="006C14E7" w:rsidRPr="006C14E7">
        <w:rPr>
          <w:rFonts w:ascii="Times New Roman" w:hAnsi="Times New Roman" w:cs="Times New Roman"/>
          <w:b/>
          <w:i/>
          <w:sz w:val="24"/>
          <w:szCs w:val="24"/>
          <w:u w:val="single"/>
        </w:rPr>
        <w:t>Зона озеленения (Р1)</w:t>
      </w:r>
    </w:p>
    <w:p w14:paraId="5292158F" w14:textId="77777777" w:rsidR="00245790" w:rsidRPr="00FF1C2E" w:rsidRDefault="00245790" w:rsidP="00FF1C2E">
      <w:pPr>
        <w:pStyle w:val="ConsPlusNormal"/>
        <w:ind w:firstLine="540"/>
        <w:jc w:val="both"/>
        <w:outlineLvl w:val="3"/>
        <w:rPr>
          <w:rFonts w:ascii="Times New Roman" w:hAnsi="Times New Roman" w:cs="Times New Roman"/>
          <w:b/>
          <w:i/>
          <w:sz w:val="24"/>
          <w:szCs w:val="24"/>
        </w:rPr>
      </w:pPr>
    </w:p>
    <w:p w14:paraId="4951FB12" w14:textId="77777777" w:rsidR="00974100" w:rsidRPr="00FF1C2E" w:rsidRDefault="00A45B75" w:rsidP="00DF3053">
      <w:pPr>
        <w:pStyle w:val="ConsNonformat"/>
        <w:widowControl/>
        <w:ind w:firstLine="709"/>
        <w:jc w:val="both"/>
        <w:rPr>
          <w:rFonts w:ascii="Times New Roman" w:hAnsi="Times New Roman" w:cs="Times New Roman"/>
          <w:color w:val="000000"/>
          <w:sz w:val="24"/>
          <w:szCs w:val="24"/>
        </w:rPr>
      </w:pPr>
      <w:bookmarkStart w:id="72" w:name="_Toc339628480"/>
      <w:bookmarkStart w:id="73" w:name="_Toc340570096"/>
      <w:bookmarkEnd w:id="70"/>
      <w:bookmarkEnd w:id="71"/>
      <w:r w:rsidRPr="00FF1C2E">
        <w:rPr>
          <w:rFonts w:ascii="Times New Roman" w:hAnsi="Times New Roman" w:cs="Times New Roman"/>
          <w:color w:val="000000"/>
          <w:sz w:val="24"/>
          <w:szCs w:val="24"/>
        </w:rPr>
        <w:t>Также з</w:t>
      </w:r>
      <w:r w:rsidR="00715515" w:rsidRPr="00FF1C2E">
        <w:rPr>
          <w:rFonts w:ascii="Times New Roman" w:hAnsi="Times New Roman" w:cs="Times New Roman"/>
          <w:color w:val="000000"/>
          <w:sz w:val="24"/>
          <w:szCs w:val="24"/>
        </w:rPr>
        <w:t xml:space="preserve">она включает в себя участки территорий </w:t>
      </w:r>
      <w:r w:rsidR="00BA4DBA">
        <w:rPr>
          <w:rFonts w:ascii="Times New Roman" w:hAnsi="Times New Roman" w:cs="Times New Roman"/>
          <w:color w:val="000000"/>
          <w:sz w:val="24"/>
          <w:szCs w:val="24"/>
        </w:rPr>
        <w:t>Петровского</w:t>
      </w:r>
      <w:r w:rsidR="00715515" w:rsidRPr="00FF1C2E">
        <w:rPr>
          <w:rFonts w:ascii="Times New Roman" w:hAnsi="Times New Roman" w:cs="Times New Roman"/>
          <w:color w:val="000000"/>
          <w:sz w:val="24"/>
          <w:szCs w:val="24"/>
        </w:rPr>
        <w:t xml:space="preserve"> сельского поселения, предназначенные для сохранения существующего природного ландшафта, экологически чистой окружающей среды, обустройства территории для отдыха </w:t>
      </w:r>
      <w:r w:rsidRPr="00FF1C2E">
        <w:rPr>
          <w:rFonts w:ascii="Times New Roman" w:hAnsi="Times New Roman" w:cs="Times New Roman"/>
          <w:color w:val="000000"/>
          <w:sz w:val="24"/>
          <w:szCs w:val="24"/>
        </w:rPr>
        <w:t xml:space="preserve">и спорта </w:t>
      </w:r>
      <w:r w:rsidR="00DF3053">
        <w:rPr>
          <w:rFonts w:ascii="Times New Roman" w:hAnsi="Times New Roman" w:cs="Times New Roman"/>
          <w:color w:val="000000"/>
          <w:sz w:val="24"/>
          <w:szCs w:val="24"/>
        </w:rPr>
        <w:t xml:space="preserve">населения. </w:t>
      </w:r>
    </w:p>
    <w:p w14:paraId="6919BF7F" w14:textId="77777777" w:rsidR="006A54ED" w:rsidRPr="00FF1C2E" w:rsidRDefault="006A54ED" w:rsidP="00FF1C2E">
      <w:pPr>
        <w:spacing w:after="0" w:line="240" w:lineRule="auto"/>
        <w:ind w:firstLine="709"/>
        <w:jc w:val="both"/>
        <w:rPr>
          <w:rFonts w:ascii="Times New Roman" w:hAnsi="Times New Roman" w:cs="Times New Roman"/>
          <w:b/>
          <w:i/>
          <w:sz w:val="24"/>
          <w:szCs w:val="24"/>
        </w:rPr>
      </w:pPr>
    </w:p>
    <w:tbl>
      <w:tblPr>
        <w:tblW w:w="10206" w:type="dxa"/>
        <w:tblInd w:w="-459" w:type="dxa"/>
        <w:tblLook w:val="0000" w:firstRow="0" w:lastRow="0" w:firstColumn="0" w:lastColumn="0" w:noHBand="0" w:noVBand="0"/>
      </w:tblPr>
      <w:tblGrid>
        <w:gridCol w:w="2835"/>
        <w:gridCol w:w="7371"/>
      </w:tblGrid>
      <w:tr w:rsidR="00071991" w:rsidRPr="00FF1C2E" w14:paraId="3069E7A6" w14:textId="77777777" w:rsidTr="00DF3053">
        <w:trPr>
          <w:trHeight w:val="2134"/>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BD462CD" w14:textId="77777777" w:rsidR="00071991" w:rsidRPr="00FF1C2E" w:rsidRDefault="00071991" w:rsidP="00FF1C2E">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Основные виды разрешенного использования земельных участков и объектов капитального строительства  ( код согласно Приказа № 540)</w:t>
            </w:r>
          </w:p>
        </w:tc>
        <w:tc>
          <w:tcPr>
            <w:tcW w:w="7371" w:type="dxa"/>
            <w:tcBorders>
              <w:top w:val="single" w:sz="4" w:space="0" w:color="auto"/>
              <w:left w:val="nil"/>
              <w:bottom w:val="single" w:sz="4" w:space="0" w:color="auto"/>
              <w:right w:val="single" w:sz="4" w:space="0" w:color="auto"/>
            </w:tcBorders>
            <w:shd w:val="clear" w:color="auto" w:fill="FFFFFF" w:themeFill="background1"/>
            <w:noWrap/>
            <w:vAlign w:val="center"/>
          </w:tcPr>
          <w:p w14:paraId="3DDF0905" w14:textId="77777777" w:rsidR="00071991" w:rsidRPr="00FF1C2E" w:rsidRDefault="00071991" w:rsidP="00FF1C2E">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071991" w:rsidRPr="00FF1C2E" w14:paraId="43BDA222" w14:textId="77777777" w:rsidTr="00DF3053">
        <w:trPr>
          <w:trHeight w:val="274"/>
        </w:trPr>
        <w:tc>
          <w:tcPr>
            <w:tcW w:w="2835" w:type="dxa"/>
            <w:tcBorders>
              <w:top w:val="single" w:sz="4" w:space="0" w:color="auto"/>
              <w:left w:val="single" w:sz="4" w:space="0" w:color="auto"/>
              <w:right w:val="single" w:sz="4" w:space="0" w:color="auto"/>
            </w:tcBorders>
            <w:noWrap/>
          </w:tcPr>
          <w:p w14:paraId="69E8952F" w14:textId="77777777" w:rsidR="00071991" w:rsidRPr="00FD7C27" w:rsidRDefault="00071991" w:rsidP="00FF1C2E">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Коммунальное обслуживание (3.1)</w:t>
            </w:r>
          </w:p>
          <w:p w14:paraId="1AB009AA" w14:textId="77777777" w:rsidR="00071991" w:rsidRPr="00FF1C2E" w:rsidRDefault="00071991" w:rsidP="00FF1C2E">
            <w:pPr>
              <w:autoSpaceDE w:val="0"/>
              <w:autoSpaceDN w:val="0"/>
              <w:adjustRightInd w:val="0"/>
              <w:spacing w:line="240" w:lineRule="auto"/>
              <w:jc w:val="both"/>
              <w:rPr>
                <w:rFonts w:ascii="Times New Roman" w:eastAsia="Calibri" w:hAnsi="Times New Roman" w:cs="Times New Roman"/>
                <w:sz w:val="24"/>
                <w:szCs w:val="24"/>
                <w:lang w:eastAsia="ru-RU"/>
              </w:rPr>
            </w:pPr>
          </w:p>
        </w:tc>
        <w:tc>
          <w:tcPr>
            <w:tcW w:w="7371" w:type="dxa"/>
            <w:tcBorders>
              <w:top w:val="single" w:sz="4" w:space="0" w:color="auto"/>
              <w:left w:val="nil"/>
              <w:right w:val="single" w:sz="4" w:space="0" w:color="auto"/>
            </w:tcBorders>
            <w:noWrap/>
          </w:tcPr>
          <w:p w14:paraId="6E6F6D36" w14:textId="77777777" w:rsidR="00071991" w:rsidRPr="00FF1C2E" w:rsidRDefault="00071991"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71991" w:rsidRPr="00FF1C2E" w14:paraId="2AA11163" w14:textId="77777777" w:rsidTr="00C1138A">
        <w:trPr>
          <w:trHeight w:val="2544"/>
        </w:trPr>
        <w:tc>
          <w:tcPr>
            <w:tcW w:w="2835" w:type="dxa"/>
            <w:tcBorders>
              <w:top w:val="single" w:sz="4" w:space="0" w:color="auto"/>
              <w:left w:val="single" w:sz="4" w:space="0" w:color="auto"/>
              <w:bottom w:val="single" w:sz="4" w:space="0" w:color="auto"/>
              <w:right w:val="single" w:sz="4" w:space="0" w:color="auto"/>
            </w:tcBorders>
            <w:noWrap/>
          </w:tcPr>
          <w:p w14:paraId="5D01D362" w14:textId="77777777" w:rsidR="00071991" w:rsidRPr="00FF1C2E" w:rsidRDefault="00071991" w:rsidP="00FD7C27">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lastRenderedPageBreak/>
              <w:t>Отдых (рекреация)  (5.0)</w:t>
            </w:r>
          </w:p>
          <w:p w14:paraId="2A17390F" w14:textId="77777777" w:rsidR="00071991" w:rsidRPr="00FF1C2E" w:rsidRDefault="00071991" w:rsidP="00FF1C2E">
            <w:pPr>
              <w:autoSpaceDE w:val="0"/>
              <w:autoSpaceDN w:val="0"/>
              <w:adjustRightInd w:val="0"/>
              <w:spacing w:line="240" w:lineRule="auto"/>
              <w:jc w:val="both"/>
              <w:rPr>
                <w:rFonts w:ascii="Times New Roman" w:hAnsi="Times New Roman" w:cs="Times New Roman"/>
                <w:b/>
                <w:i/>
                <w:sz w:val="24"/>
                <w:szCs w:val="24"/>
              </w:rPr>
            </w:pPr>
          </w:p>
        </w:tc>
        <w:tc>
          <w:tcPr>
            <w:tcW w:w="7371" w:type="dxa"/>
            <w:tcBorders>
              <w:top w:val="single" w:sz="4" w:space="0" w:color="auto"/>
              <w:left w:val="nil"/>
              <w:bottom w:val="single" w:sz="4" w:space="0" w:color="auto"/>
              <w:right w:val="single" w:sz="4" w:space="0" w:color="auto"/>
            </w:tcBorders>
            <w:noWrap/>
          </w:tcPr>
          <w:p w14:paraId="57F4C1D9" w14:textId="77777777" w:rsidR="00F35739" w:rsidRPr="00FF1C2E" w:rsidRDefault="00F35739"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63BD9405" w14:textId="77777777" w:rsidR="00F35739" w:rsidRPr="00FF1C2E" w:rsidRDefault="00F35739" w:rsidP="00FF1C2E">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14:paraId="7AE47D1F" w14:textId="77777777" w:rsidR="00071991" w:rsidRPr="00FF1C2E" w:rsidRDefault="00F35739"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Содержание данного вида разрешенного использования включает в себя содержание видов разрешенного использования с кодами 5.1-5.5</w:t>
            </w:r>
          </w:p>
        </w:tc>
      </w:tr>
      <w:tr w:rsidR="00071991" w:rsidRPr="00FF1C2E" w14:paraId="5BE1879D" w14:textId="77777777" w:rsidTr="001C1A27">
        <w:trPr>
          <w:trHeight w:val="630"/>
        </w:trPr>
        <w:tc>
          <w:tcPr>
            <w:tcW w:w="2835" w:type="dxa"/>
            <w:tcBorders>
              <w:top w:val="single" w:sz="4" w:space="0" w:color="auto"/>
              <w:left w:val="single" w:sz="4" w:space="0" w:color="auto"/>
              <w:bottom w:val="single" w:sz="4" w:space="0" w:color="auto"/>
              <w:right w:val="single" w:sz="4" w:space="0" w:color="auto"/>
            </w:tcBorders>
            <w:noWrap/>
          </w:tcPr>
          <w:p w14:paraId="0024D803" w14:textId="77777777" w:rsidR="00071991" w:rsidRPr="00FF1C2E" w:rsidRDefault="00071991" w:rsidP="00FF1C2E">
            <w:pPr>
              <w:autoSpaceDE w:val="0"/>
              <w:autoSpaceDN w:val="0"/>
              <w:adjustRightInd w:val="0"/>
              <w:spacing w:line="240" w:lineRule="auto"/>
              <w:jc w:val="both"/>
              <w:rPr>
                <w:rFonts w:ascii="Times New Roman" w:hAnsi="Times New Roman" w:cs="Times New Roman"/>
                <w:b/>
                <w:i/>
                <w:sz w:val="24"/>
                <w:szCs w:val="24"/>
              </w:rPr>
            </w:pPr>
            <w:r w:rsidRPr="00FF1C2E">
              <w:rPr>
                <w:rFonts w:ascii="Times New Roman" w:hAnsi="Times New Roman" w:cs="Times New Roman"/>
                <w:bCs/>
                <w:iCs/>
                <w:sz w:val="24"/>
                <w:szCs w:val="24"/>
              </w:rPr>
              <w:t>Спорт (5.1)</w:t>
            </w:r>
          </w:p>
        </w:tc>
        <w:tc>
          <w:tcPr>
            <w:tcW w:w="7371" w:type="dxa"/>
            <w:tcBorders>
              <w:top w:val="single" w:sz="4" w:space="0" w:color="auto"/>
              <w:left w:val="nil"/>
              <w:bottom w:val="single" w:sz="4" w:space="0" w:color="auto"/>
              <w:right w:val="single" w:sz="4" w:space="0" w:color="auto"/>
            </w:tcBorders>
            <w:noWrap/>
          </w:tcPr>
          <w:p w14:paraId="207FA4C9" w14:textId="77777777" w:rsidR="00071991" w:rsidRPr="00FF1C2E" w:rsidRDefault="00F35739" w:rsidP="001C1A2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w:t>
            </w:r>
            <w:r w:rsidR="001C1A27">
              <w:rPr>
                <w:rFonts w:ascii="Times New Roman" w:eastAsia="Times New Roman" w:hAnsi="Times New Roman" w:cs="Times New Roman"/>
                <w:sz w:val="24"/>
                <w:szCs w:val="24"/>
                <w:lang w:eastAsia="ru-RU"/>
              </w:rPr>
              <w:t xml:space="preserve">рта и хранения соответствующего </w:t>
            </w:r>
            <w:r w:rsidR="00C1138A">
              <w:rPr>
                <w:rFonts w:ascii="Times New Roman" w:eastAsia="Times New Roman" w:hAnsi="Times New Roman" w:cs="Times New Roman"/>
                <w:sz w:val="24"/>
                <w:szCs w:val="24"/>
                <w:lang w:eastAsia="ru-RU"/>
              </w:rPr>
              <w:t>инвентаря);</w:t>
            </w:r>
            <w:r w:rsidRPr="00FF1C2E">
              <w:rPr>
                <w:rFonts w:ascii="Times New Roman" w:eastAsia="Times New Roman" w:hAnsi="Times New Roman" w:cs="Times New Roman"/>
                <w:sz w:val="24"/>
                <w:szCs w:val="24"/>
                <w:lang w:eastAsia="ru-RU"/>
              </w:rPr>
              <w:t>размещение спортивных баз и лагерей</w:t>
            </w:r>
          </w:p>
        </w:tc>
      </w:tr>
      <w:tr w:rsidR="00071991" w:rsidRPr="00FF1C2E" w14:paraId="35E8F548" w14:textId="77777777" w:rsidTr="001C1A27">
        <w:trPr>
          <w:trHeight w:val="1092"/>
        </w:trPr>
        <w:tc>
          <w:tcPr>
            <w:tcW w:w="2835" w:type="dxa"/>
            <w:tcBorders>
              <w:top w:val="single" w:sz="4" w:space="0" w:color="auto"/>
              <w:left w:val="single" w:sz="4" w:space="0" w:color="auto"/>
              <w:right w:val="single" w:sz="4" w:space="0" w:color="auto"/>
            </w:tcBorders>
            <w:noWrap/>
          </w:tcPr>
          <w:p w14:paraId="761C7D08" w14:textId="77777777" w:rsidR="00071991" w:rsidRPr="00FF1C2E" w:rsidRDefault="00071991" w:rsidP="00FF1C2E">
            <w:pPr>
              <w:autoSpaceDE w:val="0"/>
              <w:autoSpaceDN w:val="0"/>
              <w:adjustRightInd w:val="0"/>
              <w:spacing w:line="240" w:lineRule="auto"/>
              <w:jc w:val="both"/>
              <w:rPr>
                <w:rFonts w:ascii="Times New Roman" w:hAnsi="Times New Roman" w:cs="Times New Roman"/>
                <w:b/>
                <w:i/>
                <w:sz w:val="24"/>
                <w:szCs w:val="24"/>
              </w:rPr>
            </w:pPr>
            <w:r w:rsidRPr="00FF1C2E">
              <w:rPr>
                <w:rFonts w:ascii="Times New Roman" w:hAnsi="Times New Roman" w:cs="Times New Roman"/>
                <w:sz w:val="24"/>
                <w:szCs w:val="24"/>
              </w:rPr>
              <w:t>Природно-познавательный туризм (5.2)</w:t>
            </w:r>
          </w:p>
        </w:tc>
        <w:tc>
          <w:tcPr>
            <w:tcW w:w="7371" w:type="dxa"/>
            <w:tcBorders>
              <w:top w:val="single" w:sz="4" w:space="0" w:color="auto"/>
              <w:left w:val="nil"/>
              <w:right w:val="single" w:sz="4" w:space="0" w:color="auto"/>
            </w:tcBorders>
            <w:noWrap/>
          </w:tcPr>
          <w:p w14:paraId="3DF5846F" w14:textId="77777777" w:rsidR="00F35739" w:rsidRPr="00FF1C2E" w:rsidRDefault="00F35739"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0EE658CA" w14:textId="77777777" w:rsidR="00071991" w:rsidRPr="00FF1C2E" w:rsidRDefault="00F35739"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 xml:space="preserve">осуществление необходимых природоохранных и </w:t>
            </w:r>
            <w:proofErr w:type="spellStart"/>
            <w:r w:rsidRPr="00FF1C2E">
              <w:rPr>
                <w:rFonts w:ascii="Times New Roman" w:eastAsia="Times New Roman" w:hAnsi="Times New Roman" w:cs="Times New Roman"/>
                <w:color w:val="1A1A1A"/>
                <w:sz w:val="24"/>
                <w:szCs w:val="24"/>
                <w:lang w:eastAsia="ru-RU"/>
              </w:rPr>
              <w:t>природовосстановительных</w:t>
            </w:r>
            <w:proofErr w:type="spellEnd"/>
            <w:r w:rsidRPr="00FF1C2E">
              <w:rPr>
                <w:rFonts w:ascii="Times New Roman" w:eastAsia="Times New Roman" w:hAnsi="Times New Roman" w:cs="Times New Roman"/>
                <w:color w:val="1A1A1A"/>
                <w:sz w:val="24"/>
                <w:szCs w:val="24"/>
                <w:lang w:eastAsia="ru-RU"/>
              </w:rPr>
              <w:t xml:space="preserve"> мероприятий</w:t>
            </w:r>
          </w:p>
        </w:tc>
      </w:tr>
      <w:tr w:rsidR="00071991" w:rsidRPr="00FF1C2E" w14:paraId="0CFB1915" w14:textId="77777777" w:rsidTr="001C1A27">
        <w:trPr>
          <w:trHeight w:val="1092"/>
        </w:trPr>
        <w:tc>
          <w:tcPr>
            <w:tcW w:w="2835" w:type="dxa"/>
            <w:tcBorders>
              <w:top w:val="single" w:sz="4" w:space="0" w:color="auto"/>
              <w:left w:val="single" w:sz="4" w:space="0" w:color="auto"/>
              <w:right w:val="single" w:sz="4" w:space="0" w:color="auto"/>
            </w:tcBorders>
            <w:noWrap/>
          </w:tcPr>
          <w:p w14:paraId="451691F7" w14:textId="77777777" w:rsidR="00071991" w:rsidRPr="00FF1C2E" w:rsidRDefault="00071991" w:rsidP="00FD7C27">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Туристическое обслуживание (5.2.1)</w:t>
            </w:r>
          </w:p>
          <w:p w14:paraId="0DEA7D29" w14:textId="77777777" w:rsidR="00071991" w:rsidRPr="00FF1C2E" w:rsidRDefault="00071991" w:rsidP="00FF1C2E">
            <w:pPr>
              <w:autoSpaceDE w:val="0"/>
              <w:autoSpaceDN w:val="0"/>
              <w:adjustRightInd w:val="0"/>
              <w:spacing w:line="240" w:lineRule="auto"/>
              <w:jc w:val="both"/>
              <w:rPr>
                <w:rFonts w:ascii="Times New Roman" w:hAnsi="Times New Roman" w:cs="Times New Roman"/>
                <w:sz w:val="24"/>
                <w:szCs w:val="24"/>
              </w:rPr>
            </w:pPr>
          </w:p>
        </w:tc>
        <w:tc>
          <w:tcPr>
            <w:tcW w:w="7371" w:type="dxa"/>
            <w:tcBorders>
              <w:top w:val="single" w:sz="4" w:space="0" w:color="auto"/>
              <w:left w:val="nil"/>
              <w:right w:val="single" w:sz="4" w:space="0" w:color="auto"/>
            </w:tcBorders>
            <w:noWrap/>
          </w:tcPr>
          <w:p w14:paraId="77D04BDB" w14:textId="77777777" w:rsidR="00071991" w:rsidRPr="00FF1C2E" w:rsidRDefault="00F35739"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071991" w:rsidRPr="00FF1C2E" w14:paraId="7B8981B2" w14:textId="77777777" w:rsidTr="001C1A27">
        <w:trPr>
          <w:trHeight w:val="1092"/>
        </w:trPr>
        <w:tc>
          <w:tcPr>
            <w:tcW w:w="2835" w:type="dxa"/>
            <w:tcBorders>
              <w:top w:val="single" w:sz="4" w:space="0" w:color="auto"/>
              <w:left w:val="single" w:sz="4" w:space="0" w:color="auto"/>
              <w:right w:val="single" w:sz="4" w:space="0" w:color="auto"/>
            </w:tcBorders>
            <w:noWrap/>
          </w:tcPr>
          <w:p w14:paraId="17FDEC4F" w14:textId="77777777" w:rsidR="00071991" w:rsidRPr="00FF1C2E" w:rsidRDefault="00071991"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Охота и рыбалка (5.3)</w:t>
            </w:r>
          </w:p>
        </w:tc>
        <w:tc>
          <w:tcPr>
            <w:tcW w:w="7371" w:type="dxa"/>
            <w:tcBorders>
              <w:top w:val="single" w:sz="4" w:space="0" w:color="auto"/>
              <w:left w:val="nil"/>
              <w:right w:val="single" w:sz="4" w:space="0" w:color="auto"/>
            </w:tcBorders>
            <w:noWrap/>
          </w:tcPr>
          <w:p w14:paraId="035F5697" w14:textId="77777777" w:rsidR="00071991" w:rsidRPr="00FF1C2E" w:rsidRDefault="00F35739"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071991" w:rsidRPr="00FF1C2E" w14:paraId="032A352E" w14:textId="77777777" w:rsidTr="001C1A27">
        <w:trPr>
          <w:trHeight w:val="1092"/>
        </w:trPr>
        <w:tc>
          <w:tcPr>
            <w:tcW w:w="2835" w:type="dxa"/>
            <w:tcBorders>
              <w:top w:val="single" w:sz="4" w:space="0" w:color="auto"/>
              <w:left w:val="single" w:sz="4" w:space="0" w:color="auto"/>
              <w:right w:val="single" w:sz="4" w:space="0" w:color="auto"/>
            </w:tcBorders>
            <w:noWrap/>
          </w:tcPr>
          <w:p w14:paraId="65417542" w14:textId="77777777" w:rsidR="00071991" w:rsidRPr="00FF1C2E" w:rsidRDefault="00071991" w:rsidP="00FD7C27">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Причалы для маломерных судов (5.4)</w:t>
            </w:r>
          </w:p>
          <w:p w14:paraId="1B3C5EE3" w14:textId="77777777" w:rsidR="00071991" w:rsidRPr="00FF1C2E" w:rsidRDefault="00071991" w:rsidP="00FF1C2E">
            <w:pPr>
              <w:autoSpaceDE w:val="0"/>
              <w:autoSpaceDN w:val="0"/>
              <w:adjustRightInd w:val="0"/>
              <w:spacing w:line="240" w:lineRule="auto"/>
              <w:jc w:val="both"/>
              <w:rPr>
                <w:rFonts w:ascii="Times New Roman" w:hAnsi="Times New Roman" w:cs="Times New Roman"/>
                <w:sz w:val="24"/>
                <w:szCs w:val="24"/>
              </w:rPr>
            </w:pPr>
          </w:p>
        </w:tc>
        <w:tc>
          <w:tcPr>
            <w:tcW w:w="7371" w:type="dxa"/>
            <w:tcBorders>
              <w:top w:val="single" w:sz="4" w:space="0" w:color="auto"/>
              <w:left w:val="nil"/>
              <w:right w:val="single" w:sz="4" w:space="0" w:color="auto"/>
            </w:tcBorders>
            <w:noWrap/>
          </w:tcPr>
          <w:p w14:paraId="7610F23E" w14:textId="77777777" w:rsidR="00071991" w:rsidRPr="00FF1C2E" w:rsidRDefault="00F35739"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сооружений, предназначенных для причаливания, хранения и обслуживания яхт, катеров, лодок и других маломерных судов</w:t>
            </w:r>
          </w:p>
        </w:tc>
      </w:tr>
      <w:tr w:rsidR="00071991" w:rsidRPr="00FF1C2E" w14:paraId="43C3A948" w14:textId="77777777" w:rsidTr="001C1A27">
        <w:trPr>
          <w:trHeight w:val="1092"/>
        </w:trPr>
        <w:tc>
          <w:tcPr>
            <w:tcW w:w="2835" w:type="dxa"/>
            <w:tcBorders>
              <w:top w:val="single" w:sz="4" w:space="0" w:color="auto"/>
              <w:left w:val="single" w:sz="4" w:space="0" w:color="auto"/>
              <w:right w:val="single" w:sz="4" w:space="0" w:color="auto"/>
            </w:tcBorders>
            <w:noWrap/>
          </w:tcPr>
          <w:p w14:paraId="0546D48C" w14:textId="77777777" w:rsidR="00071991" w:rsidRPr="00FF1C2E" w:rsidRDefault="00071991" w:rsidP="00FF1C2E">
            <w:pPr>
              <w:autoSpaceDE w:val="0"/>
              <w:autoSpaceDN w:val="0"/>
              <w:adjustRightInd w:val="0"/>
              <w:spacing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Поля для гольфа или конных прогулок (5.5)</w:t>
            </w:r>
          </w:p>
          <w:p w14:paraId="0954A022" w14:textId="77777777" w:rsidR="00071991" w:rsidRPr="00FF1C2E" w:rsidRDefault="00071991" w:rsidP="00FF1C2E">
            <w:pPr>
              <w:autoSpaceDE w:val="0"/>
              <w:autoSpaceDN w:val="0"/>
              <w:adjustRightInd w:val="0"/>
              <w:spacing w:line="240" w:lineRule="auto"/>
              <w:jc w:val="both"/>
              <w:rPr>
                <w:rFonts w:ascii="Times New Roman" w:hAnsi="Times New Roman" w:cs="Times New Roman"/>
                <w:sz w:val="24"/>
                <w:szCs w:val="24"/>
              </w:rPr>
            </w:pPr>
          </w:p>
        </w:tc>
        <w:tc>
          <w:tcPr>
            <w:tcW w:w="7371" w:type="dxa"/>
            <w:tcBorders>
              <w:top w:val="single" w:sz="4" w:space="0" w:color="auto"/>
              <w:left w:val="nil"/>
              <w:right w:val="single" w:sz="4" w:space="0" w:color="auto"/>
            </w:tcBorders>
            <w:noWrap/>
          </w:tcPr>
          <w:p w14:paraId="0E8FF556" w14:textId="77777777" w:rsidR="00071991" w:rsidRPr="00FF1C2E" w:rsidRDefault="00F35739"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Обустройство мест для игры в гольф или осуществления конных прогулок, в том числе осуществление необходимых земляных рабо</w:t>
            </w:r>
            <w:r w:rsidR="00C1138A">
              <w:rPr>
                <w:rFonts w:ascii="Times New Roman" w:eastAsia="Times New Roman" w:hAnsi="Times New Roman" w:cs="Times New Roman"/>
                <w:sz w:val="24"/>
                <w:szCs w:val="24"/>
                <w:lang w:eastAsia="ru-RU"/>
              </w:rPr>
              <w:t xml:space="preserve">т и вспомогательных сооружений; </w:t>
            </w:r>
            <w:r w:rsidRPr="00FF1C2E">
              <w:rPr>
                <w:rFonts w:ascii="Times New Roman" w:eastAsia="Times New Roman" w:hAnsi="Times New Roman" w:cs="Times New Roman"/>
                <w:sz w:val="24"/>
                <w:szCs w:val="24"/>
                <w:lang w:eastAsia="ru-RU"/>
              </w:rPr>
              <w:t>размещение конноспортивных манежей, не предусматривающих устройство трибун</w:t>
            </w:r>
          </w:p>
        </w:tc>
      </w:tr>
      <w:tr w:rsidR="00071991" w:rsidRPr="00FF1C2E" w14:paraId="26F5ACF5" w14:textId="77777777" w:rsidTr="001C1A27">
        <w:trPr>
          <w:trHeight w:val="1092"/>
        </w:trPr>
        <w:tc>
          <w:tcPr>
            <w:tcW w:w="2835" w:type="dxa"/>
            <w:tcBorders>
              <w:top w:val="single" w:sz="4" w:space="0" w:color="auto"/>
              <w:left w:val="single" w:sz="4" w:space="0" w:color="auto"/>
              <w:right w:val="single" w:sz="4" w:space="0" w:color="auto"/>
            </w:tcBorders>
            <w:noWrap/>
          </w:tcPr>
          <w:p w14:paraId="4441F537" w14:textId="77777777" w:rsidR="00071991" w:rsidRPr="00FF1C2E" w:rsidRDefault="00071991"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Деятельность по особой охране и изучению природы (9.0)</w:t>
            </w:r>
          </w:p>
        </w:tc>
        <w:tc>
          <w:tcPr>
            <w:tcW w:w="7371" w:type="dxa"/>
            <w:tcBorders>
              <w:top w:val="single" w:sz="4" w:space="0" w:color="auto"/>
              <w:left w:val="nil"/>
              <w:right w:val="single" w:sz="4" w:space="0" w:color="auto"/>
            </w:tcBorders>
            <w:noWrap/>
          </w:tcPr>
          <w:p w14:paraId="31691274" w14:textId="77777777" w:rsidR="00071991" w:rsidRPr="00FF1C2E" w:rsidRDefault="00F35739"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071991" w:rsidRPr="00FF1C2E" w14:paraId="70A9F05E" w14:textId="77777777" w:rsidTr="001C1A27">
        <w:trPr>
          <w:trHeight w:val="1092"/>
        </w:trPr>
        <w:tc>
          <w:tcPr>
            <w:tcW w:w="2835" w:type="dxa"/>
            <w:tcBorders>
              <w:top w:val="single" w:sz="4" w:space="0" w:color="auto"/>
              <w:left w:val="single" w:sz="4" w:space="0" w:color="auto"/>
              <w:right w:val="single" w:sz="4" w:space="0" w:color="auto"/>
            </w:tcBorders>
            <w:noWrap/>
          </w:tcPr>
          <w:p w14:paraId="39F8EB0D" w14:textId="77777777" w:rsidR="00071991" w:rsidRPr="00FF1C2E" w:rsidRDefault="00071991" w:rsidP="00FD7C27">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lastRenderedPageBreak/>
              <w:t>Охрана природных территорий (9.1)</w:t>
            </w:r>
          </w:p>
          <w:p w14:paraId="1D5E2678" w14:textId="77777777" w:rsidR="00071991" w:rsidRPr="00FF1C2E" w:rsidRDefault="00071991" w:rsidP="00FF1C2E">
            <w:pPr>
              <w:autoSpaceDE w:val="0"/>
              <w:autoSpaceDN w:val="0"/>
              <w:adjustRightInd w:val="0"/>
              <w:spacing w:line="240" w:lineRule="auto"/>
              <w:jc w:val="both"/>
              <w:rPr>
                <w:rFonts w:ascii="Times New Roman" w:hAnsi="Times New Roman" w:cs="Times New Roman"/>
                <w:sz w:val="24"/>
                <w:szCs w:val="24"/>
              </w:rPr>
            </w:pPr>
          </w:p>
        </w:tc>
        <w:tc>
          <w:tcPr>
            <w:tcW w:w="7371" w:type="dxa"/>
            <w:tcBorders>
              <w:top w:val="single" w:sz="4" w:space="0" w:color="auto"/>
              <w:left w:val="nil"/>
              <w:right w:val="single" w:sz="4" w:space="0" w:color="auto"/>
            </w:tcBorders>
            <w:noWrap/>
          </w:tcPr>
          <w:p w14:paraId="3FF68DC7" w14:textId="77777777" w:rsidR="00071991" w:rsidRPr="00FF1C2E" w:rsidRDefault="00F35739"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071991" w:rsidRPr="00FF1C2E" w14:paraId="3DB73EF5" w14:textId="77777777" w:rsidTr="001C1A27">
        <w:trPr>
          <w:trHeight w:val="1092"/>
        </w:trPr>
        <w:tc>
          <w:tcPr>
            <w:tcW w:w="2835" w:type="dxa"/>
            <w:tcBorders>
              <w:top w:val="single" w:sz="4" w:space="0" w:color="auto"/>
              <w:left w:val="single" w:sz="4" w:space="0" w:color="auto"/>
              <w:right w:val="single" w:sz="4" w:space="0" w:color="auto"/>
            </w:tcBorders>
            <w:noWrap/>
          </w:tcPr>
          <w:p w14:paraId="427747A0" w14:textId="77777777" w:rsidR="00071991" w:rsidRPr="00FF1C2E" w:rsidRDefault="00071991" w:rsidP="00FD7C27">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Курортная деятельность (9.2)</w:t>
            </w:r>
          </w:p>
          <w:p w14:paraId="75039A2A" w14:textId="77777777" w:rsidR="00071991" w:rsidRPr="00FF1C2E" w:rsidRDefault="00071991" w:rsidP="00FF1C2E">
            <w:pPr>
              <w:autoSpaceDE w:val="0"/>
              <w:autoSpaceDN w:val="0"/>
              <w:adjustRightInd w:val="0"/>
              <w:spacing w:after="0" w:line="240" w:lineRule="auto"/>
              <w:ind w:firstLine="540"/>
              <w:contextualSpacing/>
              <w:jc w:val="both"/>
              <w:rPr>
                <w:rFonts w:ascii="Times New Roman" w:hAnsi="Times New Roman" w:cs="Times New Roman"/>
                <w:sz w:val="24"/>
                <w:szCs w:val="24"/>
              </w:rPr>
            </w:pPr>
          </w:p>
        </w:tc>
        <w:tc>
          <w:tcPr>
            <w:tcW w:w="7371" w:type="dxa"/>
            <w:tcBorders>
              <w:top w:val="single" w:sz="4" w:space="0" w:color="auto"/>
              <w:left w:val="nil"/>
              <w:right w:val="single" w:sz="4" w:space="0" w:color="auto"/>
            </w:tcBorders>
            <w:noWrap/>
          </w:tcPr>
          <w:p w14:paraId="263E43AE" w14:textId="77777777" w:rsidR="00071991" w:rsidRPr="00FF1C2E" w:rsidRDefault="00F35739"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071991" w:rsidRPr="00FF1C2E" w14:paraId="1F413304" w14:textId="77777777" w:rsidTr="001C1A27">
        <w:trPr>
          <w:trHeight w:val="679"/>
        </w:trPr>
        <w:tc>
          <w:tcPr>
            <w:tcW w:w="2835" w:type="dxa"/>
            <w:tcBorders>
              <w:top w:val="single" w:sz="4" w:space="0" w:color="auto"/>
              <w:left w:val="single" w:sz="4" w:space="0" w:color="auto"/>
              <w:right w:val="single" w:sz="4" w:space="0" w:color="auto"/>
            </w:tcBorders>
            <w:noWrap/>
          </w:tcPr>
          <w:p w14:paraId="39F70130" w14:textId="77777777" w:rsidR="00071991" w:rsidRPr="00FF1C2E" w:rsidRDefault="00071991" w:rsidP="00FF1C2E">
            <w:pPr>
              <w:autoSpaceDE w:val="0"/>
              <w:autoSpaceDN w:val="0"/>
              <w:adjustRightInd w:val="0"/>
              <w:spacing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Санаторная деятельность (9.2.1)</w:t>
            </w:r>
          </w:p>
          <w:p w14:paraId="53F57384" w14:textId="77777777" w:rsidR="00071991" w:rsidRPr="00FF1C2E" w:rsidRDefault="00071991" w:rsidP="00FF1C2E">
            <w:pPr>
              <w:autoSpaceDE w:val="0"/>
              <w:autoSpaceDN w:val="0"/>
              <w:adjustRightInd w:val="0"/>
              <w:spacing w:after="0" w:line="240" w:lineRule="auto"/>
              <w:ind w:firstLine="540"/>
              <w:contextualSpacing/>
              <w:jc w:val="both"/>
              <w:rPr>
                <w:rFonts w:ascii="Times New Roman" w:hAnsi="Times New Roman" w:cs="Times New Roman"/>
                <w:sz w:val="24"/>
                <w:szCs w:val="24"/>
              </w:rPr>
            </w:pPr>
          </w:p>
        </w:tc>
        <w:tc>
          <w:tcPr>
            <w:tcW w:w="7371" w:type="dxa"/>
            <w:tcBorders>
              <w:top w:val="single" w:sz="4" w:space="0" w:color="auto"/>
              <w:left w:val="nil"/>
              <w:right w:val="single" w:sz="4" w:space="0" w:color="auto"/>
            </w:tcBorders>
            <w:noWrap/>
          </w:tcPr>
          <w:p w14:paraId="0A5D6A12" w14:textId="77777777" w:rsidR="00F35739" w:rsidRPr="00FF1C2E" w:rsidRDefault="00F35739"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санаториев и профилакториев, обеспечивающих оказание услуги по лечению и оздоровлению населения;</w:t>
            </w:r>
          </w:p>
          <w:p w14:paraId="3CBAE338" w14:textId="77777777" w:rsidR="00F35739" w:rsidRPr="00FF1C2E" w:rsidRDefault="00F35739" w:rsidP="00FF1C2E">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обустройство лечебно-оздоровительных местностей (пляжи, бюветы, места добычи целебной грязи);</w:t>
            </w:r>
          </w:p>
          <w:p w14:paraId="68ABBB66" w14:textId="77777777" w:rsidR="00071991" w:rsidRPr="00FF1C2E" w:rsidRDefault="00F35739"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размещение лечебно-оздоровительных лагерей</w:t>
            </w:r>
          </w:p>
        </w:tc>
      </w:tr>
      <w:tr w:rsidR="00071991" w:rsidRPr="00FF1C2E" w14:paraId="6B7AE6C0" w14:textId="77777777" w:rsidTr="001C1A27">
        <w:trPr>
          <w:trHeight w:val="1092"/>
        </w:trPr>
        <w:tc>
          <w:tcPr>
            <w:tcW w:w="2835" w:type="dxa"/>
            <w:tcBorders>
              <w:top w:val="single" w:sz="4" w:space="0" w:color="auto"/>
              <w:left w:val="single" w:sz="4" w:space="0" w:color="auto"/>
              <w:right w:val="single" w:sz="4" w:space="0" w:color="auto"/>
            </w:tcBorders>
            <w:noWrap/>
          </w:tcPr>
          <w:p w14:paraId="234ED6B4" w14:textId="77777777" w:rsidR="00071991" w:rsidRPr="00FF1C2E" w:rsidRDefault="00071991" w:rsidP="00FD7C27">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Земельные участки(территории) общего пользования (12.0)</w:t>
            </w:r>
          </w:p>
          <w:p w14:paraId="228F7E5A" w14:textId="77777777" w:rsidR="00071991" w:rsidRPr="00FF1C2E" w:rsidRDefault="00071991" w:rsidP="00FF1C2E">
            <w:pPr>
              <w:autoSpaceDE w:val="0"/>
              <w:autoSpaceDN w:val="0"/>
              <w:adjustRightInd w:val="0"/>
              <w:spacing w:after="0" w:line="240" w:lineRule="auto"/>
              <w:ind w:firstLine="540"/>
              <w:contextualSpacing/>
              <w:jc w:val="both"/>
              <w:rPr>
                <w:rFonts w:ascii="Times New Roman" w:hAnsi="Times New Roman" w:cs="Times New Roman"/>
                <w:sz w:val="24"/>
                <w:szCs w:val="24"/>
              </w:rPr>
            </w:pPr>
          </w:p>
        </w:tc>
        <w:tc>
          <w:tcPr>
            <w:tcW w:w="7371" w:type="dxa"/>
            <w:tcBorders>
              <w:top w:val="single" w:sz="4" w:space="0" w:color="auto"/>
              <w:left w:val="nil"/>
              <w:right w:val="single" w:sz="4" w:space="0" w:color="auto"/>
            </w:tcBorders>
            <w:noWrap/>
          </w:tcPr>
          <w:p w14:paraId="75EEF6B1" w14:textId="77777777" w:rsidR="00071991" w:rsidRPr="00FF1C2E" w:rsidRDefault="00F35739"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71991" w:rsidRPr="00FF1C2E" w14:paraId="25A629F7" w14:textId="77777777" w:rsidTr="001C1A27">
        <w:trPr>
          <w:trHeight w:val="599"/>
        </w:trPr>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64F336BA" w14:textId="77777777" w:rsidR="00071991" w:rsidRPr="00FF1C2E" w:rsidRDefault="00071991" w:rsidP="00FF1C2E">
            <w:pPr>
              <w:spacing w:line="240" w:lineRule="auto"/>
              <w:jc w:val="both"/>
              <w:rPr>
                <w:rFonts w:ascii="Times New Roman" w:eastAsia="Calibri" w:hAnsi="Times New Roman" w:cs="Times New Roman"/>
                <w:b/>
                <w:bCs/>
                <w:i/>
                <w:iCs/>
                <w:sz w:val="24"/>
                <w:szCs w:val="24"/>
                <w:lang w:eastAsia="ru-RU"/>
              </w:rPr>
            </w:pPr>
            <w:r w:rsidRPr="00FF1C2E">
              <w:rPr>
                <w:rFonts w:ascii="Times New Roman" w:eastAsia="Calibri" w:hAnsi="Times New Roman" w:cs="Times New Roman"/>
                <w:b/>
                <w:bCs/>
                <w:iCs/>
                <w:sz w:val="24"/>
                <w:szCs w:val="24"/>
                <w:lang w:eastAsia="ru-RU"/>
              </w:rPr>
              <w:t>Условно разрешенные виды использования</w:t>
            </w:r>
          </w:p>
        </w:tc>
        <w:tc>
          <w:tcPr>
            <w:tcW w:w="7371" w:type="dxa"/>
            <w:tcBorders>
              <w:top w:val="single" w:sz="4" w:space="0" w:color="auto"/>
              <w:left w:val="nil"/>
              <w:bottom w:val="single" w:sz="4" w:space="0" w:color="auto"/>
              <w:right w:val="single" w:sz="4" w:space="0" w:color="auto"/>
            </w:tcBorders>
            <w:shd w:val="clear" w:color="auto" w:fill="auto"/>
            <w:noWrap/>
          </w:tcPr>
          <w:p w14:paraId="61877BD3" w14:textId="77777777" w:rsidR="00071991" w:rsidRPr="00FF1C2E" w:rsidRDefault="00071991" w:rsidP="00FF1C2E">
            <w:pPr>
              <w:spacing w:line="240" w:lineRule="auto"/>
              <w:jc w:val="both"/>
              <w:rPr>
                <w:rFonts w:ascii="Times New Roman" w:eastAsia="Calibri" w:hAnsi="Times New Roman" w:cs="Times New Roman"/>
                <w:sz w:val="24"/>
                <w:szCs w:val="24"/>
                <w:lang w:eastAsia="ru-RU"/>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071991" w:rsidRPr="00FF1C2E" w14:paraId="42F6C7E7" w14:textId="77777777" w:rsidTr="001C1A27">
        <w:trPr>
          <w:trHeight w:val="848"/>
        </w:trPr>
        <w:tc>
          <w:tcPr>
            <w:tcW w:w="2835" w:type="dxa"/>
            <w:tcBorders>
              <w:top w:val="nil"/>
              <w:left w:val="single" w:sz="4" w:space="0" w:color="auto"/>
              <w:bottom w:val="single" w:sz="4" w:space="0" w:color="auto"/>
              <w:right w:val="single" w:sz="4" w:space="0" w:color="auto"/>
            </w:tcBorders>
            <w:noWrap/>
          </w:tcPr>
          <w:p w14:paraId="72A4BA2D" w14:textId="77777777" w:rsidR="00071991" w:rsidRPr="00FF1C2E" w:rsidRDefault="00071991" w:rsidP="00D54996">
            <w:pPr>
              <w:spacing w:line="240" w:lineRule="auto"/>
              <w:jc w:val="both"/>
              <w:rPr>
                <w:rFonts w:ascii="Times New Roman" w:eastAsia="Calibri" w:hAnsi="Times New Roman" w:cs="Times New Roman"/>
                <w:b/>
                <w:i/>
                <w:sz w:val="24"/>
                <w:szCs w:val="24"/>
                <w:lang w:eastAsia="ru-RU"/>
              </w:rPr>
            </w:pPr>
            <w:r w:rsidRPr="00FD7C27">
              <w:rPr>
                <w:rFonts w:ascii="Times New Roman" w:eastAsia="Calibri" w:hAnsi="Times New Roman" w:cs="Times New Roman"/>
                <w:sz w:val="24"/>
                <w:szCs w:val="24"/>
                <w:lang w:eastAsia="ru-RU"/>
              </w:rPr>
              <w:t>Обслуживание автотранспорта</w:t>
            </w:r>
            <w:r w:rsidR="00D54996">
              <w:rPr>
                <w:rFonts w:ascii="Times New Roman" w:eastAsia="Calibri" w:hAnsi="Times New Roman" w:cs="Times New Roman"/>
                <w:sz w:val="24"/>
                <w:szCs w:val="24"/>
                <w:lang w:eastAsia="ru-RU"/>
              </w:rPr>
              <w:t xml:space="preserve"> </w:t>
            </w:r>
            <w:r w:rsidRPr="00FD7C27">
              <w:rPr>
                <w:rFonts w:ascii="Times New Roman" w:eastAsia="Calibri" w:hAnsi="Times New Roman" w:cs="Times New Roman"/>
                <w:sz w:val="24"/>
                <w:szCs w:val="24"/>
                <w:lang w:eastAsia="ru-RU"/>
              </w:rPr>
              <w:t>(4.9)</w:t>
            </w:r>
          </w:p>
        </w:tc>
        <w:tc>
          <w:tcPr>
            <w:tcW w:w="7371" w:type="dxa"/>
            <w:tcBorders>
              <w:top w:val="nil"/>
              <w:left w:val="nil"/>
              <w:bottom w:val="single" w:sz="4" w:space="0" w:color="auto"/>
              <w:right w:val="single" w:sz="4" w:space="0" w:color="auto"/>
            </w:tcBorders>
            <w:noWrap/>
          </w:tcPr>
          <w:p w14:paraId="34873B32" w14:textId="77777777" w:rsidR="00071991" w:rsidRPr="00FF1C2E" w:rsidRDefault="002A297B" w:rsidP="00FF1C2E">
            <w:pPr>
              <w:autoSpaceDE w:val="0"/>
              <w:autoSpaceDN w:val="0"/>
              <w:adjustRightInd w:val="0"/>
              <w:spacing w:line="240" w:lineRule="auto"/>
              <w:jc w:val="both"/>
              <w:rPr>
                <w:rFonts w:ascii="Times New Roman" w:eastAsia="Calibri"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071991" w:rsidRPr="00FF1C2E" w14:paraId="5E0845F1" w14:textId="77777777" w:rsidTr="00C1138A">
        <w:trPr>
          <w:trHeight w:val="533"/>
        </w:trPr>
        <w:tc>
          <w:tcPr>
            <w:tcW w:w="2835" w:type="dxa"/>
            <w:tcBorders>
              <w:top w:val="nil"/>
              <w:left w:val="single" w:sz="4" w:space="0" w:color="auto"/>
              <w:bottom w:val="single" w:sz="4" w:space="0" w:color="auto"/>
              <w:right w:val="single" w:sz="4" w:space="0" w:color="auto"/>
            </w:tcBorders>
            <w:noWrap/>
          </w:tcPr>
          <w:p w14:paraId="105FC17D" w14:textId="77777777" w:rsidR="00071991" w:rsidRPr="00FF1C2E" w:rsidRDefault="00071991" w:rsidP="00FF1C2E">
            <w:pPr>
              <w:spacing w:line="240" w:lineRule="auto"/>
              <w:jc w:val="both"/>
              <w:rPr>
                <w:rFonts w:ascii="Times New Roman" w:eastAsia="Calibri" w:hAnsi="Times New Roman" w:cs="Times New Roman"/>
                <w:b/>
                <w:i/>
                <w:sz w:val="24"/>
                <w:szCs w:val="24"/>
                <w:lang w:eastAsia="ru-RU"/>
              </w:rPr>
            </w:pPr>
            <w:r w:rsidRPr="00FF1C2E">
              <w:rPr>
                <w:rFonts w:ascii="Times New Roman" w:eastAsia="Calibri" w:hAnsi="Times New Roman" w:cs="Times New Roman"/>
                <w:sz w:val="24"/>
                <w:szCs w:val="24"/>
                <w:lang w:eastAsia="ru-RU"/>
              </w:rPr>
              <w:t>Ритуальная деятельность (12.1)</w:t>
            </w:r>
          </w:p>
        </w:tc>
        <w:tc>
          <w:tcPr>
            <w:tcW w:w="7371" w:type="dxa"/>
            <w:tcBorders>
              <w:top w:val="nil"/>
              <w:left w:val="nil"/>
              <w:bottom w:val="single" w:sz="4" w:space="0" w:color="auto"/>
              <w:right w:val="single" w:sz="4" w:space="0" w:color="auto"/>
            </w:tcBorders>
            <w:noWrap/>
          </w:tcPr>
          <w:p w14:paraId="448E8059" w14:textId="77777777" w:rsidR="002A297B" w:rsidRPr="00FF1C2E" w:rsidRDefault="002A297B"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кладбищ, крематориев и мест захоронения;</w:t>
            </w:r>
          </w:p>
          <w:p w14:paraId="29DEA90E" w14:textId="77777777" w:rsidR="00071991" w:rsidRPr="00FF1C2E" w:rsidRDefault="002A297B" w:rsidP="00FF1C2E">
            <w:pPr>
              <w:autoSpaceDE w:val="0"/>
              <w:autoSpaceDN w:val="0"/>
              <w:adjustRightInd w:val="0"/>
              <w:spacing w:line="240" w:lineRule="auto"/>
              <w:jc w:val="both"/>
              <w:rPr>
                <w:rFonts w:ascii="Times New Roman" w:eastAsia="Calibri" w:hAnsi="Times New Roman" w:cs="Times New Roman"/>
                <w:sz w:val="24"/>
                <w:szCs w:val="24"/>
                <w:lang w:eastAsia="ru-RU"/>
              </w:rPr>
            </w:pPr>
            <w:r w:rsidRPr="00FF1C2E">
              <w:rPr>
                <w:rFonts w:ascii="Times New Roman" w:eastAsia="Times New Roman" w:hAnsi="Times New Roman" w:cs="Times New Roman"/>
                <w:color w:val="1A1A1A"/>
                <w:sz w:val="24"/>
                <w:szCs w:val="24"/>
                <w:lang w:eastAsia="ru-RU"/>
              </w:rPr>
              <w:t>размещение соответствующих культовых сооружений</w:t>
            </w:r>
          </w:p>
        </w:tc>
      </w:tr>
    </w:tbl>
    <w:p w14:paraId="7E700FCE" w14:textId="77777777" w:rsidR="001B58D1" w:rsidRPr="00015808" w:rsidRDefault="001B58D1" w:rsidP="00FF1C2E">
      <w:pPr>
        <w:spacing w:line="240" w:lineRule="auto"/>
        <w:ind w:firstLine="709"/>
        <w:jc w:val="both"/>
        <w:rPr>
          <w:rFonts w:ascii="Times New Roman" w:hAnsi="Times New Roman" w:cs="Times New Roman"/>
          <w:b/>
          <w:i/>
          <w:szCs w:val="28"/>
        </w:rPr>
      </w:pPr>
      <w:r w:rsidRPr="00015808">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sidR="00BF18BE" w:rsidRPr="00015808">
        <w:rPr>
          <w:rFonts w:ascii="Times New Roman" w:hAnsi="Times New Roman" w:cs="Times New Roman"/>
          <w:b/>
          <w:i/>
          <w:sz w:val="24"/>
          <w:szCs w:val="24"/>
        </w:rPr>
        <w:t>ельства, расположенных в зоне Р</w:t>
      </w:r>
      <w:r w:rsidRPr="00015808">
        <w:rPr>
          <w:rFonts w:ascii="Times New Roman" w:hAnsi="Times New Roman" w:cs="Times New Roman"/>
          <w:b/>
          <w:i/>
          <w:sz w:val="24"/>
          <w:szCs w:val="24"/>
        </w:rPr>
        <w:t>1 не подлежат установлению</w:t>
      </w:r>
      <w:r w:rsidRPr="00015808">
        <w:rPr>
          <w:rFonts w:ascii="Times New Roman" w:hAnsi="Times New Roman" w:cs="Times New Roman"/>
          <w:b/>
          <w:i/>
          <w:szCs w:val="28"/>
        </w:rPr>
        <w:t>.</w:t>
      </w:r>
    </w:p>
    <w:p w14:paraId="2C1B4933" w14:textId="77777777" w:rsidR="00015808" w:rsidRPr="00015808" w:rsidRDefault="00015808" w:rsidP="00FF1C2E">
      <w:pPr>
        <w:spacing w:line="240" w:lineRule="auto"/>
        <w:ind w:firstLine="709"/>
        <w:jc w:val="both"/>
        <w:rPr>
          <w:rFonts w:ascii="Times New Roman" w:hAnsi="Times New Roman" w:cs="Times New Roman"/>
          <w:b/>
          <w:i/>
          <w:szCs w:val="28"/>
          <w:u w:val="single"/>
        </w:rPr>
      </w:pPr>
    </w:p>
    <w:p w14:paraId="2DD3EAA4" w14:textId="77777777" w:rsidR="000C4CD0" w:rsidRPr="00015808" w:rsidRDefault="00015808" w:rsidP="00FF1C2E">
      <w:pPr>
        <w:pStyle w:val="ConsPlusNormal"/>
        <w:ind w:firstLine="540"/>
        <w:jc w:val="both"/>
        <w:outlineLvl w:val="3"/>
        <w:rPr>
          <w:rFonts w:ascii="Times New Roman" w:hAnsi="Times New Roman" w:cs="Times New Roman"/>
          <w:b/>
          <w:i/>
          <w:sz w:val="24"/>
          <w:szCs w:val="24"/>
          <w:u w:val="single"/>
        </w:rPr>
      </w:pPr>
      <w:r w:rsidRPr="00015808">
        <w:rPr>
          <w:rFonts w:ascii="Times New Roman" w:hAnsi="Times New Roman" w:cs="Times New Roman"/>
          <w:b/>
          <w:i/>
          <w:sz w:val="24"/>
          <w:szCs w:val="24"/>
          <w:u w:val="single"/>
        </w:rPr>
        <w:t>Статья 3</w:t>
      </w:r>
      <w:r w:rsidR="00245790">
        <w:rPr>
          <w:rFonts w:ascii="Times New Roman" w:hAnsi="Times New Roman" w:cs="Times New Roman"/>
          <w:b/>
          <w:i/>
          <w:sz w:val="24"/>
          <w:szCs w:val="24"/>
          <w:u w:val="single"/>
        </w:rPr>
        <w:t>1</w:t>
      </w:r>
      <w:r w:rsidRPr="00015808">
        <w:rPr>
          <w:rFonts w:ascii="Times New Roman" w:hAnsi="Times New Roman" w:cs="Times New Roman"/>
          <w:b/>
          <w:i/>
          <w:sz w:val="24"/>
          <w:szCs w:val="24"/>
          <w:u w:val="single"/>
        </w:rPr>
        <w:t>. Зона сельскохозяйственного назначения (Сх1)</w:t>
      </w:r>
    </w:p>
    <w:p w14:paraId="35DD6980" w14:textId="77777777" w:rsidR="00DE62AE" w:rsidRPr="00FF1C2E" w:rsidRDefault="00DE62AE"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tbl>
      <w:tblPr>
        <w:tblW w:w="10065" w:type="dxa"/>
        <w:tblInd w:w="-459" w:type="dxa"/>
        <w:tblLook w:val="0000" w:firstRow="0" w:lastRow="0" w:firstColumn="0" w:lastColumn="0" w:noHBand="0" w:noVBand="0"/>
      </w:tblPr>
      <w:tblGrid>
        <w:gridCol w:w="2835"/>
        <w:gridCol w:w="7230"/>
      </w:tblGrid>
      <w:tr w:rsidR="001F427B" w:rsidRPr="00FF1C2E" w14:paraId="373040AC" w14:textId="77777777" w:rsidTr="00FD7C27">
        <w:trPr>
          <w:trHeight w:val="630"/>
        </w:trPr>
        <w:tc>
          <w:tcPr>
            <w:tcW w:w="2835" w:type="dxa"/>
            <w:tcBorders>
              <w:top w:val="single" w:sz="2" w:space="0" w:color="auto"/>
              <w:left w:val="single" w:sz="2" w:space="0" w:color="auto"/>
              <w:bottom w:val="single" w:sz="2" w:space="0" w:color="auto"/>
              <w:right w:val="single" w:sz="2" w:space="0" w:color="auto"/>
            </w:tcBorders>
            <w:shd w:val="clear" w:color="auto" w:fill="auto"/>
            <w:noWrap/>
          </w:tcPr>
          <w:p w14:paraId="0A2517C3" w14:textId="77777777" w:rsidR="001F427B" w:rsidRPr="00FF1C2E" w:rsidRDefault="001F427B" w:rsidP="00FF1C2E">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xml:space="preserve">Основные виды разрешенного </w:t>
            </w:r>
            <w:r w:rsidRPr="00FF1C2E">
              <w:rPr>
                <w:rFonts w:ascii="Times New Roman" w:eastAsia="Calibri" w:hAnsi="Times New Roman" w:cs="Times New Roman"/>
                <w:b/>
                <w:sz w:val="24"/>
                <w:szCs w:val="24"/>
                <w:lang w:eastAsia="ru-RU"/>
              </w:rPr>
              <w:lastRenderedPageBreak/>
              <w:t>использования земельных у</w:t>
            </w:r>
            <w:r w:rsidR="009F0909">
              <w:rPr>
                <w:rFonts w:ascii="Times New Roman" w:eastAsia="Calibri" w:hAnsi="Times New Roman" w:cs="Times New Roman"/>
                <w:b/>
                <w:sz w:val="24"/>
                <w:szCs w:val="24"/>
                <w:lang w:eastAsia="ru-RU"/>
              </w:rPr>
              <w:t xml:space="preserve">частков и объектов капитального </w:t>
            </w:r>
            <w:r w:rsidRPr="00FF1C2E">
              <w:rPr>
                <w:rFonts w:ascii="Times New Roman" w:eastAsia="Calibri" w:hAnsi="Times New Roman" w:cs="Times New Roman"/>
                <w:b/>
                <w:sz w:val="24"/>
                <w:szCs w:val="24"/>
                <w:lang w:eastAsia="ru-RU"/>
              </w:rPr>
              <w:t>стр</w:t>
            </w:r>
            <w:r w:rsidR="009F0909">
              <w:rPr>
                <w:rFonts w:ascii="Times New Roman" w:eastAsia="Calibri" w:hAnsi="Times New Roman" w:cs="Times New Roman"/>
                <w:b/>
                <w:sz w:val="24"/>
                <w:szCs w:val="24"/>
                <w:lang w:eastAsia="ru-RU"/>
              </w:rPr>
              <w:t>оительства  (</w:t>
            </w:r>
            <w:r w:rsidRPr="00FF1C2E">
              <w:rPr>
                <w:rFonts w:ascii="Times New Roman" w:eastAsia="Calibri" w:hAnsi="Times New Roman" w:cs="Times New Roman"/>
                <w:b/>
                <w:sz w:val="24"/>
                <w:szCs w:val="24"/>
                <w:lang w:eastAsia="ru-RU"/>
              </w:rPr>
              <w:t>код согласно Приказа № 540)</w:t>
            </w:r>
          </w:p>
        </w:tc>
        <w:tc>
          <w:tcPr>
            <w:tcW w:w="723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C0D5986" w14:textId="77777777" w:rsidR="001F427B" w:rsidRPr="00FF1C2E" w:rsidRDefault="001F427B" w:rsidP="00FF1C2E">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lastRenderedPageBreak/>
              <w:t>Описание основного вида разрешенного использования земельного участка</w:t>
            </w:r>
          </w:p>
        </w:tc>
      </w:tr>
      <w:tr w:rsidR="001F427B" w:rsidRPr="00FF1C2E" w14:paraId="4925F942" w14:textId="77777777"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14:paraId="512DDBE7" w14:textId="77777777" w:rsidR="001F427B" w:rsidRPr="00FD7C27" w:rsidRDefault="001F427B" w:rsidP="00FF1C2E">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 xml:space="preserve">Коммунальное обслуживание </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(3.1)</w:t>
            </w:r>
          </w:p>
          <w:p w14:paraId="675A0974" w14:textId="77777777" w:rsidR="001F427B" w:rsidRPr="00FD7C27" w:rsidRDefault="001F427B" w:rsidP="00FF1C2E">
            <w:pPr>
              <w:autoSpaceDE w:val="0"/>
              <w:autoSpaceDN w:val="0"/>
              <w:adjustRightInd w:val="0"/>
              <w:spacing w:line="240" w:lineRule="auto"/>
              <w:jc w:val="both"/>
              <w:rPr>
                <w:rFonts w:ascii="Times New Roman" w:eastAsia="Calibri" w:hAnsi="Times New Roman" w:cs="Times New Roman"/>
                <w:sz w:val="24"/>
                <w:szCs w:val="24"/>
                <w:lang w:eastAsia="ru-RU"/>
              </w:rPr>
            </w:pPr>
          </w:p>
        </w:tc>
        <w:tc>
          <w:tcPr>
            <w:tcW w:w="7230" w:type="dxa"/>
            <w:tcBorders>
              <w:top w:val="single" w:sz="2" w:space="0" w:color="auto"/>
              <w:left w:val="nil"/>
              <w:bottom w:val="single" w:sz="4" w:space="0" w:color="auto"/>
              <w:right w:val="single" w:sz="4" w:space="0" w:color="auto"/>
            </w:tcBorders>
            <w:noWrap/>
          </w:tcPr>
          <w:p w14:paraId="04298D7F" w14:textId="77777777" w:rsidR="001F427B" w:rsidRPr="00FF1C2E" w:rsidRDefault="001F427B"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1F427B" w:rsidRPr="00FF1C2E" w14:paraId="30E8173D" w14:textId="77777777"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14:paraId="50D834B0" w14:textId="77777777" w:rsidR="001F427B" w:rsidRPr="00FD7C27" w:rsidRDefault="001F427B" w:rsidP="00D54996">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Животноводство</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(1.7)</w:t>
            </w:r>
          </w:p>
        </w:tc>
        <w:tc>
          <w:tcPr>
            <w:tcW w:w="7230" w:type="dxa"/>
            <w:tcBorders>
              <w:top w:val="single" w:sz="2" w:space="0" w:color="auto"/>
              <w:left w:val="nil"/>
              <w:bottom w:val="single" w:sz="4" w:space="0" w:color="auto"/>
              <w:right w:val="single" w:sz="4" w:space="0" w:color="auto"/>
            </w:tcBorders>
            <w:noWrap/>
          </w:tcPr>
          <w:p w14:paraId="116A2A5E" w14:textId="77777777" w:rsidR="001F427B" w:rsidRPr="00FF1C2E" w:rsidRDefault="001F427B"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1F427B" w:rsidRPr="00FF1C2E" w14:paraId="6962BAA0" w14:textId="77777777"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14:paraId="52D056C0" w14:textId="77777777" w:rsidR="001F427B" w:rsidRPr="00FD7C27" w:rsidRDefault="001F427B" w:rsidP="001C1A27">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t>Скотоводство</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(1.8)</w:t>
            </w:r>
          </w:p>
        </w:tc>
        <w:tc>
          <w:tcPr>
            <w:tcW w:w="7230" w:type="dxa"/>
            <w:tcBorders>
              <w:top w:val="single" w:sz="2" w:space="0" w:color="auto"/>
              <w:left w:val="nil"/>
              <w:bottom w:val="single" w:sz="4" w:space="0" w:color="auto"/>
              <w:right w:val="single" w:sz="4" w:space="0" w:color="auto"/>
            </w:tcBorders>
            <w:noWrap/>
          </w:tcPr>
          <w:p w14:paraId="1D9CEA8E" w14:textId="77777777" w:rsidR="001F427B" w:rsidRPr="00FF1C2E" w:rsidRDefault="001F427B" w:rsidP="001C1A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27DF0528" w14:textId="77777777" w:rsidR="001F427B" w:rsidRPr="00FF1C2E" w:rsidRDefault="001F427B" w:rsidP="001C1A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31D59285" w14:textId="77777777" w:rsidR="001F427B" w:rsidRPr="00FF1C2E" w:rsidRDefault="001F427B" w:rsidP="001C1A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1F427B" w:rsidRPr="00FF1C2E" w14:paraId="31EFD36A" w14:textId="77777777"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14:paraId="0B9E82D1" w14:textId="77777777" w:rsidR="001F427B" w:rsidRPr="00FD7C27" w:rsidRDefault="001F427B" w:rsidP="001C1A27">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t>Звероводство</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(1.9)</w:t>
            </w:r>
          </w:p>
        </w:tc>
        <w:tc>
          <w:tcPr>
            <w:tcW w:w="7230" w:type="dxa"/>
            <w:tcBorders>
              <w:top w:val="single" w:sz="2" w:space="0" w:color="auto"/>
              <w:left w:val="nil"/>
              <w:bottom w:val="single" w:sz="4" w:space="0" w:color="auto"/>
              <w:right w:val="single" w:sz="4" w:space="0" w:color="auto"/>
            </w:tcBorders>
            <w:noWrap/>
          </w:tcPr>
          <w:p w14:paraId="5B0D349C" w14:textId="77777777" w:rsidR="001F427B" w:rsidRPr="00FF1C2E" w:rsidRDefault="001F427B" w:rsidP="001C1A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связанной с разведением в неволе ценных пушных зверей;</w:t>
            </w:r>
          </w:p>
          <w:p w14:paraId="24A836B7" w14:textId="77777777" w:rsidR="001F427B" w:rsidRPr="00FF1C2E" w:rsidRDefault="001F427B" w:rsidP="001C1A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6447CF7D" w14:textId="77777777" w:rsidR="001F427B" w:rsidRPr="00FF1C2E" w:rsidRDefault="001F427B" w:rsidP="001C1A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1F427B" w:rsidRPr="00FF1C2E" w14:paraId="2E6C4951" w14:textId="77777777"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14:paraId="588E5DA7" w14:textId="77777777" w:rsidR="001F427B" w:rsidRPr="00FD7C27" w:rsidRDefault="001F427B" w:rsidP="001C1A27">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t>Птицеводство</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(1.10)</w:t>
            </w:r>
          </w:p>
        </w:tc>
        <w:tc>
          <w:tcPr>
            <w:tcW w:w="7230" w:type="dxa"/>
            <w:tcBorders>
              <w:top w:val="single" w:sz="2" w:space="0" w:color="auto"/>
              <w:left w:val="nil"/>
              <w:bottom w:val="single" w:sz="4" w:space="0" w:color="auto"/>
              <w:right w:val="single" w:sz="4" w:space="0" w:color="auto"/>
            </w:tcBorders>
            <w:noWrap/>
          </w:tcPr>
          <w:p w14:paraId="68ABA8D5" w14:textId="77777777" w:rsidR="001F427B" w:rsidRPr="00FF1C2E" w:rsidRDefault="001F427B" w:rsidP="001C1A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связанной с разведением домашних пород птиц, в том числе водоплавающих;</w:t>
            </w:r>
          </w:p>
          <w:p w14:paraId="1C78D311" w14:textId="77777777" w:rsidR="001F427B" w:rsidRPr="00FF1C2E" w:rsidRDefault="001F427B" w:rsidP="001C1A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6245E4ED" w14:textId="77777777" w:rsidR="001F427B" w:rsidRPr="00FF1C2E" w:rsidRDefault="001F427B" w:rsidP="001C1A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1F427B" w:rsidRPr="00FF1C2E" w14:paraId="69F40680" w14:textId="77777777"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14:paraId="0B456D83" w14:textId="77777777" w:rsidR="001F427B" w:rsidRPr="00FD7C27" w:rsidRDefault="001F427B" w:rsidP="00D54996">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lastRenderedPageBreak/>
              <w:t>Свиноводство (1.11)</w:t>
            </w:r>
          </w:p>
        </w:tc>
        <w:tc>
          <w:tcPr>
            <w:tcW w:w="7230" w:type="dxa"/>
            <w:tcBorders>
              <w:top w:val="single" w:sz="2" w:space="0" w:color="auto"/>
              <w:left w:val="nil"/>
              <w:bottom w:val="single" w:sz="4" w:space="0" w:color="auto"/>
              <w:right w:val="single" w:sz="4" w:space="0" w:color="auto"/>
            </w:tcBorders>
            <w:noWrap/>
          </w:tcPr>
          <w:p w14:paraId="01870034" w14:textId="77777777" w:rsidR="001F427B" w:rsidRPr="00FF1C2E" w:rsidRDefault="001F427B" w:rsidP="00D54996">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связанной с разведением свиней;</w:t>
            </w:r>
          </w:p>
          <w:p w14:paraId="331F748D" w14:textId="77777777" w:rsidR="001F427B" w:rsidRPr="00FF1C2E" w:rsidRDefault="001F427B" w:rsidP="00D54996">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58C71EC3" w14:textId="77777777" w:rsidR="001F427B" w:rsidRPr="00FF1C2E" w:rsidRDefault="001F427B" w:rsidP="00D54996">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1F427B" w:rsidRPr="00FF1C2E" w14:paraId="7D7FC2A4" w14:textId="77777777"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14:paraId="51AA54FC" w14:textId="77777777" w:rsidR="001F427B" w:rsidRPr="00FD7C27" w:rsidRDefault="001F427B" w:rsidP="00D54996">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t>Пчеловодство</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(1.12)</w:t>
            </w:r>
          </w:p>
        </w:tc>
        <w:tc>
          <w:tcPr>
            <w:tcW w:w="7230" w:type="dxa"/>
            <w:tcBorders>
              <w:top w:val="single" w:sz="2" w:space="0" w:color="auto"/>
              <w:left w:val="nil"/>
              <w:bottom w:val="single" w:sz="4" w:space="0" w:color="auto"/>
              <w:right w:val="single" w:sz="4" w:space="0" w:color="auto"/>
            </w:tcBorders>
            <w:noWrap/>
          </w:tcPr>
          <w:p w14:paraId="0E8B2463" w14:textId="77777777" w:rsidR="001F427B" w:rsidRPr="00FF1C2E" w:rsidRDefault="001F427B" w:rsidP="00D54996">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0AFF9F78" w14:textId="77777777" w:rsidR="001F427B" w:rsidRPr="00FF1C2E" w:rsidRDefault="001F427B" w:rsidP="00D54996">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ульев, иных объектов и оборудования, необходимого для пчеловодства и разведениях иных полезных насекомых;</w:t>
            </w:r>
          </w:p>
          <w:p w14:paraId="0B95663C" w14:textId="77777777" w:rsidR="001F427B" w:rsidRPr="00FF1C2E" w:rsidRDefault="001F427B" w:rsidP="00D54996">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сооружений, используемых для хранения и первичной переработки продукции пчеловодства</w:t>
            </w:r>
          </w:p>
        </w:tc>
      </w:tr>
      <w:tr w:rsidR="001F427B" w:rsidRPr="00FF1C2E" w14:paraId="2FE0E658" w14:textId="77777777"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14:paraId="295B0C49" w14:textId="77777777" w:rsidR="001F427B" w:rsidRPr="00FD7C27" w:rsidRDefault="001F427B" w:rsidP="00D54996">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t>Рыбоводство</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(1.13)</w:t>
            </w:r>
          </w:p>
        </w:tc>
        <w:tc>
          <w:tcPr>
            <w:tcW w:w="7230" w:type="dxa"/>
            <w:tcBorders>
              <w:top w:val="single" w:sz="2" w:space="0" w:color="auto"/>
              <w:left w:val="nil"/>
              <w:bottom w:val="single" w:sz="4" w:space="0" w:color="auto"/>
              <w:right w:val="single" w:sz="4" w:space="0" w:color="auto"/>
            </w:tcBorders>
            <w:noWrap/>
          </w:tcPr>
          <w:p w14:paraId="24F305FE" w14:textId="77777777" w:rsidR="001F427B" w:rsidRPr="00FF1C2E" w:rsidRDefault="001F427B" w:rsidP="00D54996">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связанной с разведением и (или) содержанием, выращиванием объектов рыбоводства (аквакультуры);</w:t>
            </w:r>
          </w:p>
          <w:p w14:paraId="1A39A0F7" w14:textId="77777777" w:rsidR="001F427B" w:rsidRPr="00FF1C2E" w:rsidRDefault="001F427B" w:rsidP="00D54996">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зданий, сооружений, оборудования, необходимых для осуществления рыбоводства (аквакультуры)</w:t>
            </w:r>
          </w:p>
        </w:tc>
      </w:tr>
      <w:tr w:rsidR="001F427B" w:rsidRPr="00FF1C2E" w14:paraId="64992098" w14:textId="77777777"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14:paraId="61F183CD" w14:textId="77777777" w:rsidR="001F427B" w:rsidRPr="00FD7C27" w:rsidRDefault="001F427B" w:rsidP="00D54996">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Хранение и переработка сельскохозяйственной продукции</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(1.15)</w:t>
            </w:r>
          </w:p>
        </w:tc>
        <w:tc>
          <w:tcPr>
            <w:tcW w:w="7230" w:type="dxa"/>
            <w:tcBorders>
              <w:top w:val="single" w:sz="2" w:space="0" w:color="auto"/>
              <w:left w:val="nil"/>
              <w:bottom w:val="single" w:sz="4" w:space="0" w:color="auto"/>
              <w:right w:val="single" w:sz="4" w:space="0" w:color="auto"/>
            </w:tcBorders>
            <w:noWrap/>
          </w:tcPr>
          <w:p w14:paraId="095A3468" w14:textId="77777777" w:rsidR="001F427B" w:rsidRPr="00FF1C2E" w:rsidRDefault="001F427B"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1F427B" w:rsidRPr="00FF1C2E" w14:paraId="308BBB9F" w14:textId="77777777"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14:paraId="61844481" w14:textId="77777777" w:rsidR="001F427B" w:rsidRPr="00FD7C27" w:rsidRDefault="001F427B" w:rsidP="00D54996">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Обеспечение сельскохозяйственного производства</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(1.18)</w:t>
            </w:r>
          </w:p>
        </w:tc>
        <w:tc>
          <w:tcPr>
            <w:tcW w:w="7230" w:type="dxa"/>
            <w:tcBorders>
              <w:top w:val="single" w:sz="2" w:space="0" w:color="auto"/>
              <w:left w:val="nil"/>
              <w:bottom w:val="single" w:sz="4" w:space="0" w:color="auto"/>
              <w:right w:val="single" w:sz="4" w:space="0" w:color="auto"/>
            </w:tcBorders>
            <w:noWrap/>
          </w:tcPr>
          <w:p w14:paraId="2A44E82C" w14:textId="77777777" w:rsidR="001F427B" w:rsidRPr="00FF1C2E" w:rsidRDefault="001F427B"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1F427B" w:rsidRPr="00FF1C2E" w14:paraId="0521F9B1" w14:textId="77777777"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14:paraId="7BA9A238" w14:textId="77777777" w:rsidR="001F427B" w:rsidRPr="00FF1C2E" w:rsidRDefault="001F427B" w:rsidP="00FD7C27">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Коммунальное обслуживание (3.1)</w:t>
            </w:r>
          </w:p>
          <w:p w14:paraId="35C127EB" w14:textId="77777777" w:rsidR="001F427B" w:rsidRPr="00FF1C2E" w:rsidRDefault="001F427B" w:rsidP="00FF1C2E">
            <w:pPr>
              <w:autoSpaceDE w:val="0"/>
              <w:autoSpaceDN w:val="0"/>
              <w:adjustRightInd w:val="0"/>
              <w:spacing w:line="240" w:lineRule="auto"/>
              <w:jc w:val="both"/>
              <w:rPr>
                <w:rFonts w:ascii="Times New Roman" w:hAnsi="Times New Roman" w:cs="Times New Roman"/>
                <w:b/>
                <w:i/>
                <w:sz w:val="24"/>
                <w:szCs w:val="24"/>
              </w:rPr>
            </w:pPr>
          </w:p>
        </w:tc>
        <w:tc>
          <w:tcPr>
            <w:tcW w:w="7230" w:type="dxa"/>
            <w:tcBorders>
              <w:top w:val="single" w:sz="2" w:space="0" w:color="auto"/>
              <w:left w:val="nil"/>
              <w:bottom w:val="single" w:sz="4" w:space="0" w:color="auto"/>
              <w:right w:val="single" w:sz="4" w:space="0" w:color="auto"/>
            </w:tcBorders>
            <w:noWrap/>
          </w:tcPr>
          <w:p w14:paraId="4E2539A9" w14:textId="77777777" w:rsidR="001F427B" w:rsidRPr="00FF1C2E" w:rsidRDefault="001F427B"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1F427B" w:rsidRPr="00FF1C2E" w14:paraId="05AE4445" w14:textId="77777777"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14:paraId="0374A0FE" w14:textId="77777777" w:rsidR="001F427B" w:rsidRPr="00FF1C2E" w:rsidRDefault="001F427B" w:rsidP="00FD7C27">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Энергетика (6.7)</w:t>
            </w:r>
          </w:p>
          <w:p w14:paraId="2C50F1C3" w14:textId="77777777" w:rsidR="001F427B" w:rsidRPr="00FF1C2E" w:rsidRDefault="001F427B" w:rsidP="00FF1C2E">
            <w:pPr>
              <w:autoSpaceDE w:val="0"/>
              <w:autoSpaceDN w:val="0"/>
              <w:adjustRightInd w:val="0"/>
              <w:spacing w:line="240" w:lineRule="auto"/>
              <w:jc w:val="both"/>
              <w:rPr>
                <w:rFonts w:ascii="Times New Roman" w:hAnsi="Times New Roman" w:cs="Times New Roman"/>
                <w:b/>
                <w:i/>
                <w:sz w:val="24"/>
                <w:szCs w:val="24"/>
              </w:rPr>
            </w:pPr>
          </w:p>
        </w:tc>
        <w:tc>
          <w:tcPr>
            <w:tcW w:w="7230" w:type="dxa"/>
            <w:tcBorders>
              <w:top w:val="single" w:sz="2" w:space="0" w:color="auto"/>
              <w:left w:val="nil"/>
              <w:bottom w:val="single" w:sz="4" w:space="0" w:color="auto"/>
              <w:right w:val="single" w:sz="4" w:space="0" w:color="auto"/>
            </w:tcBorders>
            <w:noWrap/>
          </w:tcPr>
          <w:p w14:paraId="3857963D" w14:textId="77777777" w:rsidR="001F427B" w:rsidRPr="00FF1C2E" w:rsidRDefault="001F427B"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132B782E" w14:textId="77777777" w:rsidR="001F427B" w:rsidRPr="00FF1C2E" w:rsidRDefault="001F427B"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1F427B" w:rsidRPr="00FF1C2E" w14:paraId="73ADA2E0" w14:textId="77777777"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14:paraId="097DD074" w14:textId="77777777" w:rsidR="001F427B" w:rsidRPr="00FF1C2E" w:rsidRDefault="001F427B" w:rsidP="00FF1C2E">
            <w:pPr>
              <w:autoSpaceDE w:val="0"/>
              <w:autoSpaceDN w:val="0"/>
              <w:adjustRightInd w:val="0"/>
              <w:spacing w:line="240" w:lineRule="auto"/>
              <w:jc w:val="both"/>
              <w:rPr>
                <w:rFonts w:ascii="Times New Roman" w:hAnsi="Times New Roman" w:cs="Times New Roman"/>
                <w:b/>
                <w:i/>
                <w:sz w:val="24"/>
                <w:szCs w:val="24"/>
              </w:rPr>
            </w:pPr>
            <w:r w:rsidRPr="00FF1C2E">
              <w:rPr>
                <w:rFonts w:ascii="Times New Roman" w:hAnsi="Times New Roman" w:cs="Times New Roman"/>
                <w:sz w:val="24"/>
                <w:szCs w:val="24"/>
              </w:rPr>
              <w:t>Связь (6.8)</w:t>
            </w:r>
          </w:p>
        </w:tc>
        <w:tc>
          <w:tcPr>
            <w:tcW w:w="7230" w:type="dxa"/>
            <w:tcBorders>
              <w:top w:val="single" w:sz="2" w:space="0" w:color="auto"/>
              <w:left w:val="nil"/>
              <w:bottom w:val="single" w:sz="4" w:space="0" w:color="auto"/>
              <w:right w:val="single" w:sz="4" w:space="0" w:color="auto"/>
            </w:tcBorders>
            <w:noWrap/>
          </w:tcPr>
          <w:p w14:paraId="3AB2AD42" w14:textId="77777777" w:rsidR="001F427B" w:rsidRPr="00FF1C2E" w:rsidRDefault="001F427B"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w:t>
            </w:r>
            <w:r w:rsidRPr="00FF1C2E">
              <w:rPr>
                <w:rFonts w:ascii="Times New Roman" w:eastAsia="Times New Roman" w:hAnsi="Times New Roman" w:cs="Times New Roman"/>
                <w:sz w:val="24"/>
                <w:szCs w:val="24"/>
                <w:lang w:eastAsia="ru-RU"/>
              </w:rPr>
              <w:lastRenderedPageBreak/>
              <w:t>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1F427B" w:rsidRPr="00FF1C2E" w14:paraId="5CC862A0" w14:textId="77777777" w:rsidTr="00FD7C27">
        <w:trPr>
          <w:trHeight w:val="1638"/>
        </w:trPr>
        <w:tc>
          <w:tcPr>
            <w:tcW w:w="2835" w:type="dxa"/>
            <w:tcBorders>
              <w:top w:val="single" w:sz="2" w:space="0" w:color="auto"/>
              <w:left w:val="single" w:sz="4" w:space="0" w:color="auto"/>
              <w:right w:val="single" w:sz="4" w:space="0" w:color="auto"/>
            </w:tcBorders>
            <w:noWrap/>
          </w:tcPr>
          <w:p w14:paraId="674E6CC6" w14:textId="77777777" w:rsidR="001F427B" w:rsidRPr="00FD7C27" w:rsidRDefault="001F427B" w:rsidP="00FF1C2E">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lastRenderedPageBreak/>
              <w:t xml:space="preserve">Земельные участки (территории) общего пользования </w:t>
            </w:r>
          </w:p>
          <w:p w14:paraId="46AFDC71" w14:textId="77777777" w:rsidR="001F427B" w:rsidRPr="00FD7C27" w:rsidRDefault="001F427B" w:rsidP="00FF1C2E">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(12.0)</w:t>
            </w:r>
          </w:p>
        </w:tc>
        <w:tc>
          <w:tcPr>
            <w:tcW w:w="7230" w:type="dxa"/>
            <w:tcBorders>
              <w:top w:val="single" w:sz="2" w:space="0" w:color="auto"/>
              <w:left w:val="nil"/>
              <w:right w:val="single" w:sz="4" w:space="0" w:color="auto"/>
            </w:tcBorders>
            <w:noWrap/>
          </w:tcPr>
          <w:p w14:paraId="63A8C632" w14:textId="77777777" w:rsidR="001F427B" w:rsidRPr="00FF1C2E" w:rsidRDefault="001F427B"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1F427B" w:rsidRPr="00FF1C2E" w14:paraId="477A0F14" w14:textId="77777777" w:rsidTr="00FD7C27">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0E7C74A3" w14:textId="77777777" w:rsidR="001F427B" w:rsidRPr="00FF1C2E" w:rsidRDefault="001F427B" w:rsidP="00FF1C2E">
            <w:pPr>
              <w:spacing w:line="240" w:lineRule="auto"/>
              <w:jc w:val="both"/>
              <w:rPr>
                <w:rFonts w:ascii="Times New Roman" w:eastAsia="Calibri" w:hAnsi="Times New Roman" w:cs="Times New Roman"/>
                <w:b/>
                <w:bCs/>
                <w:i/>
                <w:iCs/>
                <w:sz w:val="24"/>
                <w:szCs w:val="24"/>
                <w:lang w:eastAsia="ru-RU"/>
              </w:rPr>
            </w:pPr>
            <w:r w:rsidRPr="00FF1C2E">
              <w:rPr>
                <w:rFonts w:ascii="Times New Roman" w:eastAsia="Calibri" w:hAnsi="Times New Roman" w:cs="Times New Roman"/>
                <w:b/>
                <w:bCs/>
                <w:iCs/>
                <w:sz w:val="24"/>
                <w:szCs w:val="24"/>
                <w:lang w:eastAsia="ru-RU"/>
              </w:rPr>
              <w:t>Условно разрешенные виды использования</w:t>
            </w:r>
          </w:p>
        </w:tc>
        <w:tc>
          <w:tcPr>
            <w:tcW w:w="7230" w:type="dxa"/>
            <w:tcBorders>
              <w:top w:val="single" w:sz="4" w:space="0" w:color="auto"/>
              <w:left w:val="nil"/>
              <w:bottom w:val="single" w:sz="4" w:space="0" w:color="auto"/>
              <w:right w:val="single" w:sz="4" w:space="0" w:color="auto"/>
            </w:tcBorders>
            <w:shd w:val="clear" w:color="auto" w:fill="auto"/>
            <w:noWrap/>
          </w:tcPr>
          <w:p w14:paraId="579342E4" w14:textId="77777777" w:rsidR="001F427B" w:rsidRPr="00FF1C2E" w:rsidRDefault="001F427B" w:rsidP="00FF1C2E">
            <w:pPr>
              <w:spacing w:line="240" w:lineRule="auto"/>
              <w:jc w:val="both"/>
              <w:rPr>
                <w:rFonts w:ascii="Times New Roman" w:eastAsia="Calibri" w:hAnsi="Times New Roman" w:cs="Times New Roman"/>
                <w:sz w:val="24"/>
                <w:szCs w:val="24"/>
                <w:lang w:eastAsia="ru-RU"/>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1F427B" w:rsidRPr="00FF1C2E" w14:paraId="6EDC431C" w14:textId="77777777" w:rsidTr="00FD7C27">
        <w:trPr>
          <w:trHeight w:val="557"/>
        </w:trPr>
        <w:tc>
          <w:tcPr>
            <w:tcW w:w="2835" w:type="dxa"/>
            <w:tcBorders>
              <w:top w:val="nil"/>
              <w:left w:val="single" w:sz="4" w:space="0" w:color="auto"/>
              <w:bottom w:val="nil"/>
              <w:right w:val="single" w:sz="4" w:space="0" w:color="auto"/>
            </w:tcBorders>
            <w:noWrap/>
          </w:tcPr>
          <w:p w14:paraId="30A13B79" w14:textId="77777777" w:rsidR="001F427B" w:rsidRPr="00FF1C2E" w:rsidRDefault="001F427B" w:rsidP="00FF1C2E">
            <w:pPr>
              <w:autoSpaceDE w:val="0"/>
              <w:autoSpaceDN w:val="0"/>
              <w:adjustRightInd w:val="0"/>
              <w:spacing w:line="240" w:lineRule="auto"/>
              <w:jc w:val="both"/>
              <w:rPr>
                <w:rFonts w:ascii="Times New Roman" w:eastAsia="Calibri" w:hAnsi="Times New Roman" w:cs="Times New Roman"/>
                <w:sz w:val="24"/>
                <w:szCs w:val="24"/>
                <w:lang w:eastAsia="ru-RU"/>
              </w:rPr>
            </w:pPr>
            <w:r w:rsidRPr="00FF1C2E">
              <w:rPr>
                <w:rFonts w:ascii="Times New Roman" w:hAnsi="Times New Roman" w:cs="Times New Roman"/>
                <w:sz w:val="24"/>
                <w:szCs w:val="24"/>
              </w:rPr>
              <w:t>Предпринимательство (4.0)</w:t>
            </w:r>
          </w:p>
        </w:tc>
        <w:tc>
          <w:tcPr>
            <w:tcW w:w="7230" w:type="dxa"/>
            <w:tcBorders>
              <w:top w:val="single" w:sz="4" w:space="0" w:color="auto"/>
              <w:left w:val="nil"/>
              <w:bottom w:val="single" w:sz="4" w:space="0" w:color="auto"/>
              <w:right w:val="single" w:sz="4" w:space="0" w:color="auto"/>
            </w:tcBorders>
            <w:noWrap/>
          </w:tcPr>
          <w:p w14:paraId="34735631" w14:textId="77777777" w:rsidR="001F427B" w:rsidRPr="00FF1C2E" w:rsidRDefault="001F427B"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14:paraId="47BE6958" w14:textId="77777777" w:rsidR="001F427B" w:rsidRPr="00FF1C2E" w:rsidRDefault="001F427B" w:rsidP="00FF1C2E">
            <w:pPr>
              <w:widowControl w:val="0"/>
              <w:autoSpaceDE w:val="0"/>
              <w:autoSpaceDN w:val="0"/>
              <w:adjustRightInd w:val="0"/>
              <w:spacing w:line="240" w:lineRule="auto"/>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color w:val="1A1A1A"/>
                <w:sz w:val="24"/>
                <w:szCs w:val="24"/>
                <w:lang w:eastAsia="ru-RU"/>
              </w:rPr>
              <w:t>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1F427B" w:rsidRPr="00FF1C2E" w14:paraId="38D2727E" w14:textId="77777777" w:rsidTr="00FD7C27">
        <w:trPr>
          <w:trHeight w:val="557"/>
        </w:trPr>
        <w:tc>
          <w:tcPr>
            <w:tcW w:w="2835" w:type="dxa"/>
            <w:tcBorders>
              <w:top w:val="single" w:sz="4" w:space="0" w:color="auto"/>
              <w:left w:val="single" w:sz="4" w:space="0" w:color="auto"/>
              <w:bottom w:val="single" w:sz="4" w:space="0" w:color="auto"/>
              <w:right w:val="single" w:sz="4" w:space="0" w:color="auto"/>
            </w:tcBorders>
            <w:noWrap/>
          </w:tcPr>
          <w:p w14:paraId="130789D4" w14:textId="77777777" w:rsidR="001F427B" w:rsidRPr="00FF1C2E" w:rsidRDefault="001F427B" w:rsidP="00FF1C2E">
            <w:pPr>
              <w:autoSpaceDE w:val="0"/>
              <w:autoSpaceDN w:val="0"/>
              <w:adjustRightInd w:val="0"/>
              <w:spacing w:line="240" w:lineRule="auto"/>
              <w:contextualSpacing/>
              <w:jc w:val="both"/>
              <w:rPr>
                <w:rFonts w:ascii="Times New Roman" w:hAnsi="Times New Roman" w:cs="Times New Roman"/>
                <w:bCs/>
                <w:iCs/>
                <w:sz w:val="24"/>
                <w:szCs w:val="24"/>
              </w:rPr>
            </w:pPr>
            <w:r w:rsidRPr="00FF1C2E">
              <w:rPr>
                <w:rFonts w:ascii="Times New Roman" w:hAnsi="Times New Roman" w:cs="Times New Roman"/>
                <w:bCs/>
                <w:iCs/>
                <w:sz w:val="24"/>
                <w:szCs w:val="24"/>
              </w:rPr>
              <w:t xml:space="preserve">Объекты торговли (торговые центры, торгово-развлекательные центры (комплексы) </w:t>
            </w:r>
          </w:p>
          <w:p w14:paraId="233F38D9" w14:textId="77777777" w:rsidR="001F427B" w:rsidRPr="00FF1C2E" w:rsidRDefault="001F427B" w:rsidP="00FF1C2E">
            <w:pPr>
              <w:autoSpaceDE w:val="0"/>
              <w:autoSpaceDN w:val="0"/>
              <w:adjustRightInd w:val="0"/>
              <w:spacing w:line="240" w:lineRule="auto"/>
              <w:contextualSpacing/>
              <w:jc w:val="both"/>
              <w:rPr>
                <w:rFonts w:ascii="Times New Roman" w:hAnsi="Times New Roman" w:cs="Times New Roman"/>
                <w:bCs/>
                <w:iCs/>
                <w:sz w:val="24"/>
                <w:szCs w:val="24"/>
              </w:rPr>
            </w:pPr>
            <w:r w:rsidRPr="00FF1C2E">
              <w:rPr>
                <w:rFonts w:ascii="Times New Roman" w:hAnsi="Times New Roman" w:cs="Times New Roman"/>
                <w:bCs/>
                <w:iCs/>
                <w:sz w:val="24"/>
                <w:szCs w:val="24"/>
              </w:rPr>
              <w:t xml:space="preserve">         (4.2)</w:t>
            </w:r>
          </w:p>
          <w:p w14:paraId="4B74A477" w14:textId="77777777" w:rsidR="001F427B" w:rsidRPr="00FF1C2E" w:rsidRDefault="001F427B" w:rsidP="00FF1C2E">
            <w:pPr>
              <w:autoSpaceDE w:val="0"/>
              <w:autoSpaceDN w:val="0"/>
              <w:adjustRightInd w:val="0"/>
              <w:spacing w:line="240" w:lineRule="auto"/>
              <w:jc w:val="both"/>
              <w:rPr>
                <w:rFonts w:ascii="Times New Roman" w:eastAsia="Calibri" w:hAnsi="Times New Roman" w:cs="Times New Roman"/>
                <w:b/>
                <w:i/>
                <w:sz w:val="24"/>
                <w:szCs w:val="24"/>
                <w:lang w:eastAsia="ru-RU"/>
              </w:rPr>
            </w:pPr>
          </w:p>
        </w:tc>
        <w:tc>
          <w:tcPr>
            <w:tcW w:w="7230" w:type="dxa"/>
            <w:tcBorders>
              <w:top w:val="single" w:sz="4" w:space="0" w:color="auto"/>
              <w:left w:val="nil"/>
              <w:bottom w:val="single" w:sz="4" w:space="0" w:color="auto"/>
              <w:right w:val="single" w:sz="4" w:space="0" w:color="auto"/>
            </w:tcBorders>
            <w:noWrap/>
          </w:tcPr>
          <w:p w14:paraId="54D63595" w14:textId="77777777" w:rsidR="001F427B" w:rsidRPr="00FF1C2E" w:rsidRDefault="001F427B" w:rsidP="00FF1C2E">
            <w:pPr>
              <w:widowControl w:val="0"/>
              <w:autoSpaceDE w:val="0"/>
              <w:autoSpaceDN w:val="0"/>
              <w:adjustRightInd w:val="0"/>
              <w:spacing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F427B" w:rsidRPr="00FF1C2E" w14:paraId="014E3983" w14:textId="77777777" w:rsidTr="00FD7C27">
        <w:trPr>
          <w:trHeight w:val="557"/>
        </w:trPr>
        <w:tc>
          <w:tcPr>
            <w:tcW w:w="2835" w:type="dxa"/>
            <w:tcBorders>
              <w:top w:val="single" w:sz="4" w:space="0" w:color="auto"/>
              <w:left w:val="single" w:sz="4" w:space="0" w:color="auto"/>
              <w:bottom w:val="single" w:sz="4" w:space="0" w:color="auto"/>
              <w:right w:val="single" w:sz="4" w:space="0" w:color="auto"/>
            </w:tcBorders>
            <w:noWrap/>
          </w:tcPr>
          <w:p w14:paraId="7C7F0BAF" w14:textId="77777777" w:rsidR="001F427B" w:rsidRPr="00FD7C27" w:rsidRDefault="001F427B" w:rsidP="00FF1C2E">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Магазины (4.4)</w:t>
            </w:r>
          </w:p>
          <w:p w14:paraId="30F03674" w14:textId="77777777" w:rsidR="001F427B" w:rsidRPr="00FD7C27" w:rsidRDefault="001F427B" w:rsidP="00FF1C2E">
            <w:pPr>
              <w:autoSpaceDE w:val="0"/>
              <w:autoSpaceDN w:val="0"/>
              <w:adjustRightInd w:val="0"/>
              <w:spacing w:line="240" w:lineRule="auto"/>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14:paraId="0A65DFFA" w14:textId="77777777" w:rsidR="001F427B" w:rsidRPr="00FF1C2E" w:rsidRDefault="001F427B"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FF1C2E">
              <w:rPr>
                <w:rFonts w:ascii="Times New Roman" w:eastAsia="Times New Roman" w:hAnsi="Times New Roman" w:cs="Times New Roman"/>
                <w:sz w:val="24"/>
                <w:szCs w:val="24"/>
                <w:lang w:eastAsia="ru-RU"/>
              </w:rPr>
              <w:t>кв.м</w:t>
            </w:r>
            <w:proofErr w:type="spellEnd"/>
          </w:p>
        </w:tc>
      </w:tr>
      <w:tr w:rsidR="001F427B" w:rsidRPr="00FF1C2E" w14:paraId="6F529AA2" w14:textId="77777777" w:rsidTr="00FD7C27">
        <w:trPr>
          <w:trHeight w:val="557"/>
        </w:trPr>
        <w:tc>
          <w:tcPr>
            <w:tcW w:w="2835" w:type="dxa"/>
            <w:tcBorders>
              <w:top w:val="single" w:sz="4" w:space="0" w:color="auto"/>
              <w:left w:val="single" w:sz="4" w:space="0" w:color="auto"/>
              <w:bottom w:val="single" w:sz="4" w:space="0" w:color="auto"/>
              <w:right w:val="single" w:sz="4" w:space="0" w:color="auto"/>
            </w:tcBorders>
            <w:noWrap/>
          </w:tcPr>
          <w:p w14:paraId="31011934" w14:textId="77777777" w:rsidR="001F427B" w:rsidRPr="00FD7C27" w:rsidRDefault="001F427B" w:rsidP="00FF1C2E">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sz w:val="24"/>
                <w:szCs w:val="24"/>
              </w:rPr>
              <w:t>Обслуживание автотранспорта (4.9)</w:t>
            </w:r>
          </w:p>
        </w:tc>
        <w:tc>
          <w:tcPr>
            <w:tcW w:w="7230" w:type="dxa"/>
            <w:tcBorders>
              <w:top w:val="single" w:sz="4" w:space="0" w:color="auto"/>
              <w:left w:val="nil"/>
              <w:bottom w:val="single" w:sz="4" w:space="0" w:color="auto"/>
              <w:right w:val="single" w:sz="4" w:space="0" w:color="auto"/>
            </w:tcBorders>
            <w:noWrap/>
          </w:tcPr>
          <w:p w14:paraId="1230A5BA" w14:textId="77777777" w:rsidR="001F427B" w:rsidRPr="00FF1C2E" w:rsidRDefault="001F427B"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1F427B" w:rsidRPr="00FF1C2E" w14:paraId="38A87EAD" w14:textId="77777777" w:rsidTr="00FD7C27">
        <w:trPr>
          <w:trHeight w:val="557"/>
        </w:trPr>
        <w:tc>
          <w:tcPr>
            <w:tcW w:w="2835" w:type="dxa"/>
            <w:tcBorders>
              <w:top w:val="single" w:sz="4" w:space="0" w:color="auto"/>
              <w:left w:val="single" w:sz="4" w:space="0" w:color="auto"/>
              <w:bottom w:val="single" w:sz="4" w:space="0" w:color="auto"/>
              <w:right w:val="single" w:sz="4" w:space="0" w:color="auto"/>
            </w:tcBorders>
            <w:noWrap/>
          </w:tcPr>
          <w:p w14:paraId="4F033B0A" w14:textId="77777777" w:rsidR="001F427B" w:rsidRPr="00FF1C2E" w:rsidRDefault="001F427B"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Объекты придорожного сервиса (4.9.1)</w:t>
            </w:r>
          </w:p>
        </w:tc>
        <w:tc>
          <w:tcPr>
            <w:tcW w:w="7230" w:type="dxa"/>
            <w:tcBorders>
              <w:top w:val="single" w:sz="4" w:space="0" w:color="auto"/>
              <w:left w:val="nil"/>
              <w:bottom w:val="single" w:sz="4" w:space="0" w:color="auto"/>
              <w:right w:val="single" w:sz="4" w:space="0" w:color="auto"/>
            </w:tcBorders>
            <w:noWrap/>
          </w:tcPr>
          <w:p w14:paraId="49FCCC5E" w14:textId="77777777" w:rsidR="001F427B" w:rsidRPr="00FF1C2E" w:rsidRDefault="001F427B"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автозаправочных станций (бензиновых, газовых);</w:t>
            </w:r>
          </w:p>
          <w:p w14:paraId="023914E8" w14:textId="77777777" w:rsidR="001F427B" w:rsidRPr="00FF1C2E" w:rsidRDefault="001F427B" w:rsidP="00FF1C2E">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14:paraId="62E3CB31" w14:textId="77777777" w:rsidR="001F427B" w:rsidRPr="00FF1C2E" w:rsidRDefault="001F427B" w:rsidP="00FF1C2E">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предоставление гостиничных услуг в качестве придорожного сервиса;</w:t>
            </w:r>
          </w:p>
          <w:p w14:paraId="57F6F882" w14:textId="77777777" w:rsidR="001F427B" w:rsidRPr="00FF1C2E" w:rsidRDefault="001F427B"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bl>
    <w:p w14:paraId="33107875" w14:textId="77777777" w:rsidR="00DE62AE" w:rsidRPr="00FF1C2E" w:rsidRDefault="00DE62AE" w:rsidP="00FF1C2E">
      <w:pPr>
        <w:pStyle w:val="ConsNonformat"/>
        <w:widowControl/>
        <w:ind w:firstLine="709"/>
        <w:jc w:val="both"/>
        <w:rPr>
          <w:rFonts w:ascii="Times New Roman" w:hAnsi="Times New Roman" w:cs="Times New Roman"/>
          <w:color w:val="000000"/>
          <w:sz w:val="24"/>
          <w:szCs w:val="24"/>
        </w:rPr>
      </w:pPr>
    </w:p>
    <w:p w14:paraId="19E9F088" w14:textId="77777777" w:rsidR="00564A81" w:rsidRPr="00FF1C2E" w:rsidRDefault="00564A81" w:rsidP="00FF1C2E">
      <w:pPr>
        <w:tabs>
          <w:tab w:val="left" w:pos="-567"/>
        </w:tabs>
        <w:autoSpaceDE w:val="0"/>
        <w:autoSpaceDN w:val="0"/>
        <w:adjustRightInd w:val="0"/>
        <w:spacing w:line="240" w:lineRule="auto"/>
        <w:ind w:left="-426" w:firstLine="567"/>
        <w:jc w:val="both"/>
        <w:rPr>
          <w:rFonts w:ascii="Times New Roman" w:hAnsi="Times New Roman" w:cs="Times New Roman"/>
          <w:sz w:val="24"/>
          <w:szCs w:val="24"/>
        </w:rPr>
      </w:pPr>
      <w:r w:rsidRPr="00FF1C2E">
        <w:rPr>
          <w:rFonts w:ascii="Times New Roman" w:hAnsi="Times New Roman" w:cs="Times New Roman"/>
          <w:b/>
          <w:bCs/>
          <w:i/>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w:t>
      </w:r>
      <w:r w:rsidR="00015808">
        <w:rPr>
          <w:rFonts w:ascii="Times New Roman" w:hAnsi="Times New Roman" w:cs="Times New Roman"/>
          <w:b/>
          <w:bCs/>
          <w:i/>
          <w:color w:val="000000"/>
          <w:sz w:val="24"/>
          <w:szCs w:val="24"/>
        </w:rPr>
        <w:t>женных в зоне Сх</w:t>
      </w:r>
      <w:r w:rsidRPr="00FF1C2E">
        <w:rPr>
          <w:rFonts w:ascii="Times New Roman" w:hAnsi="Times New Roman" w:cs="Times New Roman"/>
          <w:b/>
          <w:bCs/>
          <w:i/>
          <w:color w:val="000000"/>
          <w:sz w:val="24"/>
          <w:szCs w:val="24"/>
        </w:rPr>
        <w:t>1 не подлежат установлению.</w:t>
      </w:r>
    </w:p>
    <w:p w14:paraId="3EBD4495" w14:textId="77777777" w:rsidR="000C4CD0" w:rsidRPr="00FF1C2E" w:rsidRDefault="000C4CD0" w:rsidP="00FF1C2E">
      <w:pPr>
        <w:autoSpaceDE w:val="0"/>
        <w:autoSpaceDN w:val="0"/>
        <w:adjustRightInd w:val="0"/>
        <w:spacing w:after="0" w:line="240" w:lineRule="auto"/>
        <w:ind w:firstLine="540"/>
        <w:jc w:val="both"/>
        <w:rPr>
          <w:rFonts w:ascii="Times New Roman" w:hAnsi="Times New Roman" w:cs="Times New Roman"/>
        </w:rPr>
      </w:pPr>
    </w:p>
    <w:p w14:paraId="7DFCE44A" w14:textId="77777777" w:rsidR="00282287" w:rsidRPr="00FF1C2E" w:rsidRDefault="00015808" w:rsidP="00FF1C2E">
      <w:pPr>
        <w:pStyle w:val="ConsPlusNormal"/>
        <w:ind w:firstLine="540"/>
        <w:jc w:val="both"/>
        <w:outlineLvl w:val="3"/>
        <w:rPr>
          <w:rFonts w:ascii="Times New Roman" w:hAnsi="Times New Roman" w:cs="Times New Roman"/>
          <w:b/>
          <w:i/>
          <w:sz w:val="24"/>
          <w:szCs w:val="24"/>
          <w:u w:val="single"/>
        </w:rPr>
      </w:pPr>
      <w:r>
        <w:rPr>
          <w:rFonts w:ascii="Times New Roman" w:hAnsi="Times New Roman" w:cs="Times New Roman"/>
          <w:b/>
          <w:i/>
          <w:sz w:val="24"/>
          <w:szCs w:val="24"/>
        </w:rPr>
        <w:t>Статья 3</w:t>
      </w:r>
      <w:r w:rsidR="00245790">
        <w:rPr>
          <w:rFonts w:ascii="Times New Roman" w:hAnsi="Times New Roman" w:cs="Times New Roman"/>
          <w:b/>
          <w:i/>
          <w:sz w:val="24"/>
          <w:szCs w:val="24"/>
        </w:rPr>
        <w:t>2</w:t>
      </w:r>
      <w:r w:rsidR="00CE3844" w:rsidRPr="00FF1C2E">
        <w:rPr>
          <w:rFonts w:ascii="Times New Roman" w:hAnsi="Times New Roman" w:cs="Times New Roman"/>
          <w:b/>
          <w:i/>
          <w:sz w:val="24"/>
          <w:szCs w:val="24"/>
        </w:rPr>
        <w:t>. </w:t>
      </w:r>
      <w:r w:rsidRPr="00015808">
        <w:rPr>
          <w:rFonts w:ascii="Times New Roman" w:hAnsi="Times New Roman" w:cs="Times New Roman"/>
          <w:b/>
          <w:i/>
          <w:sz w:val="24"/>
          <w:szCs w:val="24"/>
          <w:u w:val="single"/>
        </w:rPr>
        <w:t>Зона объектов транспортной инфраструктуры (ИТ1)</w:t>
      </w:r>
    </w:p>
    <w:p w14:paraId="69CED4C1" w14:textId="77777777" w:rsidR="00CE3844" w:rsidRPr="00FF1C2E" w:rsidRDefault="00CE3844" w:rsidP="00FF1C2E">
      <w:pPr>
        <w:pStyle w:val="ConsNonformat"/>
        <w:widowControl/>
        <w:ind w:firstLine="709"/>
        <w:jc w:val="both"/>
        <w:rPr>
          <w:rFonts w:ascii="Times New Roman" w:hAnsi="Times New Roman" w:cs="Times New Roman"/>
          <w:color w:val="000000"/>
          <w:sz w:val="24"/>
          <w:szCs w:val="24"/>
        </w:rPr>
      </w:pPr>
      <w:bookmarkStart w:id="74" w:name="_Toc268485371"/>
      <w:bookmarkStart w:id="75" w:name="_Toc268487447"/>
      <w:bookmarkStart w:id="76" w:name="_Toc268488267"/>
      <w:r w:rsidRPr="00FF1C2E">
        <w:rPr>
          <w:rFonts w:ascii="Times New Roman" w:hAnsi="Times New Roman" w:cs="Times New Roman"/>
          <w:color w:val="000000"/>
          <w:sz w:val="24"/>
          <w:szCs w:val="24"/>
        </w:rPr>
        <w:lastRenderedPageBreak/>
        <w:t>В зону транспортной инфраструктуры</w:t>
      </w:r>
      <w:r w:rsidR="00015808">
        <w:rPr>
          <w:rFonts w:ascii="Times New Roman" w:hAnsi="Times New Roman" w:cs="Times New Roman"/>
          <w:color w:val="000000"/>
          <w:sz w:val="24"/>
          <w:szCs w:val="24"/>
        </w:rPr>
        <w:t xml:space="preserve"> И</w:t>
      </w:r>
      <w:r w:rsidRPr="00FF1C2E">
        <w:rPr>
          <w:rFonts w:ascii="Times New Roman" w:hAnsi="Times New Roman" w:cs="Times New Roman"/>
          <w:color w:val="000000"/>
          <w:sz w:val="24"/>
          <w:szCs w:val="24"/>
        </w:rPr>
        <w:t>Т1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bookmarkEnd w:id="74"/>
      <w:bookmarkEnd w:id="75"/>
      <w:bookmarkEnd w:id="76"/>
    </w:p>
    <w:tbl>
      <w:tblPr>
        <w:tblW w:w="10065" w:type="dxa"/>
        <w:tblInd w:w="-459" w:type="dxa"/>
        <w:tblLook w:val="0000" w:firstRow="0" w:lastRow="0" w:firstColumn="0" w:lastColumn="0" w:noHBand="0" w:noVBand="0"/>
      </w:tblPr>
      <w:tblGrid>
        <w:gridCol w:w="2835"/>
        <w:gridCol w:w="7230"/>
      </w:tblGrid>
      <w:tr w:rsidR="00564A81" w:rsidRPr="00FF1C2E" w14:paraId="7174107E" w14:textId="77777777" w:rsidTr="001C1A27">
        <w:trPr>
          <w:trHeight w:val="2196"/>
        </w:trPr>
        <w:tc>
          <w:tcPr>
            <w:tcW w:w="2835" w:type="dxa"/>
            <w:tcBorders>
              <w:top w:val="single" w:sz="12" w:space="0" w:color="auto"/>
              <w:left w:val="single" w:sz="12" w:space="0" w:color="auto"/>
              <w:bottom w:val="single" w:sz="12" w:space="0" w:color="auto"/>
              <w:right w:val="single" w:sz="12" w:space="0" w:color="auto"/>
            </w:tcBorders>
            <w:shd w:val="clear" w:color="auto" w:fill="auto"/>
            <w:noWrap/>
          </w:tcPr>
          <w:p w14:paraId="3EC4E347" w14:textId="77777777" w:rsidR="00564A81" w:rsidRPr="00FF1C2E" w:rsidRDefault="00564A81" w:rsidP="001C1A27">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w:t>
            </w:r>
            <w:r w:rsidR="009F0909">
              <w:rPr>
                <w:rFonts w:ascii="Times New Roman" w:eastAsia="Calibri" w:hAnsi="Times New Roman" w:cs="Times New Roman"/>
                <w:b/>
                <w:sz w:val="24"/>
                <w:szCs w:val="24"/>
                <w:lang w:eastAsia="ru-RU"/>
              </w:rPr>
              <w:t>строительства  (</w:t>
            </w:r>
            <w:r w:rsidRPr="00FF1C2E">
              <w:rPr>
                <w:rFonts w:ascii="Times New Roman" w:eastAsia="Calibri" w:hAnsi="Times New Roman" w:cs="Times New Roman"/>
                <w:b/>
                <w:sz w:val="24"/>
                <w:szCs w:val="24"/>
                <w:lang w:eastAsia="ru-RU"/>
              </w:rPr>
              <w:t>код согласно Приказа № 540)</w:t>
            </w:r>
          </w:p>
        </w:tc>
        <w:tc>
          <w:tcPr>
            <w:tcW w:w="723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24FFB9A" w14:textId="77777777" w:rsidR="00564A81" w:rsidRPr="00FF1C2E" w:rsidRDefault="00564A81" w:rsidP="00FF1C2E">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564A81" w:rsidRPr="00FF1C2E" w14:paraId="6AD7890F" w14:textId="77777777" w:rsidTr="00FD7C27">
        <w:trPr>
          <w:trHeight w:val="630"/>
        </w:trPr>
        <w:tc>
          <w:tcPr>
            <w:tcW w:w="2835" w:type="dxa"/>
            <w:tcBorders>
              <w:top w:val="single" w:sz="12" w:space="0" w:color="auto"/>
              <w:left w:val="single" w:sz="4" w:space="0" w:color="auto"/>
              <w:bottom w:val="single" w:sz="4" w:space="0" w:color="auto"/>
              <w:right w:val="single" w:sz="4" w:space="0" w:color="auto"/>
            </w:tcBorders>
            <w:noWrap/>
          </w:tcPr>
          <w:p w14:paraId="0CA9B1E7" w14:textId="77777777" w:rsidR="00564A81" w:rsidRPr="00FD7C27" w:rsidRDefault="00564A81" w:rsidP="00FF1C2E">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Коммунальное обслуживание (3.1)</w:t>
            </w:r>
          </w:p>
          <w:p w14:paraId="651AB5C5" w14:textId="77777777" w:rsidR="00564A81" w:rsidRPr="00FD7C27" w:rsidRDefault="00564A81" w:rsidP="00FF1C2E">
            <w:pPr>
              <w:autoSpaceDE w:val="0"/>
              <w:autoSpaceDN w:val="0"/>
              <w:adjustRightInd w:val="0"/>
              <w:spacing w:line="240" w:lineRule="auto"/>
              <w:jc w:val="both"/>
              <w:rPr>
                <w:rFonts w:ascii="Times New Roman" w:eastAsia="Calibri" w:hAnsi="Times New Roman" w:cs="Times New Roman"/>
                <w:sz w:val="24"/>
                <w:szCs w:val="24"/>
                <w:lang w:eastAsia="ru-RU"/>
              </w:rPr>
            </w:pPr>
          </w:p>
        </w:tc>
        <w:tc>
          <w:tcPr>
            <w:tcW w:w="7230" w:type="dxa"/>
            <w:tcBorders>
              <w:top w:val="single" w:sz="12" w:space="0" w:color="auto"/>
              <w:left w:val="nil"/>
              <w:bottom w:val="single" w:sz="4" w:space="0" w:color="auto"/>
              <w:right w:val="single" w:sz="4" w:space="0" w:color="auto"/>
            </w:tcBorders>
            <w:noWrap/>
          </w:tcPr>
          <w:p w14:paraId="4CBC3203" w14:textId="77777777" w:rsidR="00564A81" w:rsidRPr="00FD7C27" w:rsidRDefault="00564A81" w:rsidP="00FF1C2E">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564A81" w:rsidRPr="00FF1C2E" w14:paraId="73E1C072" w14:textId="77777777" w:rsidTr="00FD7C27">
        <w:trPr>
          <w:trHeight w:val="630"/>
        </w:trPr>
        <w:tc>
          <w:tcPr>
            <w:tcW w:w="2835" w:type="dxa"/>
            <w:tcBorders>
              <w:top w:val="single" w:sz="4" w:space="0" w:color="auto"/>
              <w:left w:val="single" w:sz="4" w:space="0" w:color="auto"/>
              <w:bottom w:val="single" w:sz="4" w:space="0" w:color="auto"/>
              <w:right w:val="single" w:sz="4" w:space="0" w:color="auto"/>
            </w:tcBorders>
            <w:noWrap/>
          </w:tcPr>
          <w:p w14:paraId="69B1FAD5" w14:textId="77777777" w:rsidR="00564A81" w:rsidRPr="00FD7C27" w:rsidRDefault="00564A81" w:rsidP="00FF1C2E">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Склады (6.9)</w:t>
            </w:r>
          </w:p>
          <w:p w14:paraId="6BF0BD47" w14:textId="77777777" w:rsidR="00564A81" w:rsidRPr="00FD7C27" w:rsidRDefault="00564A81" w:rsidP="00FF1C2E">
            <w:pPr>
              <w:autoSpaceDE w:val="0"/>
              <w:autoSpaceDN w:val="0"/>
              <w:adjustRightInd w:val="0"/>
              <w:spacing w:line="240" w:lineRule="auto"/>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14:paraId="0D9A4F52" w14:textId="77777777" w:rsidR="00564A81" w:rsidRPr="00FD7C27" w:rsidRDefault="00564A81" w:rsidP="00FF1C2E">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564A81" w:rsidRPr="00FF1C2E" w14:paraId="0579A67E" w14:textId="77777777" w:rsidTr="00FD7C27">
        <w:trPr>
          <w:trHeight w:val="630"/>
        </w:trPr>
        <w:tc>
          <w:tcPr>
            <w:tcW w:w="2835" w:type="dxa"/>
            <w:tcBorders>
              <w:top w:val="single" w:sz="4" w:space="0" w:color="auto"/>
              <w:left w:val="single" w:sz="4" w:space="0" w:color="auto"/>
              <w:bottom w:val="single" w:sz="4" w:space="0" w:color="auto"/>
              <w:right w:val="single" w:sz="4" w:space="0" w:color="auto"/>
            </w:tcBorders>
            <w:noWrap/>
          </w:tcPr>
          <w:p w14:paraId="36A0D671" w14:textId="77777777" w:rsidR="00564A81" w:rsidRPr="00FD7C27" w:rsidRDefault="00564A81" w:rsidP="00FF1C2E">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Железнодорожный транспорт (7.1)</w:t>
            </w:r>
          </w:p>
          <w:p w14:paraId="534F7ECC" w14:textId="77777777" w:rsidR="00564A81" w:rsidRPr="00FD7C27" w:rsidRDefault="00564A81" w:rsidP="00FF1C2E">
            <w:pPr>
              <w:autoSpaceDE w:val="0"/>
              <w:autoSpaceDN w:val="0"/>
              <w:adjustRightInd w:val="0"/>
              <w:spacing w:line="240" w:lineRule="auto"/>
              <w:jc w:val="both"/>
              <w:rPr>
                <w:rFonts w:ascii="Times New Roman" w:eastAsia="Calibri" w:hAnsi="Times New Roman" w:cs="Times New Roman"/>
                <w:sz w:val="24"/>
                <w:szCs w:val="24"/>
                <w:lang w:eastAsia="ru-RU"/>
              </w:rPr>
            </w:pPr>
          </w:p>
        </w:tc>
        <w:tc>
          <w:tcPr>
            <w:tcW w:w="7230" w:type="dxa"/>
            <w:tcBorders>
              <w:top w:val="single" w:sz="4" w:space="0" w:color="auto"/>
              <w:left w:val="nil"/>
              <w:bottom w:val="single" w:sz="4" w:space="0" w:color="auto"/>
              <w:right w:val="single" w:sz="4" w:space="0" w:color="auto"/>
            </w:tcBorders>
            <w:noWrap/>
          </w:tcPr>
          <w:p w14:paraId="2BC03878" w14:textId="77777777" w:rsidR="00564A81" w:rsidRPr="00FD7C27" w:rsidRDefault="00564A81" w:rsidP="00D54996">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железнодорожных путей;</w:t>
            </w:r>
          </w:p>
          <w:p w14:paraId="08431DB4" w14:textId="77777777" w:rsidR="00564A81" w:rsidRPr="00FD7C27" w:rsidRDefault="00564A81" w:rsidP="00D54996">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14:paraId="11D72828" w14:textId="77777777" w:rsidR="00564A81" w:rsidRPr="00FD7C27" w:rsidRDefault="00564A81" w:rsidP="00D54996">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14:paraId="062C4EFE" w14:textId="77777777" w:rsidR="00564A81" w:rsidRPr="00FD7C27"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наземных сооружений метрополитена, в том числе посадочных станций, вентиляционных шахт;</w:t>
            </w:r>
          </w:p>
          <w:p w14:paraId="6CDF0C2F" w14:textId="77777777" w:rsidR="00564A81"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наземных сооружений для трамвайного сообщения и иных специальных дорог (канатных, монорельсовых, фуникулеров)</w:t>
            </w:r>
          </w:p>
          <w:p w14:paraId="43E363D4" w14:textId="77777777" w:rsidR="009F0909" w:rsidRPr="00FD7C27" w:rsidRDefault="009F0909" w:rsidP="00FD7C27">
            <w:pPr>
              <w:autoSpaceDE w:val="0"/>
              <w:autoSpaceDN w:val="0"/>
              <w:adjustRightInd w:val="0"/>
              <w:spacing w:after="0" w:line="240" w:lineRule="auto"/>
              <w:jc w:val="both"/>
              <w:rPr>
                <w:rFonts w:ascii="Times New Roman" w:hAnsi="Times New Roman" w:cs="Times New Roman"/>
                <w:bCs/>
                <w:iCs/>
                <w:sz w:val="24"/>
                <w:szCs w:val="24"/>
              </w:rPr>
            </w:pPr>
          </w:p>
        </w:tc>
      </w:tr>
      <w:tr w:rsidR="00564A81" w:rsidRPr="00FF1C2E" w14:paraId="6A40025F" w14:textId="77777777" w:rsidTr="00FD7C27">
        <w:trPr>
          <w:trHeight w:val="630"/>
        </w:trPr>
        <w:tc>
          <w:tcPr>
            <w:tcW w:w="2835" w:type="dxa"/>
            <w:tcBorders>
              <w:top w:val="single" w:sz="4" w:space="0" w:color="auto"/>
              <w:left w:val="single" w:sz="4" w:space="0" w:color="auto"/>
              <w:bottom w:val="single" w:sz="4" w:space="0" w:color="auto"/>
              <w:right w:val="single" w:sz="4" w:space="0" w:color="auto"/>
            </w:tcBorders>
            <w:noWrap/>
          </w:tcPr>
          <w:p w14:paraId="26F4E786" w14:textId="77777777" w:rsidR="00564A81" w:rsidRPr="00FD7C27" w:rsidRDefault="00564A81" w:rsidP="00FF1C2E">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lastRenderedPageBreak/>
              <w:t>Автомобильный транспорт (7.2)</w:t>
            </w:r>
          </w:p>
          <w:p w14:paraId="1C62B88E" w14:textId="77777777" w:rsidR="00564A81" w:rsidRPr="00FD7C27" w:rsidRDefault="00564A81" w:rsidP="00FF1C2E">
            <w:pPr>
              <w:autoSpaceDE w:val="0"/>
              <w:autoSpaceDN w:val="0"/>
              <w:adjustRightInd w:val="0"/>
              <w:spacing w:line="240" w:lineRule="auto"/>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14:paraId="124ECDE5" w14:textId="77777777" w:rsidR="00564A81" w:rsidRPr="00FD7C27"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автомобильных дорог и технически связанных с ними сооружений;</w:t>
            </w:r>
          </w:p>
          <w:p w14:paraId="743D8768" w14:textId="77777777" w:rsidR="00564A81" w:rsidRPr="00FD7C27"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14:paraId="778089FA" w14:textId="77777777" w:rsidR="00564A81"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p w14:paraId="193A3CED" w14:textId="77777777" w:rsidR="009F0909" w:rsidRPr="00FD7C27" w:rsidRDefault="009F0909" w:rsidP="00FD7C27">
            <w:pPr>
              <w:autoSpaceDE w:val="0"/>
              <w:autoSpaceDN w:val="0"/>
              <w:adjustRightInd w:val="0"/>
              <w:spacing w:after="0" w:line="240" w:lineRule="auto"/>
              <w:jc w:val="both"/>
              <w:rPr>
                <w:rFonts w:ascii="Times New Roman" w:hAnsi="Times New Roman" w:cs="Times New Roman"/>
                <w:bCs/>
                <w:iCs/>
                <w:sz w:val="24"/>
                <w:szCs w:val="24"/>
              </w:rPr>
            </w:pPr>
          </w:p>
        </w:tc>
      </w:tr>
      <w:tr w:rsidR="00564A81" w:rsidRPr="00FF1C2E" w14:paraId="5D0DCF21" w14:textId="77777777" w:rsidTr="0046115C">
        <w:trPr>
          <w:trHeight w:val="131"/>
        </w:trPr>
        <w:tc>
          <w:tcPr>
            <w:tcW w:w="2835" w:type="dxa"/>
            <w:tcBorders>
              <w:top w:val="single" w:sz="4" w:space="0" w:color="auto"/>
              <w:left w:val="single" w:sz="4" w:space="0" w:color="auto"/>
              <w:bottom w:val="single" w:sz="4" w:space="0" w:color="auto"/>
              <w:right w:val="single" w:sz="4" w:space="0" w:color="auto"/>
            </w:tcBorders>
            <w:noWrap/>
          </w:tcPr>
          <w:p w14:paraId="34A7F225" w14:textId="77777777" w:rsidR="00564A81" w:rsidRPr="00FD7C27" w:rsidRDefault="00564A81" w:rsidP="00FF1C2E">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Воздушный транспорт (7.4)</w:t>
            </w:r>
          </w:p>
          <w:p w14:paraId="2A01440B" w14:textId="77777777" w:rsidR="00564A81" w:rsidRPr="00FD7C27" w:rsidRDefault="00564A81" w:rsidP="00FF1C2E">
            <w:pPr>
              <w:spacing w:line="240" w:lineRule="auto"/>
              <w:jc w:val="both"/>
              <w:rPr>
                <w:rFonts w:ascii="Times New Roman" w:eastAsia="Calibri" w:hAnsi="Times New Roman" w:cs="Times New Roman"/>
                <w:sz w:val="24"/>
                <w:szCs w:val="24"/>
                <w:lang w:eastAsia="ru-RU"/>
              </w:rPr>
            </w:pPr>
          </w:p>
        </w:tc>
        <w:tc>
          <w:tcPr>
            <w:tcW w:w="7230" w:type="dxa"/>
            <w:tcBorders>
              <w:top w:val="single" w:sz="4" w:space="0" w:color="auto"/>
              <w:left w:val="nil"/>
              <w:bottom w:val="single" w:sz="4" w:space="0" w:color="auto"/>
              <w:right w:val="single" w:sz="4" w:space="0" w:color="auto"/>
            </w:tcBorders>
            <w:noWrap/>
          </w:tcPr>
          <w:p w14:paraId="0D9C223B" w14:textId="77777777" w:rsidR="00564A81" w:rsidRPr="00FD7C27"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14:paraId="39D9E8CE" w14:textId="77777777" w:rsidR="00564A81"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объектов, предназначенных для технического обслуживания и ремонта воздушных судов</w:t>
            </w:r>
          </w:p>
          <w:p w14:paraId="77C50997" w14:textId="77777777" w:rsidR="009F0909" w:rsidRPr="00FD7C27" w:rsidRDefault="009F0909" w:rsidP="00FD7C27">
            <w:pPr>
              <w:autoSpaceDE w:val="0"/>
              <w:autoSpaceDN w:val="0"/>
              <w:adjustRightInd w:val="0"/>
              <w:spacing w:after="0" w:line="240" w:lineRule="auto"/>
              <w:jc w:val="both"/>
              <w:rPr>
                <w:rFonts w:ascii="Times New Roman" w:hAnsi="Times New Roman" w:cs="Times New Roman"/>
                <w:bCs/>
                <w:iCs/>
                <w:sz w:val="24"/>
                <w:szCs w:val="24"/>
              </w:rPr>
            </w:pPr>
          </w:p>
        </w:tc>
      </w:tr>
      <w:tr w:rsidR="00564A81" w:rsidRPr="00FF1C2E" w14:paraId="78A80B3B" w14:textId="77777777" w:rsidTr="009F0909">
        <w:trPr>
          <w:trHeight w:val="804"/>
        </w:trPr>
        <w:tc>
          <w:tcPr>
            <w:tcW w:w="2835" w:type="dxa"/>
            <w:tcBorders>
              <w:top w:val="single" w:sz="4" w:space="0" w:color="auto"/>
              <w:left w:val="single" w:sz="4" w:space="0" w:color="auto"/>
              <w:bottom w:val="single" w:sz="4" w:space="0" w:color="auto"/>
              <w:right w:val="single" w:sz="4" w:space="0" w:color="auto"/>
            </w:tcBorders>
            <w:noWrap/>
          </w:tcPr>
          <w:p w14:paraId="75D006C4" w14:textId="77777777" w:rsidR="00564A81" w:rsidRPr="00FD7C27" w:rsidRDefault="00564A81" w:rsidP="00FF1C2E">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Трубопроводный транспорт (7.5)</w:t>
            </w:r>
          </w:p>
          <w:p w14:paraId="48A08EFB" w14:textId="77777777" w:rsidR="00564A81" w:rsidRPr="00FD7C27" w:rsidRDefault="00564A81" w:rsidP="00FF1C2E">
            <w:pPr>
              <w:autoSpaceDE w:val="0"/>
              <w:autoSpaceDN w:val="0"/>
              <w:adjustRightInd w:val="0"/>
              <w:spacing w:line="240" w:lineRule="auto"/>
              <w:ind w:firstLine="708"/>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14:paraId="5299FDBD" w14:textId="77777777" w:rsidR="00564A81" w:rsidRPr="00FD7C27" w:rsidRDefault="00564A81" w:rsidP="00FF1C2E">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r w:rsidR="0046115C">
              <w:rPr>
                <w:rFonts w:ascii="Times New Roman" w:hAnsi="Times New Roman" w:cs="Times New Roman"/>
                <w:sz w:val="24"/>
                <w:szCs w:val="24"/>
              </w:rPr>
              <w:t>.</w:t>
            </w:r>
          </w:p>
        </w:tc>
      </w:tr>
      <w:tr w:rsidR="00564A81" w:rsidRPr="00FF1C2E" w14:paraId="1467848A" w14:textId="77777777" w:rsidTr="00FD7C27">
        <w:trPr>
          <w:trHeight w:val="100"/>
        </w:trPr>
        <w:tc>
          <w:tcPr>
            <w:tcW w:w="2835" w:type="dxa"/>
            <w:tcBorders>
              <w:left w:val="single" w:sz="4" w:space="0" w:color="auto"/>
              <w:bottom w:val="single" w:sz="4" w:space="0" w:color="auto"/>
              <w:right w:val="single" w:sz="4" w:space="0" w:color="auto"/>
            </w:tcBorders>
            <w:noWrap/>
          </w:tcPr>
          <w:p w14:paraId="61C3D2E3" w14:textId="77777777" w:rsidR="00564A81" w:rsidRPr="00FF1C2E" w:rsidRDefault="00564A81" w:rsidP="00D54996">
            <w:pPr>
              <w:autoSpaceDE w:val="0"/>
              <w:autoSpaceDN w:val="0"/>
              <w:adjustRightInd w:val="0"/>
              <w:spacing w:line="240" w:lineRule="auto"/>
              <w:jc w:val="both"/>
              <w:rPr>
                <w:rFonts w:ascii="Times New Roman" w:hAnsi="Times New Roman" w:cs="Times New Roman"/>
                <w:b/>
                <w:bCs/>
                <w:i/>
                <w:iCs/>
                <w:sz w:val="24"/>
                <w:szCs w:val="24"/>
              </w:rPr>
            </w:pPr>
            <w:r w:rsidRPr="00FD7C27">
              <w:rPr>
                <w:rFonts w:ascii="Times New Roman" w:hAnsi="Times New Roman" w:cs="Times New Roman"/>
                <w:bCs/>
                <w:iCs/>
                <w:sz w:val="24"/>
                <w:szCs w:val="24"/>
              </w:rPr>
              <w:t>Земельные участки (территории) общего пользования (12.0)</w:t>
            </w:r>
          </w:p>
        </w:tc>
        <w:tc>
          <w:tcPr>
            <w:tcW w:w="7230" w:type="dxa"/>
            <w:tcBorders>
              <w:left w:val="single" w:sz="4" w:space="0" w:color="auto"/>
              <w:bottom w:val="single" w:sz="4" w:space="0" w:color="auto"/>
              <w:right w:val="single" w:sz="4" w:space="0" w:color="auto"/>
            </w:tcBorders>
          </w:tcPr>
          <w:p w14:paraId="307E436E" w14:textId="77777777" w:rsidR="00564A81" w:rsidRDefault="00564A81"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14:paraId="76ED9B30" w14:textId="77777777" w:rsidR="009F0909" w:rsidRPr="00FF1C2E" w:rsidRDefault="009F0909" w:rsidP="00FF1C2E">
            <w:pPr>
              <w:autoSpaceDE w:val="0"/>
              <w:autoSpaceDN w:val="0"/>
              <w:adjustRightInd w:val="0"/>
              <w:spacing w:line="240" w:lineRule="auto"/>
              <w:jc w:val="both"/>
              <w:rPr>
                <w:rFonts w:ascii="Times New Roman" w:hAnsi="Times New Roman" w:cs="Times New Roman"/>
                <w:bCs/>
                <w:iCs/>
                <w:sz w:val="24"/>
                <w:szCs w:val="24"/>
              </w:rPr>
            </w:pPr>
          </w:p>
        </w:tc>
      </w:tr>
      <w:tr w:rsidR="00564A81" w:rsidRPr="00FF1C2E" w14:paraId="69A5933C" w14:textId="77777777" w:rsidTr="0046115C">
        <w:trPr>
          <w:trHeight w:val="521"/>
        </w:trPr>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62545E99" w14:textId="77777777" w:rsidR="00564A81" w:rsidRPr="00FF1C2E" w:rsidRDefault="00564A81" w:rsidP="00FF1C2E">
            <w:pPr>
              <w:spacing w:line="240" w:lineRule="auto"/>
              <w:jc w:val="both"/>
              <w:rPr>
                <w:rFonts w:ascii="Times New Roman" w:eastAsia="Calibri" w:hAnsi="Times New Roman" w:cs="Times New Roman"/>
                <w:b/>
                <w:bCs/>
                <w:i/>
                <w:iCs/>
                <w:sz w:val="24"/>
                <w:szCs w:val="24"/>
                <w:lang w:eastAsia="ru-RU"/>
              </w:rPr>
            </w:pPr>
            <w:r w:rsidRPr="00FF1C2E">
              <w:rPr>
                <w:rFonts w:ascii="Times New Roman" w:eastAsia="Calibri" w:hAnsi="Times New Roman" w:cs="Times New Roman"/>
                <w:b/>
                <w:bCs/>
                <w:iCs/>
                <w:sz w:val="24"/>
                <w:szCs w:val="24"/>
                <w:lang w:eastAsia="ru-RU"/>
              </w:rPr>
              <w:t>Условно разрешенные виды использования</w:t>
            </w:r>
          </w:p>
        </w:tc>
        <w:tc>
          <w:tcPr>
            <w:tcW w:w="7230" w:type="dxa"/>
            <w:tcBorders>
              <w:top w:val="single" w:sz="4" w:space="0" w:color="auto"/>
              <w:left w:val="nil"/>
              <w:bottom w:val="single" w:sz="4" w:space="0" w:color="auto"/>
              <w:right w:val="single" w:sz="4" w:space="0" w:color="auto"/>
            </w:tcBorders>
            <w:shd w:val="clear" w:color="auto" w:fill="auto"/>
            <w:noWrap/>
          </w:tcPr>
          <w:p w14:paraId="59BE03D3" w14:textId="77777777" w:rsidR="00564A81" w:rsidRPr="00FF1C2E" w:rsidRDefault="00564A81" w:rsidP="00FF1C2E">
            <w:pPr>
              <w:spacing w:line="240" w:lineRule="auto"/>
              <w:jc w:val="both"/>
              <w:rPr>
                <w:rFonts w:ascii="Times New Roman" w:eastAsia="Calibri" w:hAnsi="Times New Roman" w:cs="Times New Roman"/>
                <w:sz w:val="24"/>
                <w:szCs w:val="24"/>
                <w:lang w:eastAsia="ru-RU"/>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564A81" w:rsidRPr="00FF1C2E" w14:paraId="6A9F65F9" w14:textId="77777777" w:rsidTr="00FD7C27">
        <w:trPr>
          <w:trHeight w:val="1346"/>
        </w:trPr>
        <w:tc>
          <w:tcPr>
            <w:tcW w:w="2835" w:type="dxa"/>
            <w:tcBorders>
              <w:top w:val="nil"/>
              <w:left w:val="single" w:sz="4" w:space="0" w:color="auto"/>
              <w:bottom w:val="single" w:sz="4" w:space="0" w:color="auto"/>
              <w:right w:val="single" w:sz="4" w:space="0" w:color="auto"/>
            </w:tcBorders>
            <w:noWrap/>
          </w:tcPr>
          <w:p w14:paraId="100E5FFB" w14:textId="77777777" w:rsidR="00564A81" w:rsidRPr="00FD7C27" w:rsidRDefault="00564A81" w:rsidP="00FD7C2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D7C27">
              <w:rPr>
                <w:rFonts w:ascii="Times New Roman" w:eastAsia="Calibri" w:hAnsi="Times New Roman" w:cs="Times New Roman"/>
                <w:sz w:val="24"/>
                <w:szCs w:val="24"/>
                <w:lang w:eastAsia="ru-RU"/>
              </w:rPr>
              <w:t>Обслуживание автотранспорта (4.9)</w:t>
            </w:r>
          </w:p>
        </w:tc>
        <w:tc>
          <w:tcPr>
            <w:tcW w:w="7230" w:type="dxa"/>
            <w:tcBorders>
              <w:top w:val="nil"/>
              <w:left w:val="nil"/>
              <w:bottom w:val="single" w:sz="4" w:space="0" w:color="auto"/>
              <w:right w:val="single" w:sz="4" w:space="0" w:color="auto"/>
            </w:tcBorders>
            <w:noWrap/>
          </w:tcPr>
          <w:p w14:paraId="1284EB57" w14:textId="77777777" w:rsidR="00564A81" w:rsidRPr="00FF1C2E" w:rsidRDefault="00564A81" w:rsidP="00FD7C2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постоянных или временных гаражей с несколькими стояночными местами, стоянок, автозаправочных станций (бензиновых, газовых);</w:t>
            </w:r>
          </w:p>
          <w:p w14:paraId="10452334" w14:textId="77777777" w:rsidR="00564A81" w:rsidRPr="00FF1C2E" w:rsidRDefault="00564A81" w:rsidP="00FD7C2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магазинов сопутствующей торговли, зданий для организации общественного питания в качестве придорожного сервиса;</w:t>
            </w:r>
          </w:p>
          <w:p w14:paraId="47643704" w14:textId="77777777" w:rsidR="00564A81" w:rsidRPr="00FF1C2E" w:rsidRDefault="00564A81" w:rsidP="00FD7C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r>
      <w:tr w:rsidR="00564A81" w:rsidRPr="00FF1C2E" w14:paraId="1D8F3CC8" w14:textId="77777777" w:rsidTr="00FD7C27">
        <w:trPr>
          <w:trHeight w:val="1579"/>
        </w:trPr>
        <w:tc>
          <w:tcPr>
            <w:tcW w:w="2835" w:type="dxa"/>
            <w:tcBorders>
              <w:top w:val="nil"/>
              <w:left w:val="single" w:sz="4" w:space="0" w:color="auto"/>
              <w:bottom w:val="single" w:sz="4" w:space="0" w:color="auto"/>
              <w:right w:val="single" w:sz="4" w:space="0" w:color="auto"/>
            </w:tcBorders>
            <w:noWrap/>
          </w:tcPr>
          <w:p w14:paraId="0017F347" w14:textId="77777777" w:rsidR="00564A81" w:rsidRPr="00FD7C27" w:rsidRDefault="00564A81" w:rsidP="00FD7C27">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lastRenderedPageBreak/>
              <w:t>Объекты придорожного сервиса (4.9.1)</w:t>
            </w:r>
          </w:p>
          <w:p w14:paraId="31DC9AE6" w14:textId="77777777" w:rsidR="00564A81" w:rsidRPr="00FD7C27" w:rsidRDefault="00564A81" w:rsidP="00FD7C27">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7230" w:type="dxa"/>
            <w:tcBorders>
              <w:top w:val="nil"/>
              <w:left w:val="nil"/>
              <w:bottom w:val="single" w:sz="4" w:space="0" w:color="auto"/>
              <w:right w:val="single" w:sz="4" w:space="0" w:color="auto"/>
            </w:tcBorders>
            <w:noWrap/>
          </w:tcPr>
          <w:p w14:paraId="772F348E" w14:textId="77777777" w:rsidR="00564A81" w:rsidRPr="00FF1C2E"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автозаправочных станций (бензиновых, газовых);</w:t>
            </w:r>
          </w:p>
          <w:p w14:paraId="6900329B" w14:textId="77777777" w:rsidR="00564A81" w:rsidRPr="00FF1C2E"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магазинов сопутствующей торговли, зданий для организации общественного питания в качестве объектов придорожного сервиса;</w:t>
            </w:r>
          </w:p>
          <w:p w14:paraId="47A24A70" w14:textId="77777777" w:rsidR="00564A81" w:rsidRPr="00FF1C2E"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предоставление гостиничных услуг в качестве придорожного сервиса;</w:t>
            </w:r>
          </w:p>
          <w:p w14:paraId="380E7445" w14:textId="77777777" w:rsidR="00564A81" w:rsidRPr="00FF1C2E" w:rsidRDefault="00564A81" w:rsidP="00FD7C27">
            <w:pPr>
              <w:autoSpaceDE w:val="0"/>
              <w:autoSpaceDN w:val="0"/>
              <w:adjustRightInd w:val="0"/>
              <w:spacing w:after="0" w:line="240" w:lineRule="auto"/>
              <w:jc w:val="both"/>
              <w:rPr>
                <w:rFonts w:ascii="Times New Roman" w:hAnsi="Times New Roman" w:cs="Times New Roman"/>
                <w:b/>
                <w:bCs/>
                <w:i/>
                <w:iCs/>
                <w:sz w:val="24"/>
                <w:szCs w:val="24"/>
              </w:rPr>
            </w:pPr>
            <w:r w:rsidRPr="00FF1C2E">
              <w:rPr>
                <w:rFonts w:ascii="Times New Roman" w:hAnsi="Times New Roman" w:cs="Times New Roman"/>
                <w:bCs/>
                <w:iCs/>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564A81" w:rsidRPr="00FF1C2E" w14:paraId="303D212B" w14:textId="77777777" w:rsidTr="00FD7C27">
        <w:trPr>
          <w:trHeight w:val="1579"/>
        </w:trPr>
        <w:tc>
          <w:tcPr>
            <w:tcW w:w="2835" w:type="dxa"/>
            <w:tcBorders>
              <w:top w:val="nil"/>
              <w:left w:val="single" w:sz="4" w:space="0" w:color="auto"/>
              <w:bottom w:val="single" w:sz="4" w:space="0" w:color="auto"/>
              <w:right w:val="single" w:sz="4" w:space="0" w:color="auto"/>
            </w:tcBorders>
            <w:noWrap/>
          </w:tcPr>
          <w:p w14:paraId="1B1B8399" w14:textId="77777777" w:rsidR="00564A81" w:rsidRPr="00FF1C2E" w:rsidRDefault="00564A81" w:rsidP="00FD7C27">
            <w:pPr>
              <w:autoSpaceDE w:val="0"/>
              <w:autoSpaceDN w:val="0"/>
              <w:adjustRightInd w:val="0"/>
              <w:spacing w:after="0" w:line="240" w:lineRule="auto"/>
              <w:jc w:val="both"/>
              <w:rPr>
                <w:rFonts w:ascii="Times New Roman" w:hAnsi="Times New Roman" w:cs="Times New Roman"/>
                <w:b/>
                <w:i/>
                <w:sz w:val="24"/>
                <w:szCs w:val="24"/>
              </w:rPr>
            </w:pPr>
            <w:r w:rsidRPr="00FF1C2E">
              <w:rPr>
                <w:rFonts w:ascii="Times New Roman" w:hAnsi="Times New Roman" w:cs="Times New Roman"/>
                <w:sz w:val="24"/>
                <w:szCs w:val="24"/>
              </w:rPr>
              <w:t>Энергетика (6.7)</w:t>
            </w:r>
          </w:p>
        </w:tc>
        <w:tc>
          <w:tcPr>
            <w:tcW w:w="7230" w:type="dxa"/>
            <w:tcBorders>
              <w:top w:val="nil"/>
              <w:left w:val="nil"/>
              <w:bottom w:val="single" w:sz="4" w:space="0" w:color="auto"/>
              <w:right w:val="single" w:sz="4" w:space="0" w:color="auto"/>
            </w:tcBorders>
            <w:noWrap/>
          </w:tcPr>
          <w:p w14:paraId="09944E3D" w14:textId="77777777" w:rsidR="00564A81" w:rsidRPr="00FF1C2E"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автозаправочных станций (бензиновых, газовых);</w:t>
            </w:r>
          </w:p>
          <w:p w14:paraId="198A42D8" w14:textId="77777777" w:rsidR="00564A81" w:rsidRPr="00FF1C2E"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магазинов сопутствующей торговли, зданий для организации общественного питания в качестве объектов придорожного сервиса;</w:t>
            </w:r>
          </w:p>
          <w:p w14:paraId="68331349" w14:textId="77777777" w:rsidR="00564A81" w:rsidRPr="00FF1C2E"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предоставление гостиничных услуг в качестве придорожного сервиса;</w:t>
            </w:r>
          </w:p>
          <w:p w14:paraId="0A77C7EA" w14:textId="77777777" w:rsidR="00564A81" w:rsidRPr="00FF1C2E"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564A81" w:rsidRPr="00FF1C2E" w14:paraId="50EB6FF5" w14:textId="77777777" w:rsidTr="0046115C">
        <w:trPr>
          <w:trHeight w:val="262"/>
        </w:trPr>
        <w:tc>
          <w:tcPr>
            <w:tcW w:w="2835" w:type="dxa"/>
            <w:tcBorders>
              <w:top w:val="nil"/>
              <w:left w:val="single" w:sz="4" w:space="0" w:color="auto"/>
              <w:bottom w:val="single" w:sz="4" w:space="0" w:color="auto"/>
              <w:right w:val="single" w:sz="4" w:space="0" w:color="auto"/>
            </w:tcBorders>
            <w:noWrap/>
          </w:tcPr>
          <w:p w14:paraId="342E3B33" w14:textId="77777777" w:rsidR="00564A81" w:rsidRPr="00FF1C2E" w:rsidRDefault="00564A81" w:rsidP="00FD7C27">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Связь (6.8)</w:t>
            </w:r>
          </w:p>
        </w:tc>
        <w:tc>
          <w:tcPr>
            <w:tcW w:w="7230" w:type="dxa"/>
            <w:tcBorders>
              <w:top w:val="nil"/>
              <w:left w:val="nil"/>
              <w:bottom w:val="single" w:sz="4" w:space="0" w:color="auto"/>
              <w:right w:val="single" w:sz="4" w:space="0" w:color="auto"/>
            </w:tcBorders>
            <w:noWrap/>
          </w:tcPr>
          <w:p w14:paraId="6CA1DF6D" w14:textId="77777777" w:rsidR="00564A81" w:rsidRPr="00FF1C2E"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автозаправочных станций (бензиновых, газовых);</w:t>
            </w:r>
          </w:p>
          <w:p w14:paraId="190558E1" w14:textId="77777777" w:rsidR="00564A81" w:rsidRPr="00FF1C2E"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магазинов сопутствующей торговли, зданий для организации общественного питания в качестве объектов придорожного сервиса;</w:t>
            </w:r>
          </w:p>
          <w:p w14:paraId="7D2F6203" w14:textId="77777777" w:rsidR="00564A81" w:rsidRPr="00FF1C2E"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предоставление гостиничных услуг в качестве придорожного сервиса;</w:t>
            </w:r>
          </w:p>
          <w:p w14:paraId="1DD008B9" w14:textId="77777777" w:rsidR="00564A81" w:rsidRPr="00FF1C2E"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bl>
    <w:p w14:paraId="7332E02B" w14:textId="77777777" w:rsidR="00564A81" w:rsidRPr="00FF1C2E" w:rsidRDefault="00564A81" w:rsidP="00FF1C2E">
      <w:pPr>
        <w:pStyle w:val="ConsNonformat"/>
        <w:widowControl/>
        <w:ind w:firstLine="709"/>
        <w:jc w:val="both"/>
        <w:rPr>
          <w:rFonts w:ascii="Times New Roman" w:hAnsi="Times New Roman" w:cs="Times New Roman"/>
          <w:color w:val="000000"/>
          <w:sz w:val="24"/>
          <w:szCs w:val="24"/>
        </w:rPr>
      </w:pPr>
    </w:p>
    <w:p w14:paraId="01CECD7B" w14:textId="77777777" w:rsidR="006341F6" w:rsidRPr="0046115C" w:rsidRDefault="006341F6" w:rsidP="00FF1C2E">
      <w:pPr>
        <w:pStyle w:val="ConsNonformat"/>
        <w:widowControl/>
        <w:ind w:firstLine="709"/>
        <w:jc w:val="both"/>
        <w:rPr>
          <w:rFonts w:ascii="Times New Roman" w:hAnsi="Times New Roman" w:cs="Times New Roman"/>
          <w:b/>
          <w:i/>
          <w:color w:val="000000"/>
          <w:sz w:val="24"/>
          <w:szCs w:val="24"/>
        </w:rPr>
      </w:pPr>
      <w:r w:rsidRPr="0046115C">
        <w:rPr>
          <w:rFonts w:ascii="Times New Roman" w:hAnsi="Times New Roman" w:cs="Times New Roman"/>
          <w:b/>
          <w:i/>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14:paraId="75ADA4E6" w14:textId="77777777" w:rsidR="00282287" w:rsidRPr="00FF1C2E" w:rsidRDefault="00282287" w:rsidP="00FF1C2E">
      <w:pPr>
        <w:autoSpaceDE w:val="0"/>
        <w:autoSpaceDN w:val="0"/>
        <w:adjustRightInd w:val="0"/>
        <w:spacing w:after="0" w:line="240" w:lineRule="auto"/>
        <w:ind w:firstLine="540"/>
        <w:jc w:val="both"/>
        <w:rPr>
          <w:rFonts w:ascii="Times New Roman" w:hAnsi="Times New Roman" w:cs="Times New Roman"/>
          <w:sz w:val="24"/>
          <w:szCs w:val="24"/>
        </w:rPr>
      </w:pPr>
    </w:p>
    <w:p w14:paraId="219BF4C2" w14:textId="77777777" w:rsidR="001F411D" w:rsidRPr="00015808" w:rsidRDefault="001F411D" w:rsidP="00FF1C2E">
      <w:pPr>
        <w:pStyle w:val="ConsPlusNormal"/>
        <w:ind w:firstLine="540"/>
        <w:jc w:val="both"/>
        <w:outlineLvl w:val="3"/>
        <w:rPr>
          <w:rFonts w:ascii="Times New Roman" w:hAnsi="Times New Roman" w:cs="Times New Roman"/>
          <w:b/>
          <w:i/>
          <w:sz w:val="24"/>
          <w:szCs w:val="24"/>
          <w:u w:val="single"/>
        </w:rPr>
      </w:pPr>
      <w:bookmarkStart w:id="77" w:name="_Toc410485075"/>
      <w:r w:rsidRPr="00015808">
        <w:rPr>
          <w:rFonts w:ascii="Times New Roman" w:hAnsi="Times New Roman" w:cs="Times New Roman"/>
          <w:b/>
          <w:i/>
          <w:sz w:val="24"/>
          <w:szCs w:val="24"/>
          <w:u w:val="single"/>
        </w:rPr>
        <w:t>Статья 3</w:t>
      </w:r>
      <w:r w:rsidR="00245790">
        <w:rPr>
          <w:rFonts w:ascii="Times New Roman" w:hAnsi="Times New Roman" w:cs="Times New Roman"/>
          <w:b/>
          <w:i/>
          <w:sz w:val="24"/>
          <w:szCs w:val="24"/>
          <w:u w:val="single"/>
        </w:rPr>
        <w:t>3</w:t>
      </w:r>
      <w:r w:rsidRPr="00015808">
        <w:rPr>
          <w:rFonts w:ascii="Times New Roman" w:hAnsi="Times New Roman" w:cs="Times New Roman"/>
          <w:b/>
          <w:i/>
          <w:sz w:val="24"/>
          <w:szCs w:val="24"/>
          <w:u w:val="single"/>
        </w:rPr>
        <w:t xml:space="preserve">. </w:t>
      </w:r>
      <w:r w:rsidR="00015808" w:rsidRPr="00015808">
        <w:rPr>
          <w:rFonts w:ascii="Times New Roman" w:hAnsi="Times New Roman" w:cs="Times New Roman"/>
          <w:b/>
          <w:i/>
          <w:sz w:val="24"/>
          <w:szCs w:val="24"/>
          <w:u w:val="single"/>
        </w:rPr>
        <w:t>Зона кладбищ и крематориев (С1)</w:t>
      </w:r>
    </w:p>
    <w:p w14:paraId="770981ED" w14:textId="77777777" w:rsidR="000C4CD0" w:rsidRPr="00FF1C2E" w:rsidRDefault="000C4CD0" w:rsidP="00FF1C2E">
      <w:pPr>
        <w:pStyle w:val="ConsPlusNormal"/>
        <w:ind w:firstLine="540"/>
        <w:jc w:val="both"/>
        <w:outlineLvl w:val="3"/>
        <w:rPr>
          <w:rFonts w:ascii="Times New Roman" w:hAnsi="Times New Roman" w:cs="Times New Roman"/>
          <w:b/>
          <w:i/>
          <w:sz w:val="24"/>
          <w:szCs w:val="24"/>
        </w:rPr>
      </w:pPr>
    </w:p>
    <w:p w14:paraId="42CA5DEE" w14:textId="77777777" w:rsidR="006341F6" w:rsidRPr="00FF1C2E" w:rsidRDefault="006341F6"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специального назначения предназначены для размещения объектов ритуального назначения (кладбищ</w:t>
      </w:r>
      <w:r w:rsidR="0046115C">
        <w:rPr>
          <w:rFonts w:ascii="Times New Roman" w:hAnsi="Times New Roman" w:cs="Times New Roman"/>
          <w:color w:val="000000"/>
          <w:sz w:val="24"/>
          <w:szCs w:val="24"/>
        </w:rPr>
        <w:t>).</w:t>
      </w:r>
    </w:p>
    <w:p w14:paraId="68823E9D" w14:textId="77777777" w:rsidR="006341F6" w:rsidRPr="00FF1C2E" w:rsidRDefault="006341F6"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14:paraId="67A8EDFE" w14:textId="77777777" w:rsidR="006341F6" w:rsidRPr="00FF1C2E" w:rsidRDefault="006341F6"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14:paraId="56BF04C3" w14:textId="77777777" w:rsidR="006341F6" w:rsidRPr="00FF1C2E" w:rsidRDefault="006341F6"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14:paraId="79267E5C" w14:textId="77777777" w:rsidR="006341F6" w:rsidRPr="00FF1C2E" w:rsidRDefault="006341F6"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lastRenderedPageBreak/>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  настоящих Правил.</w:t>
      </w:r>
    </w:p>
    <w:tbl>
      <w:tblPr>
        <w:tblW w:w="10065" w:type="dxa"/>
        <w:tblInd w:w="-459" w:type="dxa"/>
        <w:tblLook w:val="0000" w:firstRow="0" w:lastRow="0" w:firstColumn="0" w:lastColumn="0" w:noHBand="0" w:noVBand="0"/>
      </w:tblPr>
      <w:tblGrid>
        <w:gridCol w:w="2835"/>
        <w:gridCol w:w="7230"/>
      </w:tblGrid>
      <w:tr w:rsidR="000A3A40" w:rsidRPr="00FF1C2E" w14:paraId="14414CD6" w14:textId="77777777" w:rsidTr="00FD7C27">
        <w:trPr>
          <w:trHeight w:val="630"/>
        </w:trPr>
        <w:tc>
          <w:tcPr>
            <w:tcW w:w="2835" w:type="dxa"/>
            <w:tcBorders>
              <w:top w:val="single" w:sz="12" w:space="0" w:color="auto"/>
              <w:left w:val="single" w:sz="12" w:space="0" w:color="auto"/>
              <w:bottom w:val="single" w:sz="12" w:space="0" w:color="auto"/>
              <w:right w:val="single" w:sz="12" w:space="0" w:color="auto"/>
            </w:tcBorders>
            <w:shd w:val="clear" w:color="auto" w:fill="auto"/>
            <w:noWrap/>
          </w:tcPr>
          <w:p w14:paraId="54CA813D" w14:textId="77777777" w:rsidR="000A3A40" w:rsidRPr="00FF1C2E" w:rsidRDefault="000A3A40" w:rsidP="00FF1C2E">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14:paraId="77CCD7B3" w14:textId="77777777" w:rsidR="000A3A40" w:rsidRPr="00FF1C2E" w:rsidRDefault="000A3A40" w:rsidP="00FF1C2E">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код согласно Приказа № 540)</w:t>
            </w:r>
          </w:p>
        </w:tc>
        <w:tc>
          <w:tcPr>
            <w:tcW w:w="723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87BE65E" w14:textId="77777777" w:rsidR="000A3A40" w:rsidRPr="00FF1C2E" w:rsidRDefault="000A3A40" w:rsidP="00FF1C2E">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0A3A40" w:rsidRPr="00FF1C2E" w14:paraId="7D75132F" w14:textId="77777777" w:rsidTr="00FD7C27">
        <w:trPr>
          <w:trHeight w:val="630"/>
        </w:trPr>
        <w:tc>
          <w:tcPr>
            <w:tcW w:w="2835" w:type="dxa"/>
            <w:tcBorders>
              <w:top w:val="single" w:sz="12" w:space="0" w:color="auto"/>
              <w:left w:val="single" w:sz="4" w:space="0" w:color="auto"/>
              <w:bottom w:val="single" w:sz="4" w:space="0" w:color="auto"/>
              <w:right w:val="single" w:sz="4" w:space="0" w:color="auto"/>
            </w:tcBorders>
            <w:noWrap/>
          </w:tcPr>
          <w:p w14:paraId="282D796C" w14:textId="77777777" w:rsidR="000A3A40" w:rsidRPr="00FD7C27" w:rsidRDefault="000A3A40" w:rsidP="00FF1C2E">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Коммунальное обслуживание (3.1)</w:t>
            </w:r>
          </w:p>
          <w:p w14:paraId="7397E93E" w14:textId="77777777" w:rsidR="000A3A40" w:rsidRPr="00FD7C27" w:rsidRDefault="000A3A40" w:rsidP="00FF1C2E">
            <w:pPr>
              <w:autoSpaceDE w:val="0"/>
              <w:autoSpaceDN w:val="0"/>
              <w:adjustRightInd w:val="0"/>
              <w:spacing w:line="240" w:lineRule="auto"/>
              <w:jc w:val="both"/>
              <w:rPr>
                <w:rFonts w:ascii="Times New Roman" w:eastAsia="Calibri" w:hAnsi="Times New Roman" w:cs="Times New Roman"/>
                <w:sz w:val="24"/>
                <w:szCs w:val="24"/>
                <w:lang w:eastAsia="ru-RU"/>
              </w:rPr>
            </w:pPr>
          </w:p>
        </w:tc>
        <w:tc>
          <w:tcPr>
            <w:tcW w:w="7230" w:type="dxa"/>
            <w:tcBorders>
              <w:top w:val="single" w:sz="12" w:space="0" w:color="auto"/>
              <w:left w:val="nil"/>
              <w:bottom w:val="single" w:sz="4" w:space="0" w:color="auto"/>
              <w:right w:val="single" w:sz="4" w:space="0" w:color="auto"/>
            </w:tcBorders>
            <w:noWrap/>
          </w:tcPr>
          <w:p w14:paraId="25DBD487" w14:textId="77777777" w:rsidR="000A3A40" w:rsidRPr="00FF1C2E" w:rsidRDefault="000A3A40"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A3A40" w:rsidRPr="00FF1C2E" w14:paraId="4BFD70F1" w14:textId="77777777" w:rsidTr="00FD7C27">
        <w:trPr>
          <w:trHeight w:val="630"/>
        </w:trPr>
        <w:tc>
          <w:tcPr>
            <w:tcW w:w="2835" w:type="dxa"/>
            <w:tcBorders>
              <w:top w:val="single" w:sz="4" w:space="0" w:color="auto"/>
              <w:left w:val="single" w:sz="4" w:space="0" w:color="auto"/>
              <w:bottom w:val="single" w:sz="4" w:space="0" w:color="auto"/>
              <w:right w:val="single" w:sz="4" w:space="0" w:color="auto"/>
            </w:tcBorders>
            <w:noWrap/>
          </w:tcPr>
          <w:p w14:paraId="0F6DF19B" w14:textId="77777777" w:rsidR="000A3A40" w:rsidRPr="00FD7C27" w:rsidRDefault="000A3A40" w:rsidP="00FF1C2E">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Магазины (4.4)</w:t>
            </w:r>
          </w:p>
          <w:p w14:paraId="07DA80C8" w14:textId="77777777" w:rsidR="000A3A40" w:rsidRPr="00FD7C27" w:rsidRDefault="000A3A40" w:rsidP="00FF1C2E">
            <w:pPr>
              <w:autoSpaceDE w:val="0"/>
              <w:autoSpaceDN w:val="0"/>
              <w:adjustRightInd w:val="0"/>
              <w:spacing w:line="240" w:lineRule="auto"/>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14:paraId="648B3858" w14:textId="77777777" w:rsidR="000A3A40" w:rsidRPr="00FF1C2E" w:rsidRDefault="000A3A40"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A3A40" w:rsidRPr="00FF1C2E" w14:paraId="325E259A" w14:textId="77777777" w:rsidTr="00FD7C27">
        <w:trPr>
          <w:trHeight w:val="630"/>
        </w:trPr>
        <w:tc>
          <w:tcPr>
            <w:tcW w:w="2835" w:type="dxa"/>
            <w:tcBorders>
              <w:top w:val="single" w:sz="4" w:space="0" w:color="auto"/>
              <w:left w:val="single" w:sz="4" w:space="0" w:color="auto"/>
              <w:bottom w:val="single" w:sz="4" w:space="0" w:color="auto"/>
              <w:right w:val="single" w:sz="4" w:space="0" w:color="auto"/>
            </w:tcBorders>
            <w:noWrap/>
          </w:tcPr>
          <w:p w14:paraId="54E2B9BF" w14:textId="77777777" w:rsidR="000A3A40" w:rsidRPr="00FD7C27" w:rsidRDefault="000A3A40" w:rsidP="00FD7C27">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Земельные участки (территории) общего пользования (12.0)</w:t>
            </w:r>
          </w:p>
        </w:tc>
        <w:tc>
          <w:tcPr>
            <w:tcW w:w="7230" w:type="dxa"/>
            <w:tcBorders>
              <w:top w:val="single" w:sz="4" w:space="0" w:color="auto"/>
              <w:left w:val="nil"/>
              <w:bottom w:val="single" w:sz="4" w:space="0" w:color="auto"/>
              <w:right w:val="single" w:sz="4" w:space="0" w:color="auto"/>
            </w:tcBorders>
            <w:noWrap/>
          </w:tcPr>
          <w:p w14:paraId="18FCB951" w14:textId="77777777" w:rsidR="000A3A40" w:rsidRPr="00FF1C2E" w:rsidRDefault="000A3A40"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A3A40" w:rsidRPr="00FF1C2E" w14:paraId="4E3322A4" w14:textId="77777777" w:rsidTr="00FD7C27">
        <w:trPr>
          <w:trHeight w:val="630"/>
        </w:trPr>
        <w:tc>
          <w:tcPr>
            <w:tcW w:w="2835" w:type="dxa"/>
            <w:tcBorders>
              <w:top w:val="single" w:sz="4" w:space="0" w:color="auto"/>
              <w:left w:val="single" w:sz="4" w:space="0" w:color="auto"/>
              <w:bottom w:val="single" w:sz="4" w:space="0" w:color="auto"/>
              <w:right w:val="single" w:sz="4" w:space="0" w:color="auto"/>
            </w:tcBorders>
            <w:noWrap/>
          </w:tcPr>
          <w:p w14:paraId="60D5623B" w14:textId="77777777" w:rsidR="000A3A40" w:rsidRPr="00FD7C27" w:rsidRDefault="000A3A40" w:rsidP="00FD7C2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Ритуальная деятельность</w:t>
            </w:r>
          </w:p>
          <w:p w14:paraId="752650BD" w14:textId="77777777" w:rsidR="000A3A40" w:rsidRPr="00FD7C27" w:rsidRDefault="000A3A40" w:rsidP="00FD7C2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(12.1)</w:t>
            </w:r>
          </w:p>
        </w:tc>
        <w:tc>
          <w:tcPr>
            <w:tcW w:w="7230" w:type="dxa"/>
            <w:tcBorders>
              <w:top w:val="single" w:sz="4" w:space="0" w:color="auto"/>
              <w:left w:val="nil"/>
              <w:bottom w:val="single" w:sz="4" w:space="0" w:color="auto"/>
              <w:right w:val="single" w:sz="4" w:space="0" w:color="auto"/>
            </w:tcBorders>
            <w:noWrap/>
          </w:tcPr>
          <w:p w14:paraId="59F464A9" w14:textId="77777777" w:rsidR="000A3A40" w:rsidRPr="00FF1C2E" w:rsidRDefault="000A3A40" w:rsidP="00FD7C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кладбищ, крематориев и мест захоронения;</w:t>
            </w:r>
          </w:p>
          <w:p w14:paraId="0FC686EE" w14:textId="77777777" w:rsidR="000A3A40" w:rsidRPr="00FF1C2E" w:rsidRDefault="000A3A40" w:rsidP="00FD7C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соответствующих культовых сооружений</w:t>
            </w:r>
          </w:p>
        </w:tc>
      </w:tr>
      <w:tr w:rsidR="000A3A40" w:rsidRPr="00FF1C2E" w14:paraId="3CA2E4BA" w14:textId="77777777" w:rsidTr="00FD7C27">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1AC4C0AD" w14:textId="77777777" w:rsidR="000A3A40" w:rsidRPr="00FF1C2E" w:rsidRDefault="000A3A40" w:rsidP="00FF1C2E">
            <w:pPr>
              <w:spacing w:line="240" w:lineRule="auto"/>
              <w:jc w:val="both"/>
              <w:rPr>
                <w:rFonts w:ascii="Times New Roman" w:eastAsia="Calibri" w:hAnsi="Times New Roman" w:cs="Times New Roman"/>
                <w:b/>
                <w:bCs/>
                <w:i/>
                <w:iCs/>
                <w:sz w:val="24"/>
                <w:szCs w:val="24"/>
                <w:lang w:eastAsia="ru-RU"/>
              </w:rPr>
            </w:pPr>
            <w:r w:rsidRPr="00FF1C2E">
              <w:rPr>
                <w:rFonts w:ascii="Times New Roman" w:eastAsia="Calibri" w:hAnsi="Times New Roman" w:cs="Times New Roman"/>
                <w:b/>
                <w:bCs/>
                <w:iCs/>
                <w:sz w:val="24"/>
                <w:szCs w:val="24"/>
                <w:lang w:eastAsia="ru-RU"/>
              </w:rPr>
              <w:t>Условно разрешенные виды использования</w:t>
            </w:r>
          </w:p>
        </w:tc>
        <w:tc>
          <w:tcPr>
            <w:tcW w:w="7230" w:type="dxa"/>
            <w:tcBorders>
              <w:top w:val="single" w:sz="4" w:space="0" w:color="auto"/>
              <w:left w:val="nil"/>
              <w:bottom w:val="single" w:sz="4" w:space="0" w:color="auto"/>
              <w:right w:val="single" w:sz="4" w:space="0" w:color="auto"/>
            </w:tcBorders>
            <w:shd w:val="clear" w:color="auto" w:fill="auto"/>
            <w:noWrap/>
          </w:tcPr>
          <w:p w14:paraId="09207130" w14:textId="77777777" w:rsidR="000A3A40" w:rsidRPr="00FF1C2E" w:rsidRDefault="000A3A40" w:rsidP="00FF1C2E">
            <w:pPr>
              <w:spacing w:line="240" w:lineRule="auto"/>
              <w:jc w:val="both"/>
              <w:rPr>
                <w:rFonts w:ascii="Times New Roman" w:eastAsia="Calibri" w:hAnsi="Times New Roman" w:cs="Times New Roman"/>
                <w:sz w:val="24"/>
                <w:szCs w:val="24"/>
                <w:lang w:eastAsia="ru-RU"/>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0A3A40" w:rsidRPr="00FF1C2E" w14:paraId="3A9BC31B" w14:textId="77777777" w:rsidTr="00FD7C27">
        <w:trPr>
          <w:trHeight w:val="557"/>
        </w:trPr>
        <w:tc>
          <w:tcPr>
            <w:tcW w:w="2835" w:type="dxa"/>
            <w:tcBorders>
              <w:top w:val="nil"/>
              <w:left w:val="single" w:sz="4" w:space="0" w:color="auto"/>
              <w:bottom w:val="single" w:sz="4" w:space="0" w:color="auto"/>
              <w:right w:val="single" w:sz="4" w:space="0" w:color="auto"/>
            </w:tcBorders>
            <w:noWrap/>
          </w:tcPr>
          <w:p w14:paraId="502D8671" w14:textId="77777777" w:rsidR="000A3A40" w:rsidRPr="00FD7C27" w:rsidRDefault="000A3A40" w:rsidP="00FD7C2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Религиозное использование</w:t>
            </w:r>
          </w:p>
          <w:p w14:paraId="7D8B72D7" w14:textId="77777777" w:rsidR="000A3A40" w:rsidRPr="00FD7C27" w:rsidRDefault="000A3A40" w:rsidP="00FD7C2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(3.7)</w:t>
            </w:r>
          </w:p>
        </w:tc>
        <w:tc>
          <w:tcPr>
            <w:tcW w:w="7230" w:type="dxa"/>
            <w:tcBorders>
              <w:top w:val="nil"/>
              <w:left w:val="nil"/>
              <w:bottom w:val="single" w:sz="4" w:space="0" w:color="auto"/>
              <w:right w:val="single" w:sz="4" w:space="0" w:color="auto"/>
            </w:tcBorders>
            <w:noWrap/>
          </w:tcPr>
          <w:p w14:paraId="69C1A17B" w14:textId="77777777" w:rsidR="000A3A40" w:rsidRPr="00FF1C2E" w:rsidRDefault="000A3A40" w:rsidP="00FD7C27">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445CE3CB" w14:textId="77777777" w:rsidR="000A3A40" w:rsidRPr="00FF1C2E" w:rsidRDefault="000A3A40" w:rsidP="00FD7C27">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0A3A40" w:rsidRPr="00FF1C2E" w14:paraId="50C2D056" w14:textId="77777777" w:rsidTr="00FD7C27">
        <w:trPr>
          <w:trHeight w:val="556"/>
        </w:trPr>
        <w:tc>
          <w:tcPr>
            <w:tcW w:w="2835" w:type="dxa"/>
            <w:tcBorders>
              <w:top w:val="nil"/>
              <w:left w:val="single" w:sz="4" w:space="0" w:color="auto"/>
              <w:bottom w:val="single" w:sz="4" w:space="0" w:color="auto"/>
              <w:right w:val="single" w:sz="4" w:space="0" w:color="auto"/>
            </w:tcBorders>
            <w:noWrap/>
          </w:tcPr>
          <w:p w14:paraId="0498ACEB" w14:textId="77777777" w:rsidR="000A3A40" w:rsidRPr="00FD7C27" w:rsidRDefault="000A3A40" w:rsidP="00FD7C27">
            <w:pPr>
              <w:autoSpaceDE w:val="0"/>
              <w:autoSpaceDN w:val="0"/>
              <w:adjustRightInd w:val="0"/>
              <w:spacing w:line="240" w:lineRule="auto"/>
              <w:jc w:val="both"/>
              <w:rPr>
                <w:rFonts w:ascii="Times New Roman" w:eastAsia="Calibri" w:hAnsi="Times New Roman" w:cs="Times New Roman"/>
                <w:sz w:val="24"/>
                <w:szCs w:val="24"/>
                <w:lang w:eastAsia="ru-RU"/>
              </w:rPr>
            </w:pPr>
            <w:r w:rsidRPr="00FD7C27">
              <w:rPr>
                <w:rFonts w:ascii="Times New Roman" w:eastAsia="Calibri" w:hAnsi="Times New Roman" w:cs="Times New Roman"/>
                <w:sz w:val="24"/>
                <w:szCs w:val="24"/>
                <w:lang w:eastAsia="ru-RU"/>
              </w:rPr>
              <w:t>Рынки (4.3)</w:t>
            </w:r>
          </w:p>
        </w:tc>
        <w:tc>
          <w:tcPr>
            <w:tcW w:w="7230" w:type="dxa"/>
            <w:tcBorders>
              <w:top w:val="nil"/>
              <w:left w:val="nil"/>
              <w:bottom w:val="single" w:sz="4" w:space="0" w:color="auto"/>
              <w:right w:val="single" w:sz="4" w:space="0" w:color="auto"/>
            </w:tcBorders>
            <w:noWrap/>
          </w:tcPr>
          <w:p w14:paraId="702E5922" w14:textId="77777777" w:rsidR="000A3A40" w:rsidRPr="00FF1C2E" w:rsidRDefault="000A3A40" w:rsidP="00FD7C2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w:t>
            </w:r>
            <w:r w:rsidRPr="00FF1C2E">
              <w:rPr>
                <w:rFonts w:ascii="Times New Roman" w:eastAsia="Times New Roman" w:hAnsi="Times New Roman" w:cs="Times New Roman"/>
                <w:sz w:val="24"/>
                <w:szCs w:val="24"/>
              </w:rPr>
              <w:lastRenderedPageBreak/>
              <w:t>более 200 кв. м;</w:t>
            </w:r>
          </w:p>
          <w:p w14:paraId="3D1E5C2C" w14:textId="77777777" w:rsidR="000A3A40" w:rsidRPr="00FF1C2E" w:rsidRDefault="000A3A40" w:rsidP="00FD7C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rPr>
              <w:t>размещение гаражей и (или) стоянок для автомобилей сотрудников и посетителей рынка</w:t>
            </w:r>
          </w:p>
        </w:tc>
      </w:tr>
      <w:tr w:rsidR="000A3A40" w:rsidRPr="00FF1C2E" w14:paraId="2D2D3A30" w14:textId="77777777" w:rsidTr="00FD7C27">
        <w:trPr>
          <w:trHeight w:val="1579"/>
        </w:trPr>
        <w:tc>
          <w:tcPr>
            <w:tcW w:w="2835" w:type="dxa"/>
            <w:tcBorders>
              <w:top w:val="nil"/>
              <w:left w:val="single" w:sz="4" w:space="0" w:color="auto"/>
              <w:bottom w:val="single" w:sz="4" w:space="0" w:color="auto"/>
              <w:right w:val="single" w:sz="4" w:space="0" w:color="auto"/>
            </w:tcBorders>
            <w:noWrap/>
          </w:tcPr>
          <w:p w14:paraId="5CBF509A" w14:textId="77777777" w:rsidR="000A3A40" w:rsidRPr="00FD7C27" w:rsidRDefault="000A3A40" w:rsidP="00FF1C2E">
            <w:pPr>
              <w:autoSpaceDE w:val="0"/>
              <w:autoSpaceDN w:val="0"/>
              <w:adjustRightInd w:val="0"/>
              <w:spacing w:line="240" w:lineRule="auto"/>
              <w:jc w:val="both"/>
              <w:rPr>
                <w:rFonts w:ascii="Times New Roman" w:eastAsia="Calibri" w:hAnsi="Times New Roman" w:cs="Times New Roman"/>
                <w:sz w:val="24"/>
                <w:szCs w:val="24"/>
                <w:lang w:eastAsia="ru-RU"/>
              </w:rPr>
            </w:pPr>
            <w:r w:rsidRPr="00FD7C27">
              <w:rPr>
                <w:rFonts w:ascii="Times New Roman" w:eastAsia="Calibri" w:hAnsi="Times New Roman" w:cs="Times New Roman"/>
                <w:sz w:val="24"/>
                <w:szCs w:val="24"/>
                <w:lang w:eastAsia="ru-RU"/>
              </w:rPr>
              <w:lastRenderedPageBreak/>
              <w:t>Обслуживание автотранспорта (4.9)</w:t>
            </w:r>
          </w:p>
        </w:tc>
        <w:tc>
          <w:tcPr>
            <w:tcW w:w="7230" w:type="dxa"/>
            <w:tcBorders>
              <w:top w:val="nil"/>
              <w:left w:val="nil"/>
              <w:bottom w:val="single" w:sz="4" w:space="0" w:color="auto"/>
              <w:right w:val="single" w:sz="4" w:space="0" w:color="auto"/>
            </w:tcBorders>
            <w:noWrap/>
          </w:tcPr>
          <w:p w14:paraId="32840A39" w14:textId="77777777" w:rsidR="000A3A40" w:rsidRPr="00FF1C2E" w:rsidRDefault="000A3A40" w:rsidP="00FD7C2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постоянных или временных гаражей с несколькими стояночными местами, стоянок, автозаправочных станций (бензиновых, газовых);</w:t>
            </w:r>
          </w:p>
          <w:p w14:paraId="0E89043A" w14:textId="77777777" w:rsidR="000A3A40" w:rsidRPr="00FF1C2E" w:rsidRDefault="000A3A40" w:rsidP="00FD7C2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магазинов сопутствующей торговли, зданий для организации общественного питания в качестве придорожного сервиса;</w:t>
            </w:r>
          </w:p>
          <w:p w14:paraId="3973DE8B" w14:textId="77777777" w:rsidR="000A3A40" w:rsidRPr="00FF1C2E" w:rsidRDefault="000A3A40" w:rsidP="00FD7C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r>
      <w:tr w:rsidR="000A3A40" w:rsidRPr="00FF1C2E" w14:paraId="7BBF2720" w14:textId="77777777" w:rsidTr="00FD7C27">
        <w:trPr>
          <w:trHeight w:val="1579"/>
        </w:trPr>
        <w:tc>
          <w:tcPr>
            <w:tcW w:w="2835" w:type="dxa"/>
            <w:tcBorders>
              <w:top w:val="nil"/>
              <w:left w:val="single" w:sz="4" w:space="0" w:color="auto"/>
              <w:bottom w:val="single" w:sz="4" w:space="0" w:color="auto"/>
              <w:right w:val="single" w:sz="4" w:space="0" w:color="auto"/>
            </w:tcBorders>
            <w:noWrap/>
          </w:tcPr>
          <w:p w14:paraId="3B1E060D" w14:textId="77777777" w:rsidR="000A3A40" w:rsidRPr="00FF1C2E" w:rsidRDefault="000A3A40" w:rsidP="00FF1C2E">
            <w:pPr>
              <w:autoSpaceDE w:val="0"/>
              <w:autoSpaceDN w:val="0"/>
              <w:adjustRightInd w:val="0"/>
              <w:spacing w:line="240" w:lineRule="auto"/>
              <w:jc w:val="both"/>
              <w:rPr>
                <w:rFonts w:ascii="Times New Roman" w:eastAsia="Calibri" w:hAnsi="Times New Roman" w:cs="Times New Roman"/>
                <w:b/>
                <w:i/>
                <w:sz w:val="24"/>
                <w:szCs w:val="24"/>
                <w:lang w:eastAsia="ru-RU"/>
              </w:rPr>
            </w:pPr>
            <w:r w:rsidRPr="00FF1C2E">
              <w:rPr>
                <w:rFonts w:ascii="Times New Roman" w:hAnsi="Times New Roman" w:cs="Times New Roman"/>
                <w:sz w:val="24"/>
                <w:szCs w:val="24"/>
              </w:rPr>
              <w:t>Энергетика (6.7)</w:t>
            </w:r>
          </w:p>
        </w:tc>
        <w:tc>
          <w:tcPr>
            <w:tcW w:w="7230" w:type="dxa"/>
            <w:tcBorders>
              <w:top w:val="nil"/>
              <w:left w:val="nil"/>
              <w:bottom w:val="single" w:sz="4" w:space="0" w:color="auto"/>
              <w:right w:val="single" w:sz="4" w:space="0" w:color="auto"/>
            </w:tcBorders>
            <w:noWrap/>
          </w:tcPr>
          <w:p w14:paraId="09DAE68F" w14:textId="77777777" w:rsidR="000A3A40" w:rsidRPr="00FF1C2E" w:rsidRDefault="000A3A40"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2DCBBA84" w14:textId="77777777" w:rsidR="000A3A40" w:rsidRPr="00FF1C2E" w:rsidRDefault="000A3A40" w:rsidP="00FF1C2E">
            <w:pPr>
              <w:widowControl w:val="0"/>
              <w:autoSpaceDE w:val="0"/>
              <w:autoSpaceDN w:val="0"/>
              <w:adjustRightInd w:val="0"/>
              <w:spacing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0A3A40" w:rsidRPr="00FF1C2E" w14:paraId="2852C43F" w14:textId="77777777" w:rsidTr="00FD7C27">
        <w:trPr>
          <w:trHeight w:val="1579"/>
        </w:trPr>
        <w:tc>
          <w:tcPr>
            <w:tcW w:w="2835" w:type="dxa"/>
            <w:tcBorders>
              <w:top w:val="nil"/>
              <w:left w:val="single" w:sz="4" w:space="0" w:color="auto"/>
              <w:bottom w:val="single" w:sz="4" w:space="0" w:color="auto"/>
              <w:right w:val="single" w:sz="4" w:space="0" w:color="auto"/>
            </w:tcBorders>
            <w:noWrap/>
          </w:tcPr>
          <w:p w14:paraId="6F4CFA45" w14:textId="77777777" w:rsidR="000A3A40" w:rsidRPr="00FF1C2E" w:rsidRDefault="000A3A40" w:rsidP="00FF1C2E">
            <w:pPr>
              <w:autoSpaceDE w:val="0"/>
              <w:autoSpaceDN w:val="0"/>
              <w:adjustRightInd w:val="0"/>
              <w:spacing w:line="240" w:lineRule="auto"/>
              <w:jc w:val="both"/>
              <w:rPr>
                <w:rFonts w:ascii="Times New Roman" w:eastAsia="Calibri" w:hAnsi="Times New Roman" w:cs="Times New Roman"/>
                <w:b/>
                <w:i/>
                <w:sz w:val="24"/>
                <w:szCs w:val="24"/>
                <w:lang w:eastAsia="ru-RU"/>
              </w:rPr>
            </w:pPr>
            <w:r w:rsidRPr="00FF1C2E">
              <w:rPr>
                <w:rFonts w:ascii="Times New Roman" w:hAnsi="Times New Roman" w:cs="Times New Roman"/>
                <w:sz w:val="24"/>
                <w:szCs w:val="24"/>
              </w:rPr>
              <w:t>Связь (6.8)</w:t>
            </w:r>
          </w:p>
        </w:tc>
        <w:tc>
          <w:tcPr>
            <w:tcW w:w="7230" w:type="dxa"/>
            <w:tcBorders>
              <w:top w:val="nil"/>
              <w:left w:val="nil"/>
              <w:bottom w:val="single" w:sz="4" w:space="0" w:color="auto"/>
              <w:right w:val="single" w:sz="4" w:space="0" w:color="auto"/>
            </w:tcBorders>
            <w:noWrap/>
          </w:tcPr>
          <w:p w14:paraId="772A2ECF" w14:textId="77777777" w:rsidR="000A3A40" w:rsidRPr="00FF1C2E" w:rsidRDefault="000A3A40" w:rsidP="00FF1C2E">
            <w:pPr>
              <w:widowControl w:val="0"/>
              <w:autoSpaceDE w:val="0"/>
              <w:autoSpaceDN w:val="0"/>
              <w:adjustRightInd w:val="0"/>
              <w:spacing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bl>
    <w:p w14:paraId="0A3F60E8" w14:textId="77777777" w:rsidR="000A3A40" w:rsidRPr="00FF1C2E" w:rsidRDefault="000A3A40" w:rsidP="00FF1C2E">
      <w:pPr>
        <w:pStyle w:val="ConsNonformat"/>
        <w:widowControl/>
        <w:ind w:firstLine="709"/>
        <w:jc w:val="both"/>
        <w:rPr>
          <w:rFonts w:ascii="Times New Roman" w:hAnsi="Times New Roman" w:cs="Times New Roman"/>
          <w:color w:val="000000"/>
          <w:sz w:val="24"/>
          <w:szCs w:val="24"/>
        </w:rPr>
      </w:pPr>
    </w:p>
    <w:p w14:paraId="3C756AB7" w14:textId="77777777" w:rsidR="00672E01" w:rsidRPr="00FF1C2E" w:rsidRDefault="00672E01" w:rsidP="00FF1C2E">
      <w:pPr>
        <w:spacing w:before="240" w:after="0" w:line="240" w:lineRule="auto"/>
        <w:ind w:firstLine="567"/>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Параметры использования земельных участков и объектов ка</w:t>
      </w:r>
      <w:r w:rsidR="0046115C">
        <w:rPr>
          <w:rFonts w:ascii="Times New Roman" w:eastAsia="Times New Roman" w:hAnsi="Times New Roman" w:cs="Times New Roman"/>
          <w:color w:val="000000"/>
          <w:sz w:val="24"/>
          <w:szCs w:val="24"/>
          <w:lang w:eastAsia="ru-RU"/>
        </w:rPr>
        <w:t>питального строительства зоны С</w:t>
      </w:r>
      <w:r w:rsidRPr="00FF1C2E">
        <w:rPr>
          <w:rFonts w:ascii="Times New Roman" w:eastAsia="Times New Roman" w:hAnsi="Times New Roman" w:cs="Times New Roman"/>
          <w:color w:val="000000"/>
          <w:sz w:val="24"/>
          <w:szCs w:val="24"/>
          <w:lang w:eastAsia="ru-RU"/>
        </w:rPr>
        <w:t>1</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4253"/>
      </w:tblGrid>
      <w:tr w:rsidR="00672E01" w:rsidRPr="00FF1C2E" w14:paraId="48AA9A2D" w14:textId="77777777" w:rsidTr="00FD7C27">
        <w:trPr>
          <w:trHeight w:val="282"/>
        </w:trPr>
        <w:tc>
          <w:tcPr>
            <w:tcW w:w="6237" w:type="dxa"/>
          </w:tcPr>
          <w:p w14:paraId="7F8BBE6D" w14:textId="77777777" w:rsidR="00672E01" w:rsidRPr="00FF1C2E" w:rsidRDefault="00672E01" w:rsidP="00FF1C2E">
            <w:pPr>
              <w:pStyle w:val="ConsPlusNormal"/>
              <w:widowControl/>
              <w:tabs>
                <w:tab w:val="left" w:pos="-142"/>
              </w:tabs>
              <w:spacing w:before="240"/>
              <w:jc w:val="both"/>
              <w:rPr>
                <w:rFonts w:ascii="Times New Roman" w:hAnsi="Times New Roman" w:cs="Times New Roman"/>
                <w:b/>
                <w:sz w:val="24"/>
                <w:szCs w:val="24"/>
              </w:rPr>
            </w:pPr>
            <w:r w:rsidRPr="00FF1C2E">
              <w:rPr>
                <w:rFonts w:ascii="Times New Roman" w:hAnsi="Times New Roman" w:cs="Times New Roman"/>
                <w:b/>
                <w:sz w:val="24"/>
                <w:szCs w:val="24"/>
              </w:rPr>
              <w:t>Площадь земельного участка</w:t>
            </w:r>
          </w:p>
          <w:p w14:paraId="2F155489" w14:textId="77777777" w:rsidR="00672E01" w:rsidRPr="00FF1C2E" w:rsidRDefault="00672E01" w:rsidP="00FF1C2E">
            <w:pPr>
              <w:pStyle w:val="ConsPlusNormal"/>
              <w:tabs>
                <w:tab w:val="left" w:pos="-142"/>
              </w:tabs>
              <w:spacing w:before="240"/>
              <w:jc w:val="both"/>
              <w:rPr>
                <w:rFonts w:ascii="Times New Roman" w:hAnsi="Times New Roman" w:cs="Times New Roman"/>
                <w:b/>
                <w:sz w:val="24"/>
                <w:szCs w:val="24"/>
              </w:rPr>
            </w:pPr>
          </w:p>
        </w:tc>
        <w:tc>
          <w:tcPr>
            <w:tcW w:w="4253" w:type="dxa"/>
          </w:tcPr>
          <w:p w14:paraId="6058C5D6" w14:textId="77777777" w:rsidR="00672E01" w:rsidRPr="00FF1C2E" w:rsidRDefault="00672E01" w:rsidP="00FF1C2E">
            <w:pPr>
              <w:pStyle w:val="aff8"/>
              <w:spacing w:before="240" w:line="240" w:lineRule="auto"/>
              <w:ind w:firstLine="0"/>
              <w:jc w:val="both"/>
              <w:rPr>
                <w:sz w:val="24"/>
                <w:szCs w:val="24"/>
              </w:rPr>
            </w:pPr>
            <w:r w:rsidRPr="00FF1C2E">
              <w:rPr>
                <w:rFonts w:eastAsia="MS Mincho"/>
                <w:sz w:val="24"/>
                <w:szCs w:val="24"/>
              </w:rPr>
              <w:t>Минимальные п</w:t>
            </w:r>
            <w:r w:rsidRPr="00FF1C2E">
              <w:rPr>
                <w:sz w:val="24"/>
                <w:szCs w:val="24"/>
              </w:rPr>
              <w:t>лощади земельных участков устанавливаются в соответствии с СанПин 2.1.1279-03</w:t>
            </w:r>
          </w:p>
        </w:tc>
      </w:tr>
      <w:tr w:rsidR="00672E01" w:rsidRPr="00FF1C2E" w14:paraId="3464D29B" w14:textId="77777777" w:rsidTr="00FD7C27">
        <w:trPr>
          <w:trHeight w:val="286"/>
        </w:trPr>
        <w:tc>
          <w:tcPr>
            <w:tcW w:w="6237" w:type="dxa"/>
          </w:tcPr>
          <w:p w14:paraId="53E99EB7" w14:textId="77777777" w:rsidR="00672E01" w:rsidRPr="00FF1C2E" w:rsidRDefault="00672E01" w:rsidP="00FF1C2E">
            <w:pPr>
              <w:pStyle w:val="ConsPlusNormal"/>
              <w:widowControl/>
              <w:tabs>
                <w:tab w:val="left" w:pos="-142"/>
              </w:tabs>
              <w:spacing w:before="240"/>
              <w:jc w:val="both"/>
              <w:rPr>
                <w:rFonts w:ascii="Times New Roman" w:hAnsi="Times New Roman" w:cs="Times New Roman"/>
                <w:b/>
                <w:sz w:val="24"/>
                <w:szCs w:val="24"/>
              </w:rPr>
            </w:pPr>
            <w:r w:rsidRPr="00FF1C2E">
              <w:rPr>
                <w:rFonts w:ascii="Times New Roman" w:hAnsi="Times New Roman" w:cs="Times New Roman"/>
                <w:b/>
                <w:sz w:val="24"/>
                <w:szCs w:val="24"/>
              </w:rPr>
              <w:t>Площадь мест захоронения</w:t>
            </w:r>
          </w:p>
        </w:tc>
        <w:tc>
          <w:tcPr>
            <w:tcW w:w="4253" w:type="dxa"/>
          </w:tcPr>
          <w:p w14:paraId="447AC1AD" w14:textId="77777777" w:rsidR="00672E01" w:rsidRPr="00FF1C2E" w:rsidRDefault="00672E01" w:rsidP="00FF1C2E">
            <w:pPr>
              <w:pStyle w:val="ConsPlusNormal"/>
              <w:widowControl/>
              <w:tabs>
                <w:tab w:val="left" w:pos="-142"/>
              </w:tabs>
              <w:spacing w:before="240"/>
              <w:jc w:val="both"/>
              <w:rPr>
                <w:rFonts w:ascii="Times New Roman" w:hAnsi="Times New Roman" w:cs="Times New Roman"/>
                <w:sz w:val="24"/>
                <w:szCs w:val="24"/>
              </w:rPr>
            </w:pPr>
            <w:r w:rsidRPr="00FF1C2E">
              <w:rPr>
                <w:rFonts w:ascii="Times New Roman" w:hAnsi="Times New Roman" w:cs="Times New Roman"/>
                <w:sz w:val="24"/>
                <w:szCs w:val="24"/>
              </w:rPr>
              <w:t>65 - 70%</w:t>
            </w:r>
          </w:p>
        </w:tc>
      </w:tr>
    </w:tbl>
    <w:p w14:paraId="1AF04619" w14:textId="77777777" w:rsidR="00672E01" w:rsidRPr="00FF1C2E" w:rsidRDefault="00672E01" w:rsidP="00FF1C2E">
      <w:pPr>
        <w:spacing w:before="240" w:after="0" w:line="240" w:lineRule="auto"/>
        <w:ind w:firstLine="567"/>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 xml:space="preserve">Ограничения использования земельных участков и объектов капитального </w:t>
      </w:r>
      <w:r w:rsidR="0046115C">
        <w:rPr>
          <w:rFonts w:ascii="Times New Roman" w:eastAsia="Times New Roman" w:hAnsi="Times New Roman" w:cs="Times New Roman"/>
          <w:color w:val="000000"/>
          <w:sz w:val="24"/>
          <w:szCs w:val="24"/>
          <w:lang w:eastAsia="ru-RU"/>
        </w:rPr>
        <w:t>строительства участков в зоне С</w:t>
      </w:r>
      <w:r w:rsidRPr="00FF1C2E">
        <w:rPr>
          <w:rFonts w:ascii="Times New Roman" w:eastAsia="Times New Roman" w:hAnsi="Times New Roman" w:cs="Times New Roman"/>
          <w:color w:val="000000"/>
          <w:sz w:val="24"/>
          <w:szCs w:val="24"/>
          <w:lang w:eastAsia="ru-RU"/>
        </w:rPr>
        <w:t>1:</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9639"/>
      </w:tblGrid>
      <w:tr w:rsidR="00672E01" w:rsidRPr="00FF1C2E" w14:paraId="650E3141" w14:textId="77777777" w:rsidTr="00FD7C27">
        <w:tc>
          <w:tcPr>
            <w:tcW w:w="851" w:type="dxa"/>
          </w:tcPr>
          <w:p w14:paraId="0EBDF2FE" w14:textId="77777777" w:rsidR="00672E01" w:rsidRPr="00FF1C2E" w:rsidRDefault="00672E01" w:rsidP="00FF1C2E">
            <w:pPr>
              <w:pStyle w:val="ConsPlusNormal"/>
              <w:widowControl/>
              <w:tabs>
                <w:tab w:val="left" w:pos="-142"/>
              </w:tabs>
              <w:jc w:val="both"/>
              <w:rPr>
                <w:rFonts w:ascii="Times New Roman" w:hAnsi="Times New Roman" w:cs="Times New Roman"/>
                <w:b/>
                <w:szCs w:val="24"/>
              </w:rPr>
            </w:pPr>
            <w:r w:rsidRPr="00FF1C2E">
              <w:rPr>
                <w:rFonts w:ascii="Times New Roman" w:hAnsi="Times New Roman" w:cs="Times New Roman"/>
                <w:b/>
                <w:szCs w:val="24"/>
              </w:rPr>
              <w:t xml:space="preserve">№ </w:t>
            </w:r>
            <w:proofErr w:type="spellStart"/>
            <w:r w:rsidRPr="00FF1C2E">
              <w:rPr>
                <w:rFonts w:ascii="Times New Roman" w:hAnsi="Times New Roman" w:cs="Times New Roman"/>
                <w:b/>
                <w:szCs w:val="24"/>
              </w:rPr>
              <w:t>пп</w:t>
            </w:r>
            <w:proofErr w:type="spellEnd"/>
          </w:p>
        </w:tc>
        <w:tc>
          <w:tcPr>
            <w:tcW w:w="9639" w:type="dxa"/>
          </w:tcPr>
          <w:p w14:paraId="281FBFCF" w14:textId="77777777" w:rsidR="00672E01" w:rsidRPr="00FF1C2E" w:rsidRDefault="00672E01" w:rsidP="00FF1C2E">
            <w:pPr>
              <w:pStyle w:val="ConsPlusNormal"/>
              <w:widowControl/>
              <w:tabs>
                <w:tab w:val="left" w:pos="-142"/>
              </w:tabs>
              <w:jc w:val="both"/>
              <w:rPr>
                <w:rFonts w:ascii="Times New Roman" w:hAnsi="Times New Roman" w:cs="Times New Roman"/>
                <w:b/>
                <w:szCs w:val="24"/>
              </w:rPr>
            </w:pPr>
            <w:r w:rsidRPr="00FF1C2E">
              <w:rPr>
                <w:rFonts w:ascii="Times New Roman" w:hAnsi="Times New Roman" w:cs="Times New Roman"/>
                <w:b/>
                <w:szCs w:val="24"/>
              </w:rPr>
              <w:t>Вид ограничения</w:t>
            </w:r>
          </w:p>
        </w:tc>
      </w:tr>
      <w:tr w:rsidR="00672E01" w:rsidRPr="00FF1C2E" w14:paraId="026636D3" w14:textId="77777777" w:rsidTr="00FD7C27">
        <w:tc>
          <w:tcPr>
            <w:tcW w:w="851" w:type="dxa"/>
          </w:tcPr>
          <w:p w14:paraId="6C846845" w14:textId="77777777" w:rsidR="00672E01" w:rsidRPr="00FF1C2E" w:rsidRDefault="00672E01" w:rsidP="00FF1C2E">
            <w:pPr>
              <w:pStyle w:val="ConsPlusNormal"/>
              <w:widowControl/>
              <w:tabs>
                <w:tab w:val="left" w:pos="-142"/>
              </w:tabs>
              <w:jc w:val="both"/>
              <w:rPr>
                <w:rFonts w:ascii="Times New Roman" w:hAnsi="Times New Roman" w:cs="Times New Roman"/>
                <w:sz w:val="24"/>
                <w:szCs w:val="24"/>
              </w:rPr>
            </w:pPr>
            <w:r w:rsidRPr="00FF1C2E">
              <w:rPr>
                <w:rFonts w:ascii="Times New Roman" w:hAnsi="Times New Roman" w:cs="Times New Roman"/>
                <w:sz w:val="24"/>
                <w:szCs w:val="24"/>
              </w:rPr>
              <w:t>1.1</w:t>
            </w:r>
          </w:p>
        </w:tc>
        <w:tc>
          <w:tcPr>
            <w:tcW w:w="9639" w:type="dxa"/>
          </w:tcPr>
          <w:p w14:paraId="2EA12138" w14:textId="77777777" w:rsidR="00672E01" w:rsidRPr="00FF1C2E" w:rsidRDefault="00672E01" w:rsidP="00FF1C2E">
            <w:pPr>
              <w:pStyle w:val="ConsPlusNormal"/>
              <w:widowControl/>
              <w:tabs>
                <w:tab w:val="left" w:pos="-142"/>
              </w:tabs>
              <w:jc w:val="both"/>
              <w:rPr>
                <w:rFonts w:ascii="Times New Roman" w:hAnsi="Times New Roman" w:cs="Times New Roman"/>
                <w:sz w:val="24"/>
                <w:szCs w:val="24"/>
              </w:rPr>
            </w:pPr>
            <w:r w:rsidRPr="00FF1C2E">
              <w:rPr>
                <w:rFonts w:ascii="Times New Roman" w:hAnsi="Times New Roman" w:cs="Times New Roman"/>
                <w:sz w:val="24"/>
                <w:szCs w:val="24"/>
              </w:rPr>
              <w:t>Не разрешается размещать кладбища на территориях:</w:t>
            </w:r>
          </w:p>
          <w:p w14:paraId="76842873" w14:textId="77777777" w:rsidR="00672E01" w:rsidRPr="00FF1C2E" w:rsidRDefault="00672E01" w:rsidP="00FF1C2E">
            <w:pPr>
              <w:pStyle w:val="ConsPlusNormal"/>
              <w:widowControl/>
              <w:numPr>
                <w:ilvl w:val="0"/>
                <w:numId w:val="6"/>
              </w:numPr>
              <w:tabs>
                <w:tab w:val="clear" w:pos="720"/>
                <w:tab w:val="left" w:pos="-142"/>
              </w:tabs>
              <w:adjustRightInd w:val="0"/>
              <w:ind w:left="0" w:firstLine="0"/>
              <w:jc w:val="both"/>
              <w:rPr>
                <w:rFonts w:ascii="Times New Roman" w:hAnsi="Times New Roman" w:cs="Times New Roman"/>
                <w:sz w:val="24"/>
                <w:szCs w:val="24"/>
              </w:rPr>
            </w:pPr>
            <w:r w:rsidRPr="00FF1C2E">
              <w:rPr>
                <w:rFonts w:ascii="Times New Roman" w:hAnsi="Times New Roman" w:cs="Times New Roman"/>
                <w:sz w:val="24"/>
                <w:szCs w:val="24"/>
              </w:rPr>
              <w:t>первого и второго поясов зон санитарной охраны источников централизованного водоснабжения и минеральных источников;</w:t>
            </w:r>
          </w:p>
          <w:p w14:paraId="4710AC14" w14:textId="77777777" w:rsidR="00672E01" w:rsidRPr="00FF1C2E" w:rsidRDefault="00672E01" w:rsidP="00FF1C2E">
            <w:pPr>
              <w:pStyle w:val="ConsPlusNormal"/>
              <w:widowControl/>
              <w:numPr>
                <w:ilvl w:val="0"/>
                <w:numId w:val="6"/>
              </w:numPr>
              <w:tabs>
                <w:tab w:val="clear" w:pos="720"/>
                <w:tab w:val="left" w:pos="-142"/>
              </w:tabs>
              <w:adjustRightInd w:val="0"/>
              <w:ind w:left="0" w:firstLine="0"/>
              <w:jc w:val="both"/>
              <w:rPr>
                <w:rFonts w:ascii="Times New Roman" w:hAnsi="Times New Roman" w:cs="Times New Roman"/>
                <w:sz w:val="24"/>
                <w:szCs w:val="24"/>
              </w:rPr>
            </w:pPr>
            <w:r w:rsidRPr="00FF1C2E">
              <w:rPr>
                <w:rFonts w:ascii="Times New Roman" w:hAnsi="Times New Roman" w:cs="Times New Roman"/>
                <w:sz w:val="24"/>
                <w:szCs w:val="24"/>
              </w:rPr>
              <w:t>первой зоны санитарной охраны курортов;</w:t>
            </w:r>
          </w:p>
          <w:p w14:paraId="65A64F1C" w14:textId="77777777" w:rsidR="00672E01" w:rsidRPr="00FF1C2E" w:rsidRDefault="00672E01" w:rsidP="00FF1C2E">
            <w:pPr>
              <w:pStyle w:val="ConsPlusNormal"/>
              <w:widowControl/>
              <w:numPr>
                <w:ilvl w:val="0"/>
                <w:numId w:val="6"/>
              </w:numPr>
              <w:tabs>
                <w:tab w:val="clear" w:pos="720"/>
                <w:tab w:val="left" w:pos="-142"/>
              </w:tabs>
              <w:adjustRightInd w:val="0"/>
              <w:ind w:left="0" w:firstLine="0"/>
              <w:jc w:val="both"/>
              <w:rPr>
                <w:rFonts w:ascii="Times New Roman" w:hAnsi="Times New Roman" w:cs="Times New Roman"/>
                <w:sz w:val="24"/>
                <w:szCs w:val="24"/>
              </w:rPr>
            </w:pPr>
            <w:r w:rsidRPr="00FF1C2E">
              <w:rPr>
                <w:rFonts w:ascii="Times New Roman" w:hAnsi="Times New Roman" w:cs="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14:paraId="3835C8D4" w14:textId="77777777" w:rsidR="00672E01" w:rsidRPr="00FF1C2E" w:rsidRDefault="00672E01" w:rsidP="00FF1C2E">
            <w:pPr>
              <w:pStyle w:val="ConsPlusNormal"/>
              <w:widowControl/>
              <w:numPr>
                <w:ilvl w:val="0"/>
                <w:numId w:val="6"/>
              </w:numPr>
              <w:tabs>
                <w:tab w:val="clear" w:pos="720"/>
                <w:tab w:val="left" w:pos="-142"/>
              </w:tabs>
              <w:adjustRightInd w:val="0"/>
              <w:ind w:left="0" w:firstLine="0"/>
              <w:jc w:val="both"/>
              <w:rPr>
                <w:rFonts w:ascii="Times New Roman" w:hAnsi="Times New Roman" w:cs="Times New Roman"/>
                <w:sz w:val="24"/>
                <w:szCs w:val="24"/>
              </w:rPr>
            </w:pPr>
            <w:r w:rsidRPr="00FF1C2E">
              <w:rPr>
                <w:rFonts w:ascii="Times New Roman" w:hAnsi="Times New Roman" w:cs="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672E01" w:rsidRPr="00FF1C2E" w14:paraId="323DC17D" w14:textId="77777777" w:rsidTr="00FD7C27">
        <w:tc>
          <w:tcPr>
            <w:tcW w:w="851" w:type="dxa"/>
          </w:tcPr>
          <w:p w14:paraId="2651ECE8" w14:textId="77777777" w:rsidR="00672E01" w:rsidRPr="00FF1C2E" w:rsidRDefault="00672E01" w:rsidP="00FF1C2E">
            <w:pPr>
              <w:pStyle w:val="0"/>
              <w:tabs>
                <w:tab w:val="left" w:pos="-142"/>
              </w:tabs>
              <w:ind w:firstLine="0"/>
              <w:rPr>
                <w:color w:val="auto"/>
              </w:rPr>
            </w:pPr>
            <w:r w:rsidRPr="00FF1C2E">
              <w:rPr>
                <w:color w:val="auto"/>
              </w:rPr>
              <w:t>1.2</w:t>
            </w:r>
          </w:p>
        </w:tc>
        <w:tc>
          <w:tcPr>
            <w:tcW w:w="9639" w:type="dxa"/>
          </w:tcPr>
          <w:p w14:paraId="2FFA593A" w14:textId="77777777" w:rsidR="00672E01" w:rsidRPr="00FF1C2E" w:rsidRDefault="00672E01" w:rsidP="00FF1C2E">
            <w:pPr>
              <w:pStyle w:val="ConsPlusNormal"/>
              <w:widowControl/>
              <w:tabs>
                <w:tab w:val="left" w:pos="-142"/>
              </w:tabs>
              <w:jc w:val="both"/>
              <w:rPr>
                <w:rFonts w:ascii="Times New Roman" w:hAnsi="Times New Roman" w:cs="Times New Roman"/>
                <w:color w:val="FF0000"/>
                <w:sz w:val="24"/>
                <w:szCs w:val="24"/>
              </w:rPr>
            </w:pPr>
            <w:r w:rsidRPr="00FF1C2E">
              <w:rPr>
                <w:rFonts w:ascii="Times New Roman" w:hAnsi="Times New Roman" w:cs="Times New Roman"/>
                <w:sz w:val="24"/>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FF1C2E">
                <w:rPr>
                  <w:rFonts w:ascii="Times New Roman" w:hAnsi="Times New Roman" w:cs="Times New Roman"/>
                  <w:sz w:val="24"/>
                  <w:szCs w:val="24"/>
                </w:rPr>
                <w:t>6 м</w:t>
              </w:r>
            </w:smartTag>
            <w:r w:rsidRPr="00FF1C2E">
              <w:rPr>
                <w:rFonts w:ascii="Times New Roman" w:hAnsi="Times New Roman" w:cs="Times New Roman"/>
                <w:sz w:val="24"/>
                <w:szCs w:val="24"/>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FF1C2E">
                <w:rPr>
                  <w:rFonts w:ascii="Times New Roman" w:hAnsi="Times New Roman" w:cs="Times New Roman"/>
                  <w:sz w:val="24"/>
                  <w:szCs w:val="24"/>
                </w:rPr>
                <w:t>10 га</w:t>
              </w:r>
            </w:smartTag>
            <w:r w:rsidRPr="00FF1C2E">
              <w:rPr>
                <w:rFonts w:ascii="Times New Roman" w:hAnsi="Times New Roman" w:cs="Times New Roman"/>
                <w:sz w:val="24"/>
                <w:szCs w:val="24"/>
              </w:rPr>
              <w:t>).</w:t>
            </w:r>
          </w:p>
        </w:tc>
      </w:tr>
      <w:tr w:rsidR="00672E01" w:rsidRPr="00FF1C2E" w14:paraId="665470D3" w14:textId="77777777" w:rsidTr="00FD7C27">
        <w:tc>
          <w:tcPr>
            <w:tcW w:w="851" w:type="dxa"/>
          </w:tcPr>
          <w:p w14:paraId="0634B3D4" w14:textId="77777777" w:rsidR="00672E01" w:rsidRPr="00FF1C2E" w:rsidRDefault="00672E01" w:rsidP="00FF1C2E">
            <w:pPr>
              <w:pStyle w:val="0"/>
              <w:tabs>
                <w:tab w:val="left" w:pos="-142"/>
              </w:tabs>
              <w:ind w:firstLine="0"/>
              <w:rPr>
                <w:color w:val="auto"/>
              </w:rPr>
            </w:pPr>
            <w:r w:rsidRPr="00FF1C2E">
              <w:rPr>
                <w:color w:val="auto"/>
              </w:rPr>
              <w:lastRenderedPageBreak/>
              <w:t>1.3</w:t>
            </w:r>
          </w:p>
        </w:tc>
        <w:tc>
          <w:tcPr>
            <w:tcW w:w="9639" w:type="dxa"/>
          </w:tcPr>
          <w:p w14:paraId="2EE37035" w14:textId="77777777" w:rsidR="00672E01" w:rsidRPr="00FF1C2E" w:rsidRDefault="00672E01" w:rsidP="00FF1C2E">
            <w:pPr>
              <w:pStyle w:val="ConsPlusNormal"/>
              <w:widowControl/>
              <w:tabs>
                <w:tab w:val="left" w:pos="-142"/>
              </w:tabs>
              <w:jc w:val="both"/>
              <w:rPr>
                <w:rFonts w:ascii="Times New Roman" w:hAnsi="Times New Roman" w:cs="Times New Roman"/>
                <w:sz w:val="24"/>
                <w:szCs w:val="24"/>
              </w:rPr>
            </w:pPr>
            <w:r w:rsidRPr="00FF1C2E">
              <w:rPr>
                <w:rFonts w:ascii="Times New Roman" w:hAnsi="Times New Roman" w:cs="Times New Roman"/>
                <w:sz w:val="24"/>
                <w:szCs w:val="24"/>
              </w:rPr>
              <w:t>Санитарно-защитная зона от закрытых и сельских кладбищ составляет 50м.</w:t>
            </w:r>
          </w:p>
        </w:tc>
      </w:tr>
      <w:tr w:rsidR="00672E01" w:rsidRPr="00FF1C2E" w14:paraId="26EF774B" w14:textId="77777777" w:rsidTr="00FD7C27">
        <w:trPr>
          <w:trHeight w:val="408"/>
        </w:trPr>
        <w:tc>
          <w:tcPr>
            <w:tcW w:w="851" w:type="dxa"/>
          </w:tcPr>
          <w:p w14:paraId="50794B1C" w14:textId="77777777" w:rsidR="00672E01" w:rsidRPr="00FF1C2E" w:rsidRDefault="00672E01" w:rsidP="00FF1C2E">
            <w:pPr>
              <w:pStyle w:val="0"/>
              <w:tabs>
                <w:tab w:val="left" w:pos="-142"/>
              </w:tabs>
              <w:ind w:firstLine="0"/>
              <w:rPr>
                <w:color w:val="auto"/>
              </w:rPr>
            </w:pPr>
            <w:r w:rsidRPr="00FF1C2E">
              <w:rPr>
                <w:color w:val="auto"/>
              </w:rPr>
              <w:t>1.4</w:t>
            </w:r>
          </w:p>
        </w:tc>
        <w:tc>
          <w:tcPr>
            <w:tcW w:w="9639" w:type="dxa"/>
          </w:tcPr>
          <w:p w14:paraId="58433FB2" w14:textId="77777777" w:rsidR="00672E01" w:rsidRPr="00FF1C2E" w:rsidRDefault="00672E01" w:rsidP="00FF1C2E">
            <w:pPr>
              <w:pStyle w:val="ConsPlusNormal"/>
              <w:widowContro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Площадь зеленых насаждений (деревьев и кустарников) должна составлять не менее 20% от территории кладбища.</w:t>
            </w:r>
          </w:p>
        </w:tc>
      </w:tr>
      <w:tr w:rsidR="00672E01" w:rsidRPr="00FF1C2E" w14:paraId="0373B86F" w14:textId="77777777" w:rsidTr="00FD7C27">
        <w:trPr>
          <w:trHeight w:val="163"/>
        </w:trPr>
        <w:tc>
          <w:tcPr>
            <w:tcW w:w="851" w:type="dxa"/>
          </w:tcPr>
          <w:p w14:paraId="4BC033BD" w14:textId="77777777" w:rsidR="00672E01" w:rsidRPr="00FF1C2E" w:rsidRDefault="00672E01" w:rsidP="00FF1C2E">
            <w:pPr>
              <w:pStyle w:val="0"/>
              <w:tabs>
                <w:tab w:val="left" w:pos="-142"/>
              </w:tabs>
              <w:ind w:firstLine="0"/>
              <w:rPr>
                <w:color w:val="auto"/>
              </w:rPr>
            </w:pPr>
            <w:r w:rsidRPr="00FF1C2E">
              <w:rPr>
                <w:color w:val="auto"/>
              </w:rPr>
              <w:t>1.5</w:t>
            </w:r>
          </w:p>
        </w:tc>
        <w:tc>
          <w:tcPr>
            <w:tcW w:w="9639" w:type="dxa"/>
          </w:tcPr>
          <w:p w14:paraId="278DBC0B" w14:textId="77777777" w:rsidR="00672E01" w:rsidRPr="00FF1C2E" w:rsidRDefault="00672E01" w:rsidP="00FF1C2E">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672E01" w:rsidRPr="00FF1C2E" w14:paraId="11DC4244" w14:textId="77777777" w:rsidTr="00FD7C27">
        <w:trPr>
          <w:trHeight w:val="99"/>
        </w:trPr>
        <w:tc>
          <w:tcPr>
            <w:tcW w:w="851" w:type="dxa"/>
          </w:tcPr>
          <w:p w14:paraId="097723EA" w14:textId="77777777" w:rsidR="00672E01" w:rsidRPr="00FF1C2E" w:rsidRDefault="00672E01" w:rsidP="00FF1C2E">
            <w:pPr>
              <w:pStyle w:val="0"/>
              <w:tabs>
                <w:tab w:val="left" w:pos="-142"/>
              </w:tabs>
              <w:ind w:firstLine="0"/>
              <w:rPr>
                <w:color w:val="auto"/>
              </w:rPr>
            </w:pPr>
            <w:r w:rsidRPr="00FF1C2E">
              <w:rPr>
                <w:color w:val="auto"/>
              </w:rPr>
              <w:t>1.6</w:t>
            </w:r>
          </w:p>
        </w:tc>
        <w:tc>
          <w:tcPr>
            <w:tcW w:w="9639" w:type="dxa"/>
          </w:tcPr>
          <w:p w14:paraId="3AA97437" w14:textId="77777777" w:rsidR="00672E01" w:rsidRPr="00FF1C2E" w:rsidRDefault="00672E01" w:rsidP="00FF1C2E">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Размещение скотомогильников (биотермических ям) в водоохраной, лесопарковой и заповедной зонах запрещается.</w:t>
            </w:r>
          </w:p>
        </w:tc>
      </w:tr>
      <w:tr w:rsidR="00672E01" w:rsidRPr="00FF1C2E" w14:paraId="7FEF6823" w14:textId="77777777" w:rsidTr="00FD7C27">
        <w:trPr>
          <w:trHeight w:val="149"/>
        </w:trPr>
        <w:tc>
          <w:tcPr>
            <w:tcW w:w="851" w:type="dxa"/>
          </w:tcPr>
          <w:p w14:paraId="49E6EDD7" w14:textId="77777777" w:rsidR="00672E01" w:rsidRPr="00FF1C2E" w:rsidRDefault="00672E01" w:rsidP="00FF1C2E">
            <w:pPr>
              <w:pStyle w:val="0"/>
              <w:tabs>
                <w:tab w:val="left" w:pos="-142"/>
              </w:tabs>
              <w:ind w:firstLine="0"/>
              <w:rPr>
                <w:color w:val="auto"/>
              </w:rPr>
            </w:pPr>
            <w:r w:rsidRPr="00FF1C2E">
              <w:rPr>
                <w:color w:val="auto"/>
              </w:rPr>
              <w:t>1.7</w:t>
            </w:r>
          </w:p>
        </w:tc>
        <w:tc>
          <w:tcPr>
            <w:tcW w:w="9639" w:type="dxa"/>
          </w:tcPr>
          <w:p w14:paraId="3B3F215B" w14:textId="77777777" w:rsidR="00672E01" w:rsidRPr="00FF1C2E" w:rsidRDefault="00672E01" w:rsidP="00FF1C2E">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w:t>
            </w:r>
            <w:r w:rsidR="00FA6735" w:rsidRPr="00FF1C2E">
              <w:rPr>
                <w:rFonts w:ascii="Times New Roman" w:hAnsi="Times New Roman" w:cs="Times New Roman"/>
                <w:sz w:val="24"/>
                <w:szCs w:val="24"/>
              </w:rPr>
              <w:t xml:space="preserve">х водоемов, вблизи расположенных </w:t>
            </w:r>
            <w:r w:rsidRPr="00FF1C2E">
              <w:rPr>
                <w:rFonts w:ascii="Times New Roman" w:hAnsi="Times New Roman" w:cs="Times New Roman"/>
                <w:sz w:val="24"/>
                <w:szCs w:val="24"/>
              </w:rPr>
              <w:t xml:space="preserve"> населенных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672E01" w:rsidRPr="00FF1C2E" w14:paraId="2004ECE9" w14:textId="77777777" w:rsidTr="00FD7C27">
        <w:trPr>
          <w:trHeight w:val="99"/>
        </w:trPr>
        <w:tc>
          <w:tcPr>
            <w:tcW w:w="851" w:type="dxa"/>
          </w:tcPr>
          <w:p w14:paraId="1E7AFCE1" w14:textId="77777777" w:rsidR="00672E01" w:rsidRPr="00FF1C2E" w:rsidRDefault="00672E01" w:rsidP="00FF1C2E">
            <w:pPr>
              <w:pStyle w:val="0"/>
              <w:tabs>
                <w:tab w:val="left" w:pos="-142"/>
              </w:tabs>
              <w:ind w:firstLine="0"/>
              <w:rPr>
                <w:color w:val="auto"/>
              </w:rPr>
            </w:pPr>
            <w:r w:rsidRPr="00FF1C2E">
              <w:rPr>
                <w:color w:val="auto"/>
              </w:rPr>
              <w:t>1.8</w:t>
            </w:r>
          </w:p>
        </w:tc>
        <w:tc>
          <w:tcPr>
            <w:tcW w:w="9639" w:type="dxa"/>
          </w:tcPr>
          <w:p w14:paraId="6F440872" w14:textId="77777777" w:rsidR="00672E01" w:rsidRPr="00FF1C2E" w:rsidRDefault="00672E01" w:rsidP="00FF1C2E">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Полигоны ТБО и ЖБО размещаются на участках, где выявлены глины или тяжелые суглинки, а грунтовые воды находятся на глубине не менее 2 м. Не используются по полигоны болота глубиной более 1м и участки с выходами грунтовых вод в виде ключей.</w:t>
            </w:r>
          </w:p>
        </w:tc>
      </w:tr>
      <w:bookmarkEnd w:id="72"/>
      <w:bookmarkEnd w:id="73"/>
      <w:bookmarkEnd w:id="77"/>
    </w:tbl>
    <w:p w14:paraId="780164E8" w14:textId="77777777" w:rsidR="006A54ED" w:rsidRDefault="006A54ED" w:rsidP="00FF1C2E">
      <w:pPr>
        <w:spacing w:line="240" w:lineRule="auto"/>
        <w:jc w:val="both"/>
        <w:rPr>
          <w:rFonts w:ascii="Times New Roman" w:eastAsia="Times New Roman" w:hAnsi="Times New Roman" w:cs="Times New Roman"/>
          <w:b/>
          <w:sz w:val="26"/>
          <w:szCs w:val="26"/>
        </w:rPr>
      </w:pPr>
    </w:p>
    <w:p w14:paraId="6889164F" w14:textId="77777777" w:rsidR="004C6AA9" w:rsidRPr="00FF1C2E" w:rsidRDefault="004C6AA9" w:rsidP="00FF1C2E">
      <w:pPr>
        <w:spacing w:line="240" w:lineRule="auto"/>
        <w:jc w:val="both"/>
        <w:rPr>
          <w:rFonts w:ascii="Times New Roman" w:eastAsia="Times New Roman" w:hAnsi="Times New Roman" w:cs="Times New Roman"/>
          <w:b/>
          <w:sz w:val="26"/>
          <w:szCs w:val="26"/>
        </w:rPr>
      </w:pPr>
    </w:p>
    <w:p w14:paraId="6E29C29E" w14:textId="77777777" w:rsidR="00941A06" w:rsidRPr="0046115C" w:rsidRDefault="00941A06" w:rsidP="00FF1C2E">
      <w:pPr>
        <w:pStyle w:val="ConsPlusNormal"/>
        <w:ind w:firstLine="540"/>
        <w:jc w:val="both"/>
        <w:outlineLvl w:val="3"/>
        <w:rPr>
          <w:rFonts w:ascii="Times New Roman" w:hAnsi="Times New Roman" w:cs="Times New Roman"/>
          <w:b/>
          <w:i/>
          <w:sz w:val="24"/>
          <w:szCs w:val="24"/>
          <w:u w:val="single"/>
        </w:rPr>
      </w:pPr>
      <w:r w:rsidRPr="0046115C">
        <w:rPr>
          <w:rFonts w:ascii="Times New Roman" w:hAnsi="Times New Roman" w:cs="Times New Roman"/>
          <w:b/>
          <w:i/>
          <w:sz w:val="24"/>
          <w:szCs w:val="24"/>
          <w:u w:val="single"/>
        </w:rPr>
        <w:t>Статья 3</w:t>
      </w:r>
      <w:r w:rsidR="00245790">
        <w:rPr>
          <w:rFonts w:ascii="Times New Roman" w:hAnsi="Times New Roman" w:cs="Times New Roman"/>
          <w:b/>
          <w:i/>
          <w:sz w:val="24"/>
          <w:szCs w:val="24"/>
          <w:u w:val="single"/>
        </w:rPr>
        <w:t>4</w:t>
      </w:r>
      <w:r w:rsidRPr="0046115C">
        <w:rPr>
          <w:rFonts w:ascii="Times New Roman" w:hAnsi="Times New Roman" w:cs="Times New Roman"/>
          <w:b/>
          <w:i/>
          <w:sz w:val="24"/>
          <w:szCs w:val="24"/>
          <w:u w:val="single"/>
        </w:rPr>
        <w:t xml:space="preserve">. </w:t>
      </w:r>
      <w:r w:rsidR="0046115C" w:rsidRPr="0046115C">
        <w:rPr>
          <w:rFonts w:ascii="Times New Roman" w:hAnsi="Times New Roman" w:cs="Times New Roman"/>
          <w:b/>
          <w:i/>
          <w:sz w:val="24"/>
          <w:szCs w:val="24"/>
          <w:u w:val="single"/>
        </w:rPr>
        <w:t>Зона специального назначения (С2)</w:t>
      </w:r>
    </w:p>
    <w:p w14:paraId="531C1325" w14:textId="77777777" w:rsidR="00941A06" w:rsidRPr="00FF1C2E" w:rsidRDefault="00941A06" w:rsidP="00FF1C2E">
      <w:pPr>
        <w:pStyle w:val="ConsPlusNormal"/>
        <w:ind w:firstLine="540"/>
        <w:jc w:val="both"/>
        <w:outlineLvl w:val="3"/>
        <w:rPr>
          <w:rFonts w:ascii="Times New Roman" w:hAnsi="Times New Roman" w:cs="Times New Roman"/>
          <w:b/>
          <w:i/>
          <w:sz w:val="24"/>
          <w:szCs w:val="24"/>
          <w:u w:val="single"/>
        </w:rPr>
      </w:pPr>
    </w:p>
    <w:p w14:paraId="77175412" w14:textId="77777777" w:rsidR="0046115C" w:rsidRPr="004C6AA9" w:rsidRDefault="00941A06" w:rsidP="004C6AA9">
      <w:pPr>
        <w:spacing w:after="0" w:line="240" w:lineRule="auto"/>
        <w:ind w:firstLine="567"/>
        <w:jc w:val="both"/>
        <w:rPr>
          <w:rFonts w:ascii="Times New Roman" w:eastAsia="Times New Roman" w:hAnsi="Times New Roman" w:cs="Times New Roman"/>
          <w:color w:val="000000"/>
          <w:sz w:val="24"/>
          <w:szCs w:val="24"/>
          <w:lang w:eastAsia="ru-RU"/>
        </w:rPr>
      </w:pPr>
      <w:r w:rsidRPr="004C6AA9">
        <w:rPr>
          <w:rFonts w:ascii="Times New Roman" w:eastAsia="Times New Roman" w:hAnsi="Times New Roman" w:cs="Times New Roman"/>
          <w:color w:val="000000"/>
          <w:sz w:val="24"/>
          <w:szCs w:val="24"/>
          <w:lang w:eastAsia="ru-RU"/>
        </w:rPr>
        <w:t>В состав территорий зон специального назначения включаются</w:t>
      </w:r>
      <w:r w:rsidR="0046115C" w:rsidRPr="004C6AA9">
        <w:rPr>
          <w:rFonts w:ascii="Times New Roman" w:eastAsia="Times New Roman" w:hAnsi="Times New Roman" w:cs="Times New Roman"/>
          <w:color w:val="000000"/>
          <w:sz w:val="24"/>
          <w:szCs w:val="24"/>
          <w:lang w:eastAsia="ru-RU"/>
        </w:rPr>
        <w:t xml:space="preserve"> з</w:t>
      </w:r>
      <w:r w:rsidRPr="004C6AA9">
        <w:rPr>
          <w:rFonts w:ascii="Times New Roman" w:eastAsia="Times New Roman" w:hAnsi="Times New Roman" w:cs="Times New Roman"/>
          <w:color w:val="000000"/>
          <w:sz w:val="24"/>
          <w:szCs w:val="24"/>
          <w:lang w:eastAsia="ru-RU"/>
        </w:rPr>
        <w:t xml:space="preserve">емельные участки </w:t>
      </w:r>
    </w:p>
    <w:p w14:paraId="55012A61" w14:textId="77777777" w:rsidR="00941A06" w:rsidRPr="004C6AA9" w:rsidRDefault="004C6AA9" w:rsidP="004C6AA9">
      <w:pPr>
        <w:spacing w:after="0" w:line="240" w:lineRule="auto"/>
        <w:jc w:val="both"/>
        <w:rPr>
          <w:rFonts w:ascii="Times New Roman" w:eastAsia="Times New Roman" w:hAnsi="Times New Roman" w:cs="Times New Roman"/>
          <w:color w:val="000000"/>
          <w:sz w:val="24"/>
          <w:szCs w:val="24"/>
          <w:lang w:eastAsia="ru-RU"/>
        </w:rPr>
      </w:pPr>
      <w:r w:rsidRPr="004C6AA9">
        <w:rPr>
          <w:rFonts w:ascii="Times New Roman" w:eastAsia="Times New Roman" w:hAnsi="Times New Roman" w:cs="Times New Roman"/>
          <w:color w:val="000000"/>
          <w:sz w:val="24"/>
          <w:szCs w:val="24"/>
          <w:lang w:eastAsia="ru-RU"/>
        </w:rPr>
        <w:t>для хранения</w:t>
      </w:r>
      <w:r w:rsidR="0046115C" w:rsidRPr="004C6AA9">
        <w:rPr>
          <w:rFonts w:ascii="Times New Roman" w:eastAsia="Times New Roman" w:hAnsi="Times New Roman" w:cs="Times New Roman"/>
          <w:color w:val="000000"/>
          <w:sz w:val="24"/>
          <w:szCs w:val="24"/>
          <w:lang w:eastAsia="ru-RU"/>
        </w:rPr>
        <w:t>, захоронени</w:t>
      </w:r>
      <w:r>
        <w:rPr>
          <w:rFonts w:ascii="Times New Roman" w:eastAsia="Times New Roman" w:hAnsi="Times New Roman" w:cs="Times New Roman"/>
          <w:color w:val="000000"/>
          <w:sz w:val="24"/>
          <w:szCs w:val="24"/>
          <w:lang w:eastAsia="ru-RU"/>
        </w:rPr>
        <w:t>я</w:t>
      </w:r>
      <w:r w:rsidR="0046115C" w:rsidRPr="004C6AA9">
        <w:rPr>
          <w:rFonts w:ascii="Times New Roman" w:eastAsia="Times New Roman" w:hAnsi="Times New Roman" w:cs="Times New Roman"/>
          <w:color w:val="000000"/>
          <w:sz w:val="24"/>
          <w:szCs w:val="24"/>
          <w:lang w:eastAsia="ru-RU"/>
        </w:rPr>
        <w:t>, утилизаци</w:t>
      </w:r>
      <w:r>
        <w:rPr>
          <w:rFonts w:ascii="Times New Roman" w:eastAsia="Times New Roman" w:hAnsi="Times New Roman" w:cs="Times New Roman"/>
          <w:color w:val="000000"/>
          <w:sz w:val="24"/>
          <w:szCs w:val="24"/>
          <w:lang w:eastAsia="ru-RU"/>
        </w:rPr>
        <w:t>и</w:t>
      </w:r>
      <w:r w:rsidR="0046115C" w:rsidRPr="004C6AA9">
        <w:rPr>
          <w:rFonts w:ascii="Times New Roman" w:eastAsia="Times New Roman" w:hAnsi="Times New Roman" w:cs="Times New Roman"/>
          <w:color w:val="000000"/>
          <w:sz w:val="24"/>
          <w:szCs w:val="24"/>
          <w:lang w:eastAsia="ru-RU"/>
        </w:rPr>
        <w:t>, накоплени</w:t>
      </w:r>
      <w:r>
        <w:rPr>
          <w:rFonts w:ascii="Times New Roman" w:eastAsia="Times New Roman" w:hAnsi="Times New Roman" w:cs="Times New Roman"/>
          <w:color w:val="000000"/>
          <w:sz w:val="24"/>
          <w:szCs w:val="24"/>
          <w:lang w:eastAsia="ru-RU"/>
        </w:rPr>
        <w:t>я</w:t>
      </w:r>
      <w:r w:rsidR="0046115C" w:rsidRPr="004C6AA9">
        <w:rPr>
          <w:rFonts w:ascii="Times New Roman" w:eastAsia="Times New Roman" w:hAnsi="Times New Roman" w:cs="Times New Roman"/>
          <w:color w:val="000000"/>
          <w:sz w:val="24"/>
          <w:szCs w:val="24"/>
          <w:lang w:eastAsia="ru-RU"/>
        </w:rPr>
        <w:t>, обработк</w:t>
      </w:r>
      <w:r>
        <w:rPr>
          <w:rFonts w:ascii="Times New Roman" w:eastAsia="Times New Roman" w:hAnsi="Times New Roman" w:cs="Times New Roman"/>
          <w:color w:val="000000"/>
          <w:sz w:val="24"/>
          <w:szCs w:val="24"/>
          <w:lang w:eastAsia="ru-RU"/>
        </w:rPr>
        <w:t>и и</w:t>
      </w:r>
      <w:r w:rsidR="0046115C" w:rsidRPr="004C6AA9">
        <w:rPr>
          <w:rFonts w:ascii="Times New Roman" w:eastAsia="Times New Roman" w:hAnsi="Times New Roman" w:cs="Times New Roman"/>
          <w:color w:val="000000"/>
          <w:sz w:val="24"/>
          <w:szCs w:val="24"/>
          <w:lang w:eastAsia="ru-RU"/>
        </w:rPr>
        <w:t xml:space="preserve"> обезвреживани</w:t>
      </w:r>
      <w:r>
        <w:rPr>
          <w:rFonts w:ascii="Times New Roman" w:eastAsia="Times New Roman" w:hAnsi="Times New Roman" w:cs="Times New Roman"/>
          <w:color w:val="000000"/>
          <w:sz w:val="24"/>
          <w:szCs w:val="24"/>
          <w:lang w:eastAsia="ru-RU"/>
        </w:rPr>
        <w:t>я</w:t>
      </w:r>
      <w:r w:rsidR="0046115C" w:rsidRPr="004C6AA9">
        <w:rPr>
          <w:rFonts w:ascii="Times New Roman" w:eastAsia="Times New Roman" w:hAnsi="Times New Roman" w:cs="Times New Roman"/>
          <w:color w:val="000000"/>
          <w:sz w:val="24"/>
          <w:szCs w:val="24"/>
          <w:lang w:eastAsia="ru-RU"/>
        </w:rPr>
        <w:t xml:space="preserve"> отходов.</w:t>
      </w:r>
    </w:p>
    <w:p w14:paraId="28C39E30" w14:textId="77777777" w:rsidR="004C6AA9" w:rsidRPr="00FF1C2E" w:rsidRDefault="004C6AA9" w:rsidP="00FF1C2E">
      <w:pPr>
        <w:pStyle w:val="ConsPlusNormal"/>
        <w:ind w:firstLine="540"/>
        <w:jc w:val="both"/>
        <w:outlineLvl w:val="3"/>
        <w:rPr>
          <w:rFonts w:ascii="Times New Roman" w:hAnsi="Times New Roman" w:cs="Times New Roman"/>
          <w:b/>
          <w:i/>
          <w:sz w:val="24"/>
          <w:szCs w:val="24"/>
          <w:u w:val="single"/>
        </w:rPr>
      </w:pPr>
    </w:p>
    <w:tbl>
      <w:tblPr>
        <w:tblW w:w="10490" w:type="dxa"/>
        <w:tblInd w:w="-459" w:type="dxa"/>
        <w:tblLook w:val="0000" w:firstRow="0" w:lastRow="0" w:firstColumn="0" w:lastColumn="0" w:noHBand="0" w:noVBand="0"/>
      </w:tblPr>
      <w:tblGrid>
        <w:gridCol w:w="3969"/>
        <w:gridCol w:w="6521"/>
      </w:tblGrid>
      <w:tr w:rsidR="000A3A40" w:rsidRPr="00FF1C2E" w14:paraId="4A2E99F3" w14:textId="77777777" w:rsidTr="00FD7C27">
        <w:trPr>
          <w:trHeight w:val="630"/>
        </w:trPr>
        <w:tc>
          <w:tcPr>
            <w:tcW w:w="3969" w:type="dxa"/>
            <w:tcBorders>
              <w:top w:val="single" w:sz="2" w:space="0" w:color="auto"/>
              <w:left w:val="single" w:sz="2" w:space="0" w:color="auto"/>
              <w:bottom w:val="single" w:sz="2" w:space="0" w:color="auto"/>
              <w:right w:val="single" w:sz="2" w:space="0" w:color="auto"/>
            </w:tcBorders>
            <w:shd w:val="clear" w:color="auto" w:fill="auto"/>
            <w:noWrap/>
          </w:tcPr>
          <w:p w14:paraId="73984DD5" w14:textId="77777777" w:rsidR="000A3A40" w:rsidRPr="00FF1C2E" w:rsidRDefault="000A3A40" w:rsidP="00FF1C2E">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14:paraId="34EEDFA3" w14:textId="77777777" w:rsidR="000A3A40" w:rsidRPr="00FF1C2E" w:rsidRDefault="000A3A40" w:rsidP="00FF1C2E">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код согласно Приказа № 540)</w:t>
            </w:r>
          </w:p>
        </w:tc>
        <w:tc>
          <w:tcPr>
            <w:tcW w:w="6521"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B064269" w14:textId="77777777" w:rsidR="000A3A40" w:rsidRPr="00FF1C2E" w:rsidRDefault="000A3A40" w:rsidP="00FF1C2E">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0A3A40" w:rsidRPr="00FF1C2E" w14:paraId="0F29E7A5" w14:textId="77777777" w:rsidTr="00FD7C27">
        <w:trPr>
          <w:trHeight w:val="630"/>
        </w:trPr>
        <w:tc>
          <w:tcPr>
            <w:tcW w:w="3969" w:type="dxa"/>
            <w:tcBorders>
              <w:top w:val="single" w:sz="2" w:space="0" w:color="auto"/>
              <w:left w:val="single" w:sz="4" w:space="0" w:color="auto"/>
              <w:bottom w:val="single" w:sz="4" w:space="0" w:color="auto"/>
              <w:right w:val="single" w:sz="4" w:space="0" w:color="auto"/>
            </w:tcBorders>
            <w:noWrap/>
          </w:tcPr>
          <w:p w14:paraId="78D4D704" w14:textId="77777777" w:rsidR="000A3A40" w:rsidRPr="00FD7C27" w:rsidRDefault="000A3A40" w:rsidP="00FF1C2E">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 xml:space="preserve">Коммунальное обслуживание </w:t>
            </w:r>
          </w:p>
          <w:p w14:paraId="1849A932" w14:textId="77777777" w:rsidR="000A3A40" w:rsidRPr="00FD7C27" w:rsidRDefault="000A3A40" w:rsidP="00FF1C2E">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(3.1)</w:t>
            </w:r>
          </w:p>
          <w:p w14:paraId="5CEC96A3" w14:textId="77777777" w:rsidR="000A3A40" w:rsidRPr="00FD7C27" w:rsidRDefault="000A3A40" w:rsidP="00FF1C2E">
            <w:pPr>
              <w:autoSpaceDE w:val="0"/>
              <w:autoSpaceDN w:val="0"/>
              <w:adjustRightInd w:val="0"/>
              <w:spacing w:line="240" w:lineRule="auto"/>
              <w:jc w:val="both"/>
              <w:rPr>
                <w:rFonts w:ascii="Times New Roman" w:eastAsia="Calibri" w:hAnsi="Times New Roman" w:cs="Times New Roman"/>
                <w:sz w:val="24"/>
                <w:szCs w:val="24"/>
                <w:lang w:eastAsia="ru-RU"/>
              </w:rPr>
            </w:pPr>
          </w:p>
        </w:tc>
        <w:tc>
          <w:tcPr>
            <w:tcW w:w="6521" w:type="dxa"/>
            <w:tcBorders>
              <w:top w:val="single" w:sz="2" w:space="0" w:color="auto"/>
              <w:left w:val="nil"/>
              <w:bottom w:val="single" w:sz="4" w:space="0" w:color="auto"/>
              <w:right w:val="single" w:sz="4" w:space="0" w:color="auto"/>
            </w:tcBorders>
            <w:noWrap/>
          </w:tcPr>
          <w:p w14:paraId="7B5BE33F" w14:textId="77777777" w:rsidR="000A3A40" w:rsidRPr="00FF1C2E" w:rsidRDefault="000A3A40"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A3A40" w:rsidRPr="00FF1C2E" w14:paraId="18C244BA" w14:textId="77777777" w:rsidTr="00FD7C27">
        <w:trPr>
          <w:trHeight w:val="630"/>
        </w:trPr>
        <w:tc>
          <w:tcPr>
            <w:tcW w:w="3969" w:type="dxa"/>
            <w:tcBorders>
              <w:top w:val="single" w:sz="4" w:space="0" w:color="auto"/>
              <w:left w:val="single" w:sz="4" w:space="0" w:color="auto"/>
              <w:bottom w:val="single" w:sz="4" w:space="0" w:color="auto"/>
              <w:right w:val="single" w:sz="4" w:space="0" w:color="auto"/>
            </w:tcBorders>
            <w:noWrap/>
          </w:tcPr>
          <w:p w14:paraId="55A84CE1" w14:textId="77777777" w:rsidR="000A3A40" w:rsidRPr="00FD7C27" w:rsidRDefault="000A3A40" w:rsidP="00FD7C27">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Земельные участки (территории) общего пользования (12.0)</w:t>
            </w:r>
          </w:p>
        </w:tc>
        <w:tc>
          <w:tcPr>
            <w:tcW w:w="6521" w:type="dxa"/>
            <w:tcBorders>
              <w:top w:val="single" w:sz="4" w:space="0" w:color="auto"/>
              <w:left w:val="nil"/>
              <w:bottom w:val="single" w:sz="4" w:space="0" w:color="auto"/>
              <w:right w:val="single" w:sz="4" w:space="0" w:color="auto"/>
            </w:tcBorders>
            <w:noWrap/>
          </w:tcPr>
          <w:p w14:paraId="349A2676" w14:textId="77777777" w:rsidR="000A3A40" w:rsidRPr="00FF1C2E" w:rsidRDefault="000A3A40"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A3A40" w:rsidRPr="00FF1C2E" w14:paraId="015A248D" w14:textId="77777777" w:rsidTr="00FD7C27">
        <w:trPr>
          <w:trHeight w:val="630"/>
        </w:trPr>
        <w:tc>
          <w:tcPr>
            <w:tcW w:w="3969" w:type="dxa"/>
            <w:tcBorders>
              <w:top w:val="single" w:sz="4" w:space="0" w:color="auto"/>
              <w:left w:val="single" w:sz="4" w:space="0" w:color="auto"/>
              <w:bottom w:val="single" w:sz="4" w:space="0" w:color="auto"/>
              <w:right w:val="single" w:sz="4" w:space="0" w:color="auto"/>
            </w:tcBorders>
            <w:noWrap/>
          </w:tcPr>
          <w:p w14:paraId="6FD34E76" w14:textId="77777777" w:rsidR="000A3A40" w:rsidRPr="00FD7C27" w:rsidRDefault="000A3A40" w:rsidP="00FD7C27">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lastRenderedPageBreak/>
              <w:t>Специальная деятельность</w:t>
            </w:r>
            <w:r w:rsidR="00FD7C27">
              <w:rPr>
                <w:rFonts w:ascii="Times New Roman" w:hAnsi="Times New Roman" w:cs="Times New Roman"/>
                <w:bCs/>
                <w:iCs/>
                <w:sz w:val="24"/>
                <w:szCs w:val="24"/>
              </w:rPr>
              <w:t xml:space="preserve"> </w:t>
            </w:r>
            <w:r w:rsidRPr="00FD7C27">
              <w:rPr>
                <w:rFonts w:ascii="Times New Roman" w:hAnsi="Times New Roman" w:cs="Times New Roman"/>
                <w:bCs/>
                <w:iCs/>
                <w:sz w:val="24"/>
                <w:szCs w:val="24"/>
              </w:rPr>
              <w:t>(12.2)</w:t>
            </w:r>
          </w:p>
        </w:tc>
        <w:tc>
          <w:tcPr>
            <w:tcW w:w="6521" w:type="dxa"/>
            <w:tcBorders>
              <w:top w:val="single" w:sz="4" w:space="0" w:color="auto"/>
              <w:left w:val="nil"/>
              <w:bottom w:val="single" w:sz="4" w:space="0" w:color="auto"/>
              <w:right w:val="single" w:sz="4" w:space="0" w:color="auto"/>
            </w:tcBorders>
            <w:noWrap/>
          </w:tcPr>
          <w:p w14:paraId="1875FC3B" w14:textId="77777777" w:rsidR="000A3A40" w:rsidRPr="00FF1C2E" w:rsidRDefault="000A3A40"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0A3A40" w:rsidRPr="00FF1C2E" w14:paraId="6521C6AB" w14:textId="77777777" w:rsidTr="00FD7C27">
        <w:trPr>
          <w:trHeight w:val="315"/>
        </w:trPr>
        <w:tc>
          <w:tcPr>
            <w:tcW w:w="3969" w:type="dxa"/>
            <w:tcBorders>
              <w:top w:val="single" w:sz="4" w:space="0" w:color="auto"/>
              <w:left w:val="single" w:sz="4" w:space="0" w:color="auto"/>
              <w:bottom w:val="single" w:sz="4" w:space="0" w:color="auto"/>
              <w:right w:val="single" w:sz="4" w:space="0" w:color="auto"/>
            </w:tcBorders>
            <w:shd w:val="clear" w:color="auto" w:fill="auto"/>
            <w:noWrap/>
          </w:tcPr>
          <w:p w14:paraId="7A38E2C7" w14:textId="77777777" w:rsidR="000A3A40" w:rsidRPr="00FF1C2E" w:rsidRDefault="000A3A40" w:rsidP="00FD7C27">
            <w:pPr>
              <w:spacing w:after="0" w:line="240" w:lineRule="auto"/>
              <w:jc w:val="both"/>
              <w:rPr>
                <w:rFonts w:ascii="Times New Roman" w:eastAsia="Calibri" w:hAnsi="Times New Roman" w:cs="Times New Roman"/>
                <w:b/>
                <w:bCs/>
                <w:i/>
                <w:iCs/>
                <w:sz w:val="24"/>
                <w:szCs w:val="24"/>
                <w:lang w:eastAsia="ru-RU"/>
              </w:rPr>
            </w:pPr>
            <w:r w:rsidRPr="00FF1C2E">
              <w:rPr>
                <w:rFonts w:ascii="Times New Roman" w:eastAsia="Calibri" w:hAnsi="Times New Roman" w:cs="Times New Roman"/>
                <w:b/>
                <w:bCs/>
                <w:iCs/>
                <w:sz w:val="24"/>
                <w:szCs w:val="24"/>
                <w:lang w:eastAsia="ru-RU"/>
              </w:rPr>
              <w:t>Условно разрешенные виды использования</w:t>
            </w:r>
          </w:p>
        </w:tc>
        <w:tc>
          <w:tcPr>
            <w:tcW w:w="6521" w:type="dxa"/>
            <w:tcBorders>
              <w:top w:val="single" w:sz="4" w:space="0" w:color="auto"/>
              <w:left w:val="nil"/>
              <w:bottom w:val="single" w:sz="4" w:space="0" w:color="auto"/>
              <w:right w:val="single" w:sz="4" w:space="0" w:color="auto"/>
            </w:tcBorders>
            <w:shd w:val="clear" w:color="auto" w:fill="auto"/>
            <w:noWrap/>
          </w:tcPr>
          <w:p w14:paraId="7360D6EA" w14:textId="77777777" w:rsidR="000A3A40" w:rsidRPr="00FF1C2E" w:rsidRDefault="000A3A40" w:rsidP="00FD7C27">
            <w:pPr>
              <w:spacing w:after="0"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0A3A40" w:rsidRPr="00FF1C2E" w14:paraId="279F7E09" w14:textId="77777777" w:rsidTr="00FD7C27">
        <w:trPr>
          <w:trHeight w:val="557"/>
        </w:trPr>
        <w:tc>
          <w:tcPr>
            <w:tcW w:w="3969" w:type="dxa"/>
            <w:tcBorders>
              <w:top w:val="nil"/>
              <w:left w:val="single" w:sz="4" w:space="0" w:color="auto"/>
              <w:bottom w:val="single" w:sz="4" w:space="0" w:color="auto"/>
              <w:right w:val="single" w:sz="4" w:space="0" w:color="auto"/>
            </w:tcBorders>
            <w:noWrap/>
          </w:tcPr>
          <w:p w14:paraId="5BCF6B1B" w14:textId="77777777" w:rsidR="000A3A40" w:rsidRPr="00FF1C2E" w:rsidRDefault="000A3A40" w:rsidP="00FF1C2E">
            <w:pPr>
              <w:autoSpaceDE w:val="0"/>
              <w:autoSpaceDN w:val="0"/>
              <w:adjustRightInd w:val="0"/>
              <w:spacing w:line="240" w:lineRule="auto"/>
              <w:jc w:val="both"/>
              <w:rPr>
                <w:rFonts w:ascii="Times New Roman" w:eastAsia="Calibri" w:hAnsi="Times New Roman" w:cs="Times New Roman"/>
                <w:sz w:val="24"/>
                <w:szCs w:val="24"/>
                <w:lang w:eastAsia="ru-RU"/>
              </w:rPr>
            </w:pPr>
            <w:r w:rsidRPr="00FF1C2E">
              <w:rPr>
                <w:rFonts w:ascii="Times New Roman" w:eastAsia="Calibri" w:hAnsi="Times New Roman" w:cs="Times New Roman"/>
                <w:sz w:val="24"/>
                <w:szCs w:val="24"/>
                <w:lang w:eastAsia="ru-RU"/>
              </w:rPr>
              <w:t>Обслуживание автотранспорта (4.9)</w:t>
            </w:r>
          </w:p>
        </w:tc>
        <w:tc>
          <w:tcPr>
            <w:tcW w:w="6521" w:type="dxa"/>
            <w:tcBorders>
              <w:top w:val="nil"/>
              <w:left w:val="nil"/>
              <w:bottom w:val="single" w:sz="4" w:space="0" w:color="auto"/>
              <w:right w:val="single" w:sz="4" w:space="0" w:color="auto"/>
            </w:tcBorders>
            <w:noWrap/>
          </w:tcPr>
          <w:p w14:paraId="3F4CD49C" w14:textId="77777777" w:rsidR="000A3A40" w:rsidRPr="00FF1C2E" w:rsidRDefault="000A3A40" w:rsidP="00FD7C2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постоянных или временных гаражей с несколькими стояночными местами, стоянок, автозаправочных станций (бензиновых, газовых);</w:t>
            </w:r>
          </w:p>
          <w:p w14:paraId="01852A6F" w14:textId="77777777" w:rsidR="000A3A40" w:rsidRPr="00FF1C2E" w:rsidRDefault="000A3A40" w:rsidP="00FD7C2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магазинов сопутствующей торговли, зданий для организации общественного питания в качестве придорожного сервиса;</w:t>
            </w:r>
          </w:p>
          <w:p w14:paraId="6CB99BEB" w14:textId="77777777" w:rsidR="000A3A40" w:rsidRPr="00FF1C2E" w:rsidRDefault="000A3A40" w:rsidP="00FD7C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r>
      <w:tr w:rsidR="000A3A40" w:rsidRPr="00FF1C2E" w14:paraId="182AF913" w14:textId="77777777" w:rsidTr="00FD7C27">
        <w:trPr>
          <w:trHeight w:val="557"/>
        </w:trPr>
        <w:tc>
          <w:tcPr>
            <w:tcW w:w="3969" w:type="dxa"/>
            <w:tcBorders>
              <w:top w:val="nil"/>
              <w:left w:val="single" w:sz="4" w:space="0" w:color="auto"/>
              <w:bottom w:val="single" w:sz="4" w:space="0" w:color="auto"/>
              <w:right w:val="single" w:sz="4" w:space="0" w:color="auto"/>
            </w:tcBorders>
            <w:noWrap/>
          </w:tcPr>
          <w:p w14:paraId="2CB2E16F" w14:textId="77777777" w:rsidR="000A3A40" w:rsidRPr="00FF1C2E" w:rsidRDefault="000A3A40" w:rsidP="00FF1C2E">
            <w:pPr>
              <w:autoSpaceDE w:val="0"/>
              <w:autoSpaceDN w:val="0"/>
              <w:adjustRightInd w:val="0"/>
              <w:spacing w:line="240" w:lineRule="auto"/>
              <w:jc w:val="both"/>
              <w:rPr>
                <w:rFonts w:ascii="Times New Roman" w:eastAsia="Calibri" w:hAnsi="Times New Roman" w:cs="Times New Roman"/>
                <w:b/>
                <w:i/>
                <w:sz w:val="24"/>
                <w:szCs w:val="24"/>
                <w:lang w:eastAsia="ru-RU"/>
              </w:rPr>
            </w:pPr>
            <w:r w:rsidRPr="00FF1C2E">
              <w:rPr>
                <w:rFonts w:ascii="Times New Roman" w:hAnsi="Times New Roman" w:cs="Times New Roman"/>
                <w:sz w:val="24"/>
                <w:szCs w:val="24"/>
              </w:rPr>
              <w:t>Энергетика (6.7)</w:t>
            </w:r>
          </w:p>
        </w:tc>
        <w:tc>
          <w:tcPr>
            <w:tcW w:w="6521" w:type="dxa"/>
            <w:tcBorders>
              <w:top w:val="nil"/>
              <w:left w:val="nil"/>
              <w:bottom w:val="single" w:sz="4" w:space="0" w:color="auto"/>
              <w:right w:val="single" w:sz="4" w:space="0" w:color="auto"/>
            </w:tcBorders>
            <w:noWrap/>
          </w:tcPr>
          <w:p w14:paraId="657F21B5" w14:textId="77777777" w:rsidR="000A3A40" w:rsidRPr="00FF1C2E" w:rsidRDefault="000A3A40"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593D1A68" w14:textId="77777777" w:rsidR="000A3A40" w:rsidRPr="00FF1C2E" w:rsidRDefault="000A3A40" w:rsidP="00FF1C2E">
            <w:pPr>
              <w:widowControl w:val="0"/>
              <w:autoSpaceDE w:val="0"/>
              <w:autoSpaceDN w:val="0"/>
              <w:adjustRightInd w:val="0"/>
              <w:spacing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0A3A40" w:rsidRPr="00FF1C2E" w14:paraId="41A2EB2C" w14:textId="77777777" w:rsidTr="00FD7C27">
        <w:trPr>
          <w:trHeight w:val="557"/>
        </w:trPr>
        <w:tc>
          <w:tcPr>
            <w:tcW w:w="3969" w:type="dxa"/>
            <w:tcBorders>
              <w:top w:val="nil"/>
              <w:left w:val="single" w:sz="4" w:space="0" w:color="auto"/>
              <w:bottom w:val="single" w:sz="4" w:space="0" w:color="auto"/>
              <w:right w:val="single" w:sz="4" w:space="0" w:color="auto"/>
            </w:tcBorders>
            <w:noWrap/>
          </w:tcPr>
          <w:p w14:paraId="43A219F4" w14:textId="77777777" w:rsidR="000A3A40" w:rsidRPr="00FF1C2E" w:rsidRDefault="000A3A40" w:rsidP="00FF1C2E">
            <w:pPr>
              <w:autoSpaceDE w:val="0"/>
              <w:autoSpaceDN w:val="0"/>
              <w:adjustRightInd w:val="0"/>
              <w:spacing w:line="240" w:lineRule="auto"/>
              <w:jc w:val="both"/>
              <w:rPr>
                <w:rFonts w:ascii="Times New Roman" w:eastAsia="Calibri" w:hAnsi="Times New Roman" w:cs="Times New Roman"/>
                <w:b/>
                <w:i/>
                <w:sz w:val="24"/>
                <w:szCs w:val="24"/>
                <w:lang w:eastAsia="ru-RU"/>
              </w:rPr>
            </w:pPr>
            <w:r w:rsidRPr="00FF1C2E">
              <w:rPr>
                <w:rFonts w:ascii="Times New Roman" w:hAnsi="Times New Roman" w:cs="Times New Roman"/>
                <w:sz w:val="24"/>
                <w:szCs w:val="24"/>
              </w:rPr>
              <w:t>Связь (6.8)</w:t>
            </w:r>
          </w:p>
        </w:tc>
        <w:tc>
          <w:tcPr>
            <w:tcW w:w="6521" w:type="dxa"/>
            <w:tcBorders>
              <w:top w:val="nil"/>
              <w:left w:val="nil"/>
              <w:bottom w:val="single" w:sz="4" w:space="0" w:color="auto"/>
              <w:right w:val="single" w:sz="4" w:space="0" w:color="auto"/>
            </w:tcBorders>
            <w:noWrap/>
          </w:tcPr>
          <w:p w14:paraId="3CCA8D7E" w14:textId="77777777" w:rsidR="000A3A40" w:rsidRPr="00FF1C2E" w:rsidRDefault="000A3A40" w:rsidP="00FF1C2E">
            <w:pPr>
              <w:widowControl w:val="0"/>
              <w:autoSpaceDE w:val="0"/>
              <w:autoSpaceDN w:val="0"/>
              <w:adjustRightInd w:val="0"/>
              <w:spacing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bl>
    <w:p w14:paraId="2224CD01" w14:textId="77777777" w:rsidR="00941A06" w:rsidRPr="00FF1C2E" w:rsidRDefault="00941A06" w:rsidP="00FF1C2E">
      <w:pPr>
        <w:autoSpaceDE w:val="0"/>
        <w:autoSpaceDN w:val="0"/>
        <w:adjustRightInd w:val="0"/>
        <w:spacing w:after="0" w:line="240" w:lineRule="auto"/>
        <w:ind w:firstLine="540"/>
        <w:jc w:val="both"/>
        <w:rPr>
          <w:rFonts w:ascii="Times New Roman" w:hAnsi="Times New Roman" w:cs="Times New Roman"/>
          <w:b/>
          <w:i/>
          <w:sz w:val="24"/>
          <w:szCs w:val="24"/>
        </w:rPr>
      </w:pPr>
    </w:p>
    <w:p w14:paraId="78D966EB" w14:textId="77777777" w:rsidR="002536EF" w:rsidRPr="001C1A27" w:rsidRDefault="002536EF" w:rsidP="00FF1C2E">
      <w:pPr>
        <w:tabs>
          <w:tab w:val="left" w:pos="-567"/>
        </w:tabs>
        <w:autoSpaceDE w:val="0"/>
        <w:autoSpaceDN w:val="0"/>
        <w:adjustRightInd w:val="0"/>
        <w:spacing w:line="240" w:lineRule="auto"/>
        <w:ind w:left="-426" w:firstLine="567"/>
        <w:jc w:val="both"/>
        <w:rPr>
          <w:rFonts w:ascii="Times New Roman" w:hAnsi="Times New Roman" w:cs="Times New Roman"/>
          <w:b/>
          <w:i/>
          <w:sz w:val="24"/>
          <w:szCs w:val="24"/>
        </w:rPr>
      </w:pPr>
      <w:r w:rsidRPr="001C1A27">
        <w:rPr>
          <w:rFonts w:ascii="Times New Roman" w:hAnsi="Times New Roman" w:cs="Times New Roman"/>
          <w:b/>
          <w:bCs/>
          <w:i/>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sidR="0046115C">
        <w:rPr>
          <w:rFonts w:ascii="Times New Roman" w:hAnsi="Times New Roman" w:cs="Times New Roman"/>
          <w:b/>
          <w:bCs/>
          <w:i/>
          <w:color w:val="000000"/>
          <w:sz w:val="24"/>
          <w:szCs w:val="24"/>
        </w:rPr>
        <w:t>ельства, расположенных в зоне С2</w:t>
      </w:r>
      <w:r w:rsidRPr="001C1A27">
        <w:rPr>
          <w:rFonts w:ascii="Times New Roman" w:hAnsi="Times New Roman" w:cs="Times New Roman"/>
          <w:b/>
          <w:bCs/>
          <w:i/>
          <w:color w:val="000000"/>
          <w:sz w:val="24"/>
          <w:szCs w:val="24"/>
        </w:rPr>
        <w:t xml:space="preserve"> не подлежат установлению.</w:t>
      </w:r>
    </w:p>
    <w:p w14:paraId="474E311E" w14:textId="77777777" w:rsidR="004C6AA9" w:rsidRDefault="004C6AA9" w:rsidP="004C6AA9">
      <w:pPr>
        <w:pStyle w:val="20"/>
        <w:tabs>
          <w:tab w:val="left" w:pos="-142"/>
        </w:tabs>
        <w:jc w:val="both"/>
        <w:rPr>
          <w:b/>
          <w:szCs w:val="24"/>
        </w:rPr>
      </w:pPr>
    </w:p>
    <w:p w14:paraId="1DBF2D88" w14:textId="77777777" w:rsidR="004C6AA9" w:rsidRDefault="004C6AA9" w:rsidP="004C6AA9">
      <w:pPr>
        <w:rPr>
          <w:lang w:eastAsia="ru-RU"/>
        </w:rPr>
      </w:pPr>
    </w:p>
    <w:p w14:paraId="4A4287E2" w14:textId="77777777" w:rsidR="004C6AA9" w:rsidRDefault="004C6AA9" w:rsidP="004C6AA9">
      <w:pPr>
        <w:rPr>
          <w:lang w:eastAsia="ru-RU"/>
        </w:rPr>
      </w:pPr>
    </w:p>
    <w:p w14:paraId="7563BBE5" w14:textId="77777777" w:rsidR="004C6AA9" w:rsidRPr="004C6AA9" w:rsidRDefault="004C6AA9" w:rsidP="004C6AA9">
      <w:pPr>
        <w:rPr>
          <w:lang w:eastAsia="ru-RU"/>
        </w:rPr>
      </w:pPr>
    </w:p>
    <w:p w14:paraId="0E2C3562" w14:textId="77777777" w:rsidR="004C6AA9" w:rsidRDefault="004C6AA9" w:rsidP="004C6AA9">
      <w:pPr>
        <w:pStyle w:val="20"/>
        <w:tabs>
          <w:tab w:val="left" w:pos="-142"/>
        </w:tabs>
        <w:jc w:val="both"/>
        <w:rPr>
          <w:b/>
          <w:szCs w:val="24"/>
        </w:rPr>
      </w:pPr>
      <w:r w:rsidRPr="004168EC">
        <w:rPr>
          <w:b/>
          <w:szCs w:val="24"/>
        </w:rPr>
        <w:lastRenderedPageBreak/>
        <w:t>Раздел 4. Дополнительные регламенты в зонах действия факторов ограничений</w:t>
      </w:r>
    </w:p>
    <w:p w14:paraId="5108A760" w14:textId="77777777" w:rsidR="004C6AA9" w:rsidRPr="004168EC" w:rsidRDefault="004C6AA9" w:rsidP="004C6AA9"/>
    <w:p w14:paraId="5409DF3F" w14:textId="77777777" w:rsidR="004C6AA9" w:rsidRPr="004168EC" w:rsidRDefault="004C6AA9" w:rsidP="004C6AA9">
      <w:pPr>
        <w:pStyle w:val="ConsPlusNormal"/>
        <w:ind w:left="142" w:firstLine="540"/>
        <w:jc w:val="both"/>
        <w:outlineLvl w:val="3"/>
        <w:rPr>
          <w:rFonts w:ascii="Times New Roman" w:hAnsi="Times New Roman" w:cs="Times New Roman"/>
          <w:b/>
          <w:i/>
          <w:sz w:val="24"/>
          <w:szCs w:val="24"/>
          <w:u w:val="single"/>
        </w:rPr>
      </w:pPr>
      <w:r w:rsidRPr="004168EC">
        <w:rPr>
          <w:rFonts w:ascii="Times New Roman" w:hAnsi="Times New Roman" w:cs="Times New Roman"/>
          <w:b/>
          <w:i/>
          <w:sz w:val="24"/>
          <w:szCs w:val="24"/>
        </w:rPr>
        <w:t>Статья 3</w:t>
      </w:r>
      <w:r w:rsidR="00245790">
        <w:rPr>
          <w:rFonts w:ascii="Times New Roman" w:hAnsi="Times New Roman" w:cs="Times New Roman"/>
          <w:b/>
          <w:i/>
          <w:sz w:val="24"/>
          <w:szCs w:val="24"/>
        </w:rPr>
        <w:t>5</w:t>
      </w:r>
      <w:r w:rsidRPr="004168EC">
        <w:rPr>
          <w:rFonts w:ascii="Times New Roman" w:hAnsi="Times New Roman" w:cs="Times New Roman"/>
          <w:b/>
          <w:i/>
          <w:sz w:val="24"/>
          <w:szCs w:val="24"/>
        </w:rPr>
        <w:t>.</w:t>
      </w:r>
      <w:r>
        <w:rPr>
          <w:rFonts w:ascii="Times New Roman" w:hAnsi="Times New Roman" w:cs="Times New Roman"/>
          <w:b/>
          <w:i/>
          <w:sz w:val="24"/>
          <w:szCs w:val="24"/>
        </w:rPr>
        <w:t xml:space="preserve"> </w:t>
      </w:r>
      <w:r w:rsidRPr="004168EC">
        <w:rPr>
          <w:rFonts w:ascii="Times New Roman" w:hAnsi="Times New Roman" w:cs="Times New Roman"/>
          <w:b/>
          <w:i/>
          <w:sz w:val="24"/>
          <w:szCs w:val="24"/>
          <w:u w:val="single"/>
        </w:rPr>
        <w:t>Регламенты ограничений в зонах влияния природных и техногенных факторов</w:t>
      </w:r>
    </w:p>
    <w:p w14:paraId="19C657C5" w14:textId="77777777" w:rsidR="004C6AA9" w:rsidRDefault="004C6AA9" w:rsidP="004C6AA9">
      <w:pPr>
        <w:pStyle w:val="ConsPlusNormal"/>
        <w:ind w:firstLine="540"/>
        <w:jc w:val="both"/>
        <w:rPr>
          <w:rFonts w:ascii="Times New Roman" w:hAnsi="Times New Roman" w:cs="Times New Roman"/>
          <w:sz w:val="24"/>
          <w:szCs w:val="24"/>
        </w:rPr>
      </w:pPr>
    </w:p>
    <w:p w14:paraId="6921D8E9" w14:textId="77777777" w:rsidR="004C6AA9" w:rsidRPr="00BD7ACF" w:rsidRDefault="004C6AA9" w:rsidP="004C6AA9">
      <w:pPr>
        <w:pStyle w:val="a4"/>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Зона</w:t>
      </w:r>
      <w:r w:rsidRPr="00BD7ACF">
        <w:rPr>
          <w:rFonts w:ascii="Times New Roman" w:hAnsi="Times New Roman"/>
          <w:b/>
          <w:spacing w:val="-4"/>
          <w:sz w:val="24"/>
          <w:szCs w:val="24"/>
        </w:rPr>
        <w:t xml:space="preserve"> </w:t>
      </w:r>
      <w:r w:rsidRPr="00BD7ACF">
        <w:rPr>
          <w:rFonts w:ascii="Times New Roman" w:hAnsi="Times New Roman"/>
          <w:b/>
          <w:sz w:val="24"/>
          <w:szCs w:val="24"/>
        </w:rPr>
        <w:t>затопления</w:t>
      </w:r>
      <w:r w:rsidRPr="00BD7ACF">
        <w:rPr>
          <w:rFonts w:ascii="Times New Roman" w:hAnsi="Times New Roman"/>
          <w:b/>
          <w:spacing w:val="-1"/>
          <w:sz w:val="24"/>
          <w:szCs w:val="24"/>
        </w:rPr>
        <w:t xml:space="preserve"> </w:t>
      </w:r>
      <w:r w:rsidRPr="00BD7ACF">
        <w:rPr>
          <w:rFonts w:ascii="Times New Roman" w:hAnsi="Times New Roman"/>
          <w:b/>
          <w:sz w:val="24"/>
          <w:szCs w:val="24"/>
        </w:rPr>
        <w:t>паводком</w:t>
      </w:r>
      <w:r w:rsidRPr="00BD7ACF">
        <w:rPr>
          <w:rFonts w:ascii="Times New Roman" w:hAnsi="Times New Roman"/>
          <w:b/>
          <w:spacing w:val="-3"/>
          <w:sz w:val="24"/>
          <w:szCs w:val="24"/>
        </w:rPr>
        <w:t xml:space="preserve"> </w:t>
      </w:r>
      <w:r w:rsidRPr="00BD7ACF">
        <w:rPr>
          <w:rFonts w:ascii="Times New Roman" w:hAnsi="Times New Roman"/>
          <w:b/>
          <w:sz w:val="24"/>
          <w:szCs w:val="24"/>
        </w:rPr>
        <w:t>1%</w:t>
      </w:r>
      <w:r w:rsidRPr="00BD7ACF">
        <w:rPr>
          <w:rFonts w:ascii="Times New Roman" w:hAnsi="Times New Roman"/>
          <w:b/>
          <w:spacing w:val="-1"/>
          <w:sz w:val="24"/>
          <w:szCs w:val="24"/>
        </w:rPr>
        <w:t xml:space="preserve"> </w:t>
      </w:r>
      <w:r w:rsidRPr="00BD7ACF">
        <w:rPr>
          <w:rFonts w:ascii="Times New Roman" w:hAnsi="Times New Roman"/>
          <w:b/>
          <w:sz w:val="24"/>
          <w:szCs w:val="24"/>
        </w:rPr>
        <w:t>обеспеченности</w:t>
      </w:r>
    </w:p>
    <w:p w14:paraId="528B5343"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Зона затопления прибрежных территорий речными паводками повторяемостью один раз в 100 лет.</w:t>
      </w:r>
    </w:p>
    <w:p w14:paraId="46060B67"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Полная и надежная защита от затопления паводком 1% обеспеченности на основании технико-экономического обоснования целесообразности защиты, путем искусственного повышения территории или строительства дамб обвалования, или выноса строений; организация и очистка поверхностного стока; дренирование территории.</w:t>
      </w:r>
    </w:p>
    <w:p w14:paraId="70F054FE"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Фермы и пашни – при полной защите от затопления паводком 1% обеспеченности, с сопутствующими мероприятиями.</w:t>
      </w:r>
    </w:p>
    <w:p w14:paraId="4EF987A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Территории аэропортов, земляное полотно магистральных железнодорожных и автомобильных дорог должны быть выполнены в насыпи с учетом паводка 1% обеспеченности.</w:t>
      </w:r>
    </w:p>
    <w:p w14:paraId="55D6541B"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Скважины водозабора должны быть выполнены в насыпи с учетом паводка 1% обеспеченности.</w:t>
      </w:r>
    </w:p>
    <w:p w14:paraId="1A65775D"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Опоры высоковольтных линий электропередач и магистральные </w:t>
      </w:r>
      <w:proofErr w:type="spellStart"/>
      <w:r w:rsidRPr="00F15AED">
        <w:rPr>
          <w:rFonts w:ascii="Times New Roman" w:hAnsi="Times New Roman" w:cs="Times New Roman"/>
          <w:color w:val="000000"/>
          <w:sz w:val="24"/>
          <w:szCs w:val="24"/>
        </w:rPr>
        <w:t>инженерно</w:t>
      </w:r>
      <w:proofErr w:type="spellEnd"/>
      <w:r w:rsidRPr="00F15AED">
        <w:rPr>
          <w:rFonts w:ascii="Times New Roman" w:hAnsi="Times New Roman" w:cs="Times New Roman"/>
          <w:color w:val="000000"/>
          <w:sz w:val="24"/>
          <w:szCs w:val="24"/>
        </w:rPr>
        <w:t xml:space="preserve"> – технические коммуникации должны быть выполнены в насыпи с учетом паводка 1% обеспеченности.</w:t>
      </w:r>
    </w:p>
    <w:p w14:paraId="41A0DF4F" w14:textId="77777777" w:rsidR="004C6AA9" w:rsidRPr="00BD7ACF" w:rsidRDefault="004C6AA9" w:rsidP="004C6AA9">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BD7ACF">
        <w:rPr>
          <w:rFonts w:ascii="Times New Roman" w:hAnsi="Times New Roman"/>
          <w:b/>
          <w:sz w:val="24"/>
          <w:szCs w:val="24"/>
        </w:rPr>
        <w:t>Овражные и прибрежно-склоновые территории</w:t>
      </w:r>
    </w:p>
    <w:p w14:paraId="53A3C033"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Территории, подверженные эрозионным процессам, которые вызваны </w:t>
      </w:r>
      <w:proofErr w:type="spellStart"/>
      <w:r w:rsidRPr="00F15AED">
        <w:rPr>
          <w:rFonts w:ascii="Times New Roman" w:hAnsi="Times New Roman" w:cs="Times New Roman"/>
          <w:color w:val="000000"/>
          <w:sz w:val="24"/>
          <w:szCs w:val="24"/>
        </w:rPr>
        <w:t>морфографическими</w:t>
      </w:r>
      <w:proofErr w:type="spellEnd"/>
      <w:r w:rsidRPr="00F15AED">
        <w:rPr>
          <w:rFonts w:ascii="Times New Roman" w:hAnsi="Times New Roman" w:cs="Times New Roman"/>
          <w:color w:val="000000"/>
          <w:sz w:val="24"/>
          <w:szCs w:val="24"/>
        </w:rPr>
        <w:t xml:space="preserve"> особенностями рельефа, режимом поверхностного и подземного стока и физико-механическими свойствами грунтов.</w:t>
      </w:r>
    </w:p>
    <w:p w14:paraId="4C1150F3"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Использование территории допускается при полном благоустройстве овражных и прибрежно-склоновых территорий на основании технико-экономического обоснования и градостроительной ценности в составе: частичной или полной засыпке оврагов; террасировании, срезке, планировке, закреплении склонов; организации поверхностного стока; дренировании территории; противооползневых мероприятий; берегоукрепительных сооружений; агролесомелиорации.</w:t>
      </w:r>
    </w:p>
    <w:p w14:paraId="4F5B4DBF" w14:textId="77777777" w:rsidR="004C6AA9" w:rsidRPr="00BD7ACF" w:rsidRDefault="004C6AA9" w:rsidP="004C6AA9">
      <w:pPr>
        <w:pStyle w:val="a4"/>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Оползневые территории</w:t>
      </w:r>
    </w:p>
    <w:p w14:paraId="7CC27F8F"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Территории, подверженные опасным геологическим процессам, которые вызваны движением земляных масс по склону под действием силы тяжести, связанной с деятельностью поверхностных и подземных вод.</w:t>
      </w:r>
    </w:p>
    <w:p w14:paraId="4CA495B9"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Использование территории допускается при срезке оползневой массы или крепление оползневой массы удерживающими сооружениями, планировка и закрепление склонов, организация поверхностного стока, дренирование территории, агролесомелиорация.</w:t>
      </w:r>
    </w:p>
    <w:p w14:paraId="6110AEF3" w14:textId="77777777" w:rsidR="004C6AA9" w:rsidRPr="00BD7ACF" w:rsidRDefault="004C6AA9" w:rsidP="004C6AA9">
      <w:pPr>
        <w:pStyle w:val="a4"/>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 xml:space="preserve">Заболоченные и </w:t>
      </w:r>
      <w:proofErr w:type="spellStart"/>
      <w:r w:rsidRPr="00BD7ACF">
        <w:rPr>
          <w:rFonts w:ascii="Times New Roman" w:hAnsi="Times New Roman"/>
          <w:b/>
          <w:sz w:val="24"/>
          <w:szCs w:val="24"/>
        </w:rPr>
        <w:t>заторфованные</w:t>
      </w:r>
      <w:proofErr w:type="spellEnd"/>
      <w:r w:rsidRPr="00BD7ACF">
        <w:rPr>
          <w:rFonts w:ascii="Times New Roman" w:hAnsi="Times New Roman"/>
          <w:b/>
          <w:sz w:val="24"/>
          <w:szCs w:val="24"/>
        </w:rPr>
        <w:t xml:space="preserve"> территории</w:t>
      </w:r>
    </w:p>
    <w:p w14:paraId="58148AD3"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Территории, характеризующиеся </w:t>
      </w:r>
      <w:proofErr w:type="spellStart"/>
      <w:r w:rsidRPr="00F15AED">
        <w:rPr>
          <w:rFonts w:ascii="Times New Roman" w:hAnsi="Times New Roman" w:cs="Times New Roman"/>
          <w:color w:val="000000"/>
          <w:sz w:val="24"/>
          <w:szCs w:val="24"/>
        </w:rPr>
        <w:t>переувлажненностью</w:t>
      </w:r>
      <w:proofErr w:type="spellEnd"/>
      <w:r w:rsidRPr="00F15AED">
        <w:rPr>
          <w:rFonts w:ascii="Times New Roman" w:hAnsi="Times New Roman" w:cs="Times New Roman"/>
          <w:color w:val="000000"/>
          <w:sz w:val="24"/>
          <w:szCs w:val="24"/>
        </w:rPr>
        <w:t>, наличием влаголюбивой (болотной) растительности и неразложившейся органической массы (торфа), с плоским рельефом с затрудненным стоком поверхностных вод; неглубоким залеганием водоупорных пластов, препятствующих оттоку грунтовых вод; сменой уклонов местности, приводящей к выклиниванию грунтовых вод на поверхность; притоком грунтовых вод из глубинных горизонтов.</w:t>
      </w:r>
    </w:p>
    <w:p w14:paraId="271EA5BC"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Использование территории допускается при предварительном осушении, </w:t>
      </w:r>
      <w:proofErr w:type="spellStart"/>
      <w:r w:rsidRPr="00F15AED">
        <w:rPr>
          <w:rFonts w:ascii="Times New Roman" w:hAnsi="Times New Roman" w:cs="Times New Roman"/>
          <w:color w:val="000000"/>
          <w:sz w:val="24"/>
          <w:szCs w:val="24"/>
        </w:rPr>
        <w:t>выторфовывании</w:t>
      </w:r>
      <w:proofErr w:type="spellEnd"/>
      <w:r w:rsidRPr="00F15AED">
        <w:rPr>
          <w:rFonts w:ascii="Times New Roman" w:hAnsi="Times New Roman" w:cs="Times New Roman"/>
          <w:color w:val="000000"/>
          <w:sz w:val="24"/>
          <w:szCs w:val="24"/>
        </w:rPr>
        <w:t xml:space="preserve"> и замене минеральным грунтом с уплотнением, организации и очистке поверхностного стока; строительстве дренажных систем, применении свайных оснований, в соответствии с нормами осушения, согласно СП 104.13330.2016 .</w:t>
      </w:r>
    </w:p>
    <w:p w14:paraId="5DC8D20B" w14:textId="77777777" w:rsidR="004C6AA9" w:rsidRPr="00BD7ACF" w:rsidRDefault="004C6AA9" w:rsidP="004C6AA9">
      <w:pPr>
        <w:pStyle w:val="a4"/>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Нарушенные территории</w:t>
      </w:r>
    </w:p>
    <w:p w14:paraId="7C2EEB66"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Территории отработанных карьеров строительных материалов, техногенные нарушения рельефа, несанкционированные свалки, отвалы грунта и пр.</w:t>
      </w:r>
    </w:p>
    <w:p w14:paraId="2F09AE7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 СП «Градостроительство. Планировка и застройка городских и сельских поселений» использование нарушенных территорий допускается после рекультивации.</w:t>
      </w:r>
    </w:p>
    <w:p w14:paraId="21775311"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14:paraId="79BA775B"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защита жизни и здоровья граждан;</w:t>
      </w:r>
    </w:p>
    <w:p w14:paraId="0181E981"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безопасная эксплуатация объектов транспорта, связи, энергетики, объектов обороны страны и безопасности государства;</w:t>
      </w:r>
    </w:p>
    <w:p w14:paraId="6FE7AEAF"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обеспечение сохранности объектов культурного наследия;</w:t>
      </w:r>
    </w:p>
    <w:p w14:paraId="262571F4"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14:paraId="05915EC2"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обеспечение обороны страны и безопасности государства.</w:t>
      </w:r>
    </w:p>
    <w:p w14:paraId="34ECE609"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Виды зон с особыми условиями использования территории представлены в ст. 105 ЗК РФ.</w:t>
      </w:r>
    </w:p>
    <w:p w14:paraId="7F41AB87"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14:paraId="155E4618"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5CB3B77F" w14:textId="77777777" w:rsidR="004C6AA9" w:rsidRPr="00BD7ACF" w:rsidRDefault="004C6AA9" w:rsidP="004C6AA9">
      <w:pPr>
        <w:pStyle w:val="a4"/>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Зоны охраны объектов культурного наследия</w:t>
      </w:r>
    </w:p>
    <w:p w14:paraId="7593667D"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14:paraId="32CFC412"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Необходимый состав зон охраны объекта культурного наследия определяется проектом зон охраны объекта культурного наследия.</w:t>
      </w:r>
    </w:p>
    <w:p w14:paraId="67A1A75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3F9E061B"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14:paraId="2C5D0E8E" w14:textId="77777777" w:rsidR="004C6AA9" w:rsidRDefault="004C6AA9" w:rsidP="004C6AA9">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BD7ACF">
        <w:rPr>
          <w:rFonts w:ascii="Times New Roman" w:hAnsi="Times New Roman"/>
          <w:b/>
          <w:sz w:val="24"/>
          <w:szCs w:val="24"/>
        </w:rPr>
        <w:t>Защитная зона объекта культурного наследия</w:t>
      </w:r>
    </w:p>
    <w:p w14:paraId="090421C6"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14:paraId="7E9067A4"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04E5000F"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14:paraId="603FEE21"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0F9F480D"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6C9BC8F3"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2F791541" w14:textId="77777777" w:rsidR="004C6AA9" w:rsidRDefault="004C6AA9" w:rsidP="004C6AA9">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BD7ACF">
        <w:rPr>
          <w:rFonts w:ascii="Times New Roman" w:hAnsi="Times New Roman"/>
          <w:b/>
          <w:sz w:val="24"/>
          <w:szCs w:val="24"/>
        </w:rPr>
        <w:t>Санитарно-защитные зоны (СЗЗ) и санитарные разрывы (санитарные полосы отчуждения)</w:t>
      </w:r>
    </w:p>
    <w:p w14:paraId="53312592"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Организацию санитарно-защитных зон для предприятий и объектов следует осуществлять в соответствии с требованиями, установленными СанПиН 2.2.1/2.1.1.1200-03.</w:t>
      </w:r>
    </w:p>
    <w:p w14:paraId="1F7B2C68"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«Санитарно-защитные зоны и санитарная классификация предприятий, сооружений и иных объектов» (с изменениями на 25 апреля 2014 года).</w:t>
      </w:r>
    </w:p>
    <w:p w14:paraId="53634781"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14:paraId="22BB02C5"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Временное сокращение объёма производства не является основанием к пересмотру принятой величины санитарно-защитной зоны для максимальной проектной или фактически достигнутой его мощности.</w:t>
      </w:r>
    </w:p>
    <w:p w14:paraId="7B661069"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Ограничения использования земельных участков и объектов капитального 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14:paraId="15908BF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Содержание указанного режима определяется СанПиН 2.2.1/2.1.1.1200-03.</w:t>
      </w:r>
    </w:p>
    <w:p w14:paraId="6556A4CC"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«Санитарно-защитные зоны и санитарная классификация предприятий, сооружений и иных объектов» (с изменениями на 25 апреля 2014 года).</w:t>
      </w:r>
    </w:p>
    <w:p w14:paraId="47FD220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В соответствии с указанным режимом использования земельных участков и 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p w14:paraId="550FC41B" w14:textId="77777777" w:rsidR="004C6AA9" w:rsidRPr="00BD7ACF" w:rsidRDefault="004C6AA9" w:rsidP="004C6AA9">
      <w:pPr>
        <w:pStyle w:val="a6"/>
        <w:spacing w:after="0"/>
        <w:ind w:firstLine="709"/>
        <w:contextualSpacing/>
        <w:rPr>
          <w:rFonts w:ascii="Times New Roman" w:hAnsi="Times New Roman"/>
          <w:sz w:val="24"/>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6"/>
        <w:gridCol w:w="4563"/>
      </w:tblGrid>
      <w:tr w:rsidR="004C6AA9" w:rsidRPr="00BD7ACF" w14:paraId="389AD1FA" w14:textId="77777777" w:rsidTr="002F4E37">
        <w:trPr>
          <w:trHeight w:val="585"/>
        </w:trPr>
        <w:tc>
          <w:tcPr>
            <w:tcW w:w="5076" w:type="dxa"/>
            <w:shd w:val="clear" w:color="auto" w:fill="auto"/>
          </w:tcPr>
          <w:p w14:paraId="58E31DEB" w14:textId="77777777" w:rsidR="004C6AA9" w:rsidRPr="00BD7ACF" w:rsidRDefault="004C6AA9" w:rsidP="002F4E37">
            <w:pPr>
              <w:pStyle w:val="TableParagraph"/>
              <w:spacing w:line="289" w:lineRule="exact"/>
              <w:ind w:left="579" w:right="573"/>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 не допускается размещать</w:t>
            </w:r>
          </w:p>
        </w:tc>
        <w:tc>
          <w:tcPr>
            <w:tcW w:w="4563" w:type="dxa"/>
            <w:shd w:val="clear" w:color="auto" w:fill="auto"/>
          </w:tcPr>
          <w:p w14:paraId="1BFF9F9C" w14:textId="77777777" w:rsidR="004C6AA9" w:rsidRPr="00BD7ACF" w:rsidRDefault="004C6AA9" w:rsidP="002F4E37">
            <w:pPr>
              <w:pStyle w:val="TableParagraph"/>
              <w:spacing w:line="289" w:lineRule="exact"/>
              <w:ind w:left="122" w:right="119"/>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w:t>
            </w:r>
            <w:r w:rsidRPr="00BD7ACF">
              <w:rPr>
                <w:rFonts w:ascii="Times New Roman" w:hAnsi="Times New Roman" w:cs="Times New Roman"/>
                <w:b/>
                <w:spacing w:val="-1"/>
                <w:sz w:val="24"/>
                <w:szCs w:val="24"/>
              </w:rPr>
              <w:t xml:space="preserve"> </w:t>
            </w:r>
            <w:r w:rsidRPr="00BD7ACF">
              <w:rPr>
                <w:rFonts w:ascii="Times New Roman" w:hAnsi="Times New Roman" w:cs="Times New Roman"/>
                <w:b/>
                <w:sz w:val="24"/>
                <w:szCs w:val="24"/>
              </w:rPr>
              <w:t>допускается</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размещать</w:t>
            </w:r>
          </w:p>
        </w:tc>
      </w:tr>
      <w:tr w:rsidR="004C6AA9" w:rsidRPr="00BD7ACF" w14:paraId="2209815B" w14:textId="77777777" w:rsidTr="002F4E37">
        <w:trPr>
          <w:trHeight w:val="292"/>
        </w:trPr>
        <w:tc>
          <w:tcPr>
            <w:tcW w:w="5076" w:type="dxa"/>
            <w:shd w:val="clear" w:color="auto" w:fill="auto"/>
          </w:tcPr>
          <w:p w14:paraId="26764767" w14:textId="77777777" w:rsidR="004C6AA9" w:rsidRPr="00BD7ACF" w:rsidRDefault="004C6AA9" w:rsidP="002F4E37">
            <w:pPr>
              <w:pStyle w:val="TableParagraph"/>
              <w:ind w:left="9"/>
              <w:jc w:val="center"/>
              <w:rPr>
                <w:rFonts w:ascii="Times New Roman" w:hAnsi="Times New Roman" w:cs="Times New Roman"/>
                <w:sz w:val="24"/>
                <w:szCs w:val="24"/>
              </w:rPr>
            </w:pPr>
            <w:r w:rsidRPr="00BD7ACF">
              <w:rPr>
                <w:rFonts w:ascii="Times New Roman" w:hAnsi="Times New Roman" w:cs="Times New Roman"/>
                <w:sz w:val="24"/>
                <w:szCs w:val="24"/>
              </w:rPr>
              <w:t>1</w:t>
            </w:r>
          </w:p>
        </w:tc>
        <w:tc>
          <w:tcPr>
            <w:tcW w:w="4563" w:type="dxa"/>
            <w:shd w:val="clear" w:color="auto" w:fill="auto"/>
          </w:tcPr>
          <w:p w14:paraId="229DFD42" w14:textId="77777777" w:rsidR="004C6AA9" w:rsidRPr="00BD7ACF" w:rsidRDefault="004C6AA9" w:rsidP="002F4E37">
            <w:pPr>
              <w:pStyle w:val="TableParagraph"/>
              <w:ind w:left="6"/>
              <w:jc w:val="center"/>
              <w:rPr>
                <w:rFonts w:ascii="Times New Roman" w:hAnsi="Times New Roman" w:cs="Times New Roman"/>
                <w:sz w:val="24"/>
                <w:szCs w:val="24"/>
              </w:rPr>
            </w:pPr>
            <w:r w:rsidRPr="00BD7ACF">
              <w:rPr>
                <w:rFonts w:ascii="Times New Roman" w:hAnsi="Times New Roman" w:cs="Times New Roman"/>
                <w:sz w:val="24"/>
                <w:szCs w:val="24"/>
              </w:rPr>
              <w:t>2</w:t>
            </w:r>
          </w:p>
        </w:tc>
      </w:tr>
      <w:tr w:rsidR="004C6AA9" w:rsidRPr="00BD7ACF" w14:paraId="285BD56E" w14:textId="77777777" w:rsidTr="002F4E37">
        <w:trPr>
          <w:trHeight w:val="1973"/>
        </w:trPr>
        <w:tc>
          <w:tcPr>
            <w:tcW w:w="5076" w:type="dxa"/>
            <w:shd w:val="clear" w:color="auto" w:fill="auto"/>
          </w:tcPr>
          <w:p w14:paraId="61B43242" w14:textId="77777777" w:rsidR="004C6AA9" w:rsidRPr="00BD7ACF" w:rsidRDefault="004C6AA9" w:rsidP="002F4E37">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58F902A4" w14:textId="77777777" w:rsidR="004C6AA9" w:rsidRPr="00BD7ACF" w:rsidRDefault="004C6AA9" w:rsidP="002F4E37">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563" w:type="dxa"/>
            <w:shd w:val="clear" w:color="auto" w:fill="auto"/>
          </w:tcPr>
          <w:p w14:paraId="63E7204C" w14:textId="77777777" w:rsidR="004C6AA9" w:rsidRPr="00BD7ACF" w:rsidRDefault="004C6AA9" w:rsidP="002F4E37">
            <w:pPr>
              <w:pStyle w:val="TableParagraph"/>
              <w:tabs>
                <w:tab w:val="left" w:pos="1913"/>
                <w:tab w:val="left" w:pos="2152"/>
                <w:tab w:val="left" w:pos="3459"/>
                <w:tab w:val="left" w:pos="3540"/>
                <w:tab w:val="left" w:pos="4204"/>
              </w:tabs>
              <w:spacing w:line="240" w:lineRule="auto"/>
              <w:ind w:left="107" w:right="97"/>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w:t>
            </w:r>
            <w:proofErr w:type="spellStart"/>
            <w:r w:rsidRPr="00BD7ACF">
              <w:rPr>
                <w:rFonts w:ascii="Times New Roman" w:hAnsi="Times New Roman" w:cs="Times New Roman"/>
                <w:sz w:val="24"/>
                <w:szCs w:val="24"/>
                <w:shd w:val="clear" w:color="auto" w:fill="FFFFFF"/>
              </w:rPr>
              <w:t>водоохлаждающие</w:t>
            </w:r>
            <w:proofErr w:type="spellEnd"/>
            <w:r w:rsidRPr="00BD7ACF">
              <w:rPr>
                <w:rFonts w:ascii="Times New Roman" w:hAnsi="Times New Roman" w:cs="Times New Roman"/>
                <w:sz w:val="24"/>
                <w:szCs w:val="24"/>
                <w:shd w:val="clear" w:color="auto" w:fill="FFFFFF"/>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34CEF1D4" w14:textId="77777777" w:rsidR="004C6AA9" w:rsidRPr="00BD7ACF" w:rsidRDefault="004C6AA9" w:rsidP="002F4E37">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02203347" w14:textId="77777777" w:rsidR="004C6AA9" w:rsidRPr="00BD7ACF" w:rsidRDefault="004C6AA9" w:rsidP="002F4E37">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w:t>
            </w:r>
            <w:r w:rsidRPr="00BD7ACF">
              <w:rPr>
                <w:rFonts w:ascii="Times New Roman" w:hAnsi="Times New Roman" w:cs="Times New Roman"/>
                <w:sz w:val="24"/>
                <w:szCs w:val="24"/>
                <w:shd w:val="clear" w:color="auto" w:fill="FFFFFF"/>
              </w:rPr>
              <w:lastRenderedPageBreak/>
              <w:t>защитной зоны.</w:t>
            </w:r>
          </w:p>
        </w:tc>
      </w:tr>
    </w:tbl>
    <w:p w14:paraId="66179E00" w14:textId="77777777" w:rsidR="004C6AA9" w:rsidRDefault="004C6AA9" w:rsidP="004C6AA9">
      <w:pPr>
        <w:pStyle w:val="a6"/>
        <w:ind w:left="222" w:right="343" w:firstLine="707"/>
        <w:contextualSpacing/>
        <w:rPr>
          <w:rFonts w:ascii="Times New Roman" w:hAnsi="Times New Roman"/>
          <w:sz w:val="24"/>
          <w:szCs w:val="24"/>
        </w:rPr>
      </w:pPr>
    </w:p>
    <w:p w14:paraId="331549F5"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Решение вопроса о жилой застройке, расположенной в СЗЗ, может решаться</w:t>
      </w:r>
    </w:p>
    <w:p w14:paraId="52C2FB51"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несколькими путями: </w:t>
      </w:r>
    </w:p>
    <w:p w14:paraId="1D303EED"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жилая застройка может быть вынесена из СЗЗ. Выполнение мероприятий,</w:t>
      </w:r>
    </w:p>
    <w:p w14:paraId="5EEABE2C"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включая отселение жителей, обеспечивают должностные лица соответствующих промышленных объектов и производств;</w:t>
      </w:r>
    </w:p>
    <w:p w14:paraId="6E8E8109"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размер СЗЗ для действующих объектов может быть уменьшен.</w:t>
      </w:r>
    </w:p>
    <w:p w14:paraId="6BF93B6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Для жилой зоны, в том числе для индивидуальной и блокированной застройки, расположенной в СЗЗ, вводится регламент использования этой территории – запрет на строительство нового жилого фонда и реконструкцию жилого фонда.</w:t>
      </w:r>
    </w:p>
    <w:p w14:paraId="5369492B"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Для линейных объектов инженерной инфраструктуры устанавливаются санитарные разрывы, размеры и режимы использования которых также устанавливается СанПиН 2.2.1/2.1.1.1200-03.</w:t>
      </w:r>
    </w:p>
    <w:p w14:paraId="0928D39C" w14:textId="77777777" w:rsidR="004C6AA9" w:rsidRPr="00BD7ACF" w:rsidRDefault="004C6AA9" w:rsidP="004C6AA9">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BD7ACF">
        <w:rPr>
          <w:rFonts w:ascii="Times New Roman" w:hAnsi="Times New Roman"/>
          <w:b/>
          <w:sz w:val="24"/>
          <w:szCs w:val="24"/>
        </w:rPr>
        <w:t>Охранные зоны объектов энергетики</w:t>
      </w:r>
    </w:p>
    <w:p w14:paraId="7E4ACB1B"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w:t>
      </w:r>
    </w:p>
    <w:p w14:paraId="165EB6EF"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Охранные зоны устанавливаются:</w:t>
      </w:r>
    </w:p>
    <w:p w14:paraId="4A9CA67F"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1.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w:t>
      </w:r>
      <w:proofErr w:type="spellStart"/>
      <w:r w:rsidRPr="00F15AED">
        <w:rPr>
          <w:rFonts w:ascii="Times New Roman" w:hAnsi="Times New Roman" w:cs="Times New Roman"/>
          <w:color w:val="000000"/>
          <w:sz w:val="24"/>
          <w:szCs w:val="24"/>
        </w:rPr>
        <w:t>кВ</w:t>
      </w:r>
      <w:proofErr w:type="spellEnd"/>
      <w:r w:rsidRPr="00F15AED">
        <w:rPr>
          <w:rFonts w:ascii="Times New Roman" w:hAnsi="Times New Roman" w:cs="Times New Roman"/>
          <w:color w:val="000000"/>
          <w:sz w:val="24"/>
          <w:szCs w:val="24"/>
        </w:rPr>
        <w:t xml:space="preserve"> – 2 м, 1-20 </w:t>
      </w:r>
      <w:proofErr w:type="spellStart"/>
      <w:r w:rsidRPr="00F15AED">
        <w:rPr>
          <w:rFonts w:ascii="Times New Roman" w:hAnsi="Times New Roman" w:cs="Times New Roman"/>
          <w:color w:val="000000"/>
          <w:sz w:val="24"/>
          <w:szCs w:val="24"/>
        </w:rPr>
        <w:t>кВ</w:t>
      </w:r>
      <w:proofErr w:type="spellEnd"/>
      <w:r w:rsidRPr="00F15AED">
        <w:rPr>
          <w:rFonts w:ascii="Times New Roman" w:hAnsi="Times New Roman" w:cs="Times New Roman"/>
          <w:color w:val="000000"/>
          <w:sz w:val="24"/>
          <w:szCs w:val="24"/>
        </w:rPr>
        <w:t xml:space="preserve"> – 10 м, 35 </w:t>
      </w:r>
      <w:proofErr w:type="spellStart"/>
      <w:r w:rsidRPr="00F15AED">
        <w:rPr>
          <w:rFonts w:ascii="Times New Roman" w:hAnsi="Times New Roman" w:cs="Times New Roman"/>
          <w:color w:val="000000"/>
          <w:sz w:val="24"/>
          <w:szCs w:val="24"/>
        </w:rPr>
        <w:t>кВ</w:t>
      </w:r>
      <w:proofErr w:type="spellEnd"/>
      <w:r w:rsidRPr="00F15AED">
        <w:rPr>
          <w:rFonts w:ascii="Times New Roman" w:hAnsi="Times New Roman" w:cs="Times New Roman"/>
          <w:color w:val="000000"/>
          <w:sz w:val="24"/>
          <w:szCs w:val="24"/>
        </w:rPr>
        <w:t xml:space="preserve"> – 15 м, 110 </w:t>
      </w:r>
      <w:proofErr w:type="spellStart"/>
      <w:r w:rsidRPr="00F15AED">
        <w:rPr>
          <w:rFonts w:ascii="Times New Roman" w:hAnsi="Times New Roman" w:cs="Times New Roman"/>
          <w:color w:val="000000"/>
          <w:sz w:val="24"/>
          <w:szCs w:val="24"/>
        </w:rPr>
        <w:t>кВ</w:t>
      </w:r>
      <w:proofErr w:type="spellEnd"/>
      <w:r w:rsidRPr="00F15AED">
        <w:rPr>
          <w:rFonts w:ascii="Times New Roman" w:hAnsi="Times New Roman" w:cs="Times New Roman"/>
          <w:color w:val="000000"/>
          <w:sz w:val="24"/>
          <w:szCs w:val="24"/>
        </w:rPr>
        <w:t xml:space="preserve"> – 20 м, 150 и 220 </w:t>
      </w:r>
      <w:proofErr w:type="spellStart"/>
      <w:r w:rsidRPr="00F15AED">
        <w:rPr>
          <w:rFonts w:ascii="Times New Roman" w:hAnsi="Times New Roman" w:cs="Times New Roman"/>
          <w:color w:val="000000"/>
          <w:sz w:val="24"/>
          <w:szCs w:val="24"/>
        </w:rPr>
        <w:t>кВ</w:t>
      </w:r>
      <w:proofErr w:type="spellEnd"/>
      <w:r w:rsidRPr="00F15AED">
        <w:rPr>
          <w:rFonts w:ascii="Times New Roman" w:hAnsi="Times New Roman" w:cs="Times New Roman"/>
          <w:color w:val="000000"/>
          <w:sz w:val="24"/>
          <w:szCs w:val="24"/>
        </w:rPr>
        <w:t xml:space="preserve"> – 25 м, 300, 500, +/-400 </w:t>
      </w:r>
      <w:proofErr w:type="spellStart"/>
      <w:r w:rsidRPr="00F15AED">
        <w:rPr>
          <w:rFonts w:ascii="Times New Roman" w:hAnsi="Times New Roman" w:cs="Times New Roman"/>
          <w:color w:val="000000"/>
          <w:sz w:val="24"/>
          <w:szCs w:val="24"/>
        </w:rPr>
        <w:t>кВ</w:t>
      </w:r>
      <w:proofErr w:type="spellEnd"/>
      <w:r w:rsidRPr="00F15AED">
        <w:rPr>
          <w:rFonts w:ascii="Times New Roman" w:hAnsi="Times New Roman" w:cs="Times New Roman"/>
          <w:color w:val="000000"/>
          <w:sz w:val="24"/>
          <w:szCs w:val="24"/>
        </w:rPr>
        <w:t xml:space="preserve"> – 30 м;</w:t>
      </w:r>
    </w:p>
    <w:p w14:paraId="76AC2E66"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467CFE35"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44311A89"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вдоль переходов воздушных линий электропередачи через водоемы (реки, каналы, озера и др.);</w:t>
      </w:r>
    </w:p>
    <w:p w14:paraId="2AD3C719"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1989CEF2"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6.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14:paraId="56D4CA9E"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14:paraId="3C6DEBC9"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5FFB566F"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охранных зонах, установленных для объектов электросетевого хозяйства напряжением менее 1000 вольт запрещается:</w:t>
      </w:r>
    </w:p>
    <w:p w14:paraId="482FC70D"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 (далее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6BF418AF"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14:paraId="0E63DF0C"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w:t>
      </w:r>
    </w:p>
    <w:p w14:paraId="2870915F"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производить переключения и подключения в электрических сетях, разводить огонь в пределах охранных зон ВЛ;</w:t>
      </w:r>
    </w:p>
    <w:p w14:paraId="0185C454"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размещать свалки.</w:t>
      </w:r>
    </w:p>
    <w:p w14:paraId="03C983B1"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14:paraId="64CDC11E"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строительство, капитальный ремонт, реконструкция или снос зданий и сооружений;</w:t>
      </w:r>
    </w:p>
    <w:p w14:paraId="44767A7E"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горные, взрывные, мелиоративные работы, в том числе связанные с временным затоплением земель;</w:t>
      </w:r>
    </w:p>
    <w:p w14:paraId="1045FF28"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посадка и вырубка деревьев и кустарников;</w:t>
      </w:r>
    </w:p>
    <w:p w14:paraId="685A4AA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6AEF513E"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w:t>
      </w:r>
    </w:p>
    <w:p w14:paraId="7A0CB088"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6. полевые сельскохозяйственные работы с применением сельскохозяйственных машин и оборудования высотой более 4 метров.</w:t>
      </w:r>
    </w:p>
    <w:p w14:paraId="53DD38BB"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охранных зонах без письменного решения о согласовании сетевых организаций запрещается:</w:t>
      </w:r>
    </w:p>
    <w:p w14:paraId="68D64A5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w:t>
      </w:r>
    </w:p>
    <w:p w14:paraId="7FEF5886"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складировать или размещать хранилища любых, в том числе горюче-смазочных, материалов.</w:t>
      </w:r>
    </w:p>
    <w:p w14:paraId="1C241A39"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В охранных зонах, установленных для объектов электросетевого хозяйства напряжением свыше 1000 вольт запрещается:</w:t>
      </w:r>
    </w:p>
    <w:p w14:paraId="300EB4D4"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 (далее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3F3C04B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14:paraId="7C8E39FE"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w:t>
      </w:r>
    </w:p>
    <w:p w14:paraId="7753D116"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производить переключения и подключения в электрических сетях, разводить огонь в пределах охранных зон ВЛ;</w:t>
      </w:r>
    </w:p>
    <w:p w14:paraId="65893718"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размещать свалки.</w:t>
      </w:r>
    </w:p>
    <w:p w14:paraId="5C138888"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охранных зонах, установленных для объектов электросетевого хозяйства напряжением свыше 1000 вольт, запрещается:</w:t>
      </w:r>
    </w:p>
    <w:p w14:paraId="7469AA10"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складировать или размещать хранилища любых, в том числе горюче-смазочных, материалов;</w:t>
      </w:r>
    </w:p>
    <w:p w14:paraId="14AE0DCB"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7453E076"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50D70627"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осуществлять проход судов с поднятыми стрелами кранов и других механизмов (в охранных зонах воздушных линий электропередачи).</w:t>
      </w:r>
    </w:p>
    <w:p w14:paraId="6413E699"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14:paraId="6A827304"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строительство, капитальный ремонт, реконструкция или снос зданий и сооружений;</w:t>
      </w:r>
    </w:p>
    <w:p w14:paraId="29834ED3"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горные, взрывные, мелиоративные работы, в том числе связанные с временным затоплением земель;</w:t>
      </w:r>
    </w:p>
    <w:p w14:paraId="2D73BD7C"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посадка и вырубка деревьев и кустарников;</w:t>
      </w:r>
    </w:p>
    <w:p w14:paraId="4C3906CD"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42C6CEA0"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5FF19608"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6.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52159CCD"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7.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222D53E5"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8. полевые сельскохозяйственные работы с применением сельскохозяйственных машин и оборудования высотой более 4 метров (в охранных зонах воздушных линий </w:t>
      </w:r>
      <w:r w:rsidRPr="00F15AED">
        <w:rPr>
          <w:rFonts w:ascii="Times New Roman" w:hAnsi="Times New Roman" w:cs="Times New Roman"/>
          <w:color w:val="000000"/>
          <w:sz w:val="24"/>
          <w:szCs w:val="24"/>
        </w:rPr>
        <w:lastRenderedPageBreak/>
        <w:t>электропередачи) или полевые работы, связанные с вспашкой земли (в охранных зонах кабельных линий электропередачи)</w:t>
      </w:r>
    </w:p>
    <w:p w14:paraId="3FF82F7D"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p>
    <w:p w14:paraId="2F42AA33" w14:textId="77777777" w:rsidR="004C6AA9" w:rsidRDefault="004C6AA9" w:rsidP="004C6AA9">
      <w:pPr>
        <w:pStyle w:val="a6"/>
        <w:tabs>
          <w:tab w:val="left" w:pos="993"/>
        </w:tabs>
        <w:spacing w:after="0"/>
        <w:ind w:firstLine="567"/>
        <w:contextualSpacing/>
        <w:rPr>
          <w:rFonts w:ascii="Times New Roman" w:hAnsi="Times New Roman"/>
          <w:b/>
          <w:sz w:val="24"/>
          <w:szCs w:val="24"/>
        </w:rPr>
      </w:pPr>
      <w:r w:rsidRPr="004C78E8">
        <w:rPr>
          <w:rFonts w:ascii="Times New Roman" w:hAnsi="Times New Roman"/>
          <w:b/>
          <w:sz w:val="24"/>
          <w:szCs w:val="24"/>
        </w:rPr>
        <w:t>Охранные зоны магистральных трубопроводов</w:t>
      </w:r>
    </w:p>
    <w:p w14:paraId="2B882D90"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Способы прокладки магистральных трубопроводов, характеристики охранных зон, ограничения охранных зон и другие параметры устанавливаются в соответствии со СНиП 2.05.06-85 (2000) и Постановлением Госгортехнадзора Российской Федерации № 9 от 22.04.1992 «Правила охраны магистральных трубопроводов».</w:t>
      </w:r>
    </w:p>
    <w:p w14:paraId="2248A849"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Определены следующие размеры охранных зон:</w:t>
      </w:r>
    </w:p>
    <w:p w14:paraId="586CAA1F"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1. вдоль трасс трубопроводов, транспортирующих нефть природный газ, нефтепродукты, нефтяной и искусственный углеводородные </w:t>
      </w:r>
      <w:proofErr w:type="spellStart"/>
      <w:r w:rsidRPr="00F15AED">
        <w:rPr>
          <w:rFonts w:ascii="Times New Roman" w:hAnsi="Times New Roman" w:cs="Times New Roman"/>
          <w:color w:val="000000"/>
          <w:sz w:val="24"/>
          <w:szCs w:val="24"/>
        </w:rPr>
        <w:t>газы</w:t>
      </w:r>
      <w:proofErr w:type="spellEnd"/>
      <w:r w:rsidRPr="00F15AED">
        <w:rPr>
          <w:rFonts w:ascii="Times New Roman" w:hAnsi="Times New Roman" w:cs="Times New Roman"/>
          <w:color w:val="000000"/>
          <w:sz w:val="24"/>
          <w:szCs w:val="24"/>
        </w:rPr>
        <w:t>-в виде участка земли, ограниченного условными линиями, проходящими в 25 метрах от оси трубопровода с каждой стороны;</w:t>
      </w:r>
    </w:p>
    <w:p w14:paraId="5BC74A8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2. вдоль трасс трубопроводов, транспортирующих сжиженные углеводородные </w:t>
      </w:r>
      <w:proofErr w:type="spellStart"/>
      <w:r w:rsidRPr="00F15AED">
        <w:rPr>
          <w:rFonts w:ascii="Times New Roman" w:hAnsi="Times New Roman" w:cs="Times New Roman"/>
          <w:color w:val="000000"/>
          <w:sz w:val="24"/>
          <w:szCs w:val="24"/>
        </w:rPr>
        <w:t>газы</w:t>
      </w:r>
      <w:proofErr w:type="spellEnd"/>
      <w:r w:rsidRPr="00F15AED">
        <w:rPr>
          <w:rFonts w:ascii="Times New Roman" w:hAnsi="Times New Roman" w:cs="Times New Roman"/>
          <w:color w:val="000000"/>
          <w:sz w:val="24"/>
          <w:szCs w:val="24"/>
        </w:rPr>
        <w:t>, нестабильные бензин и конденсат-в виде участка земли, ограниченного условными линиями, проходящими в 100 метрах от оси трубопровода с каждой стороны;</w:t>
      </w:r>
    </w:p>
    <w:p w14:paraId="078383D3"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вдоль трасс многониточных трубопроводов-в виде участка земли, ограниченного условными линиями, проходящими на указанных выше расстояниях от осей крайних трубопроводов;</w:t>
      </w:r>
    </w:p>
    <w:p w14:paraId="5B64FA83"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p>
    <w:p w14:paraId="4BEB4AA8"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5. вокруг емкостей для хранения и </w:t>
      </w:r>
      <w:proofErr w:type="spellStart"/>
      <w:r w:rsidRPr="00F15AED">
        <w:rPr>
          <w:rFonts w:ascii="Times New Roman" w:hAnsi="Times New Roman" w:cs="Times New Roman"/>
          <w:color w:val="000000"/>
          <w:sz w:val="24"/>
          <w:szCs w:val="24"/>
        </w:rPr>
        <w:t>разгазирования</w:t>
      </w:r>
      <w:proofErr w:type="spellEnd"/>
      <w:r w:rsidRPr="00F15AED">
        <w:rPr>
          <w:rFonts w:ascii="Times New Roman" w:hAnsi="Times New Roman" w:cs="Times New Roman"/>
          <w:color w:val="000000"/>
          <w:sz w:val="24"/>
          <w:szCs w:val="24"/>
        </w:rPr>
        <w:t xml:space="preserve"> конденсата, земляных амбаров для аварийного выпуска продукции-в виде участка земли, ограниченного замкнутой линией, отстоящей от границ территорий указанных объектов на 50 метров во все стороны;</w:t>
      </w:r>
    </w:p>
    <w:p w14:paraId="1C9BEB6C"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6.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нефтепродуктов-в виде участка земли, ограниченного замкнутой линией, отстоящей от границ территорий указанных объектов на 100 метров во все стороны.</w:t>
      </w:r>
    </w:p>
    <w:p w14:paraId="24A3404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охранных зонах трубопроводов запрещается:</w:t>
      </w:r>
    </w:p>
    <w:p w14:paraId="25E61740"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перемещать, засыпать и ломать опознавательные и сигнальные знаки, контрольно-измерительные пункты;</w:t>
      </w:r>
    </w:p>
    <w:p w14:paraId="0716A6D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14:paraId="0B0BC04E"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устраивать всякого рода свалки, выливать растворы кислот, солей и щелочей;</w:t>
      </w:r>
    </w:p>
    <w:p w14:paraId="5CDD3245"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местность-от аварийного разлива транспортируемой продукции;</w:t>
      </w:r>
    </w:p>
    <w:p w14:paraId="2CDE7B47"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бросать якоря, проходить с отданными якорями, цепями, лотами, волокушами и тралами, производить дноуглубительные и землечерпальные работы;</w:t>
      </w:r>
    </w:p>
    <w:p w14:paraId="6E2C1015"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6. разводить огонь и размещать какие-либо открытые или закрытые источники огня.</w:t>
      </w:r>
    </w:p>
    <w:p w14:paraId="2B71E5CC"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охранных зонах трубопроводов без письменного разрешения предприятий трубопроводного транспорта запрещается:</w:t>
      </w:r>
    </w:p>
    <w:p w14:paraId="4B8999CD"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возводить любые постройки и сооружения;</w:t>
      </w:r>
    </w:p>
    <w:p w14:paraId="78DE2D61"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2. высаживать деревья и кустарники всех видов, складировать корма, удобрения, материалы, сено и солому, располагать коновязи, содержать скот, выделять </w:t>
      </w:r>
      <w:r w:rsidRPr="00F15AED">
        <w:rPr>
          <w:rFonts w:ascii="Times New Roman" w:hAnsi="Times New Roman" w:cs="Times New Roman"/>
          <w:color w:val="000000"/>
          <w:sz w:val="24"/>
          <w:szCs w:val="24"/>
        </w:rPr>
        <w:lastRenderedPageBreak/>
        <w:t>рыбопромысловые участки, производить добычу рыбы, а также водных животных и растений, устраивать водопои, производить колку и заготовку льда;</w:t>
      </w:r>
    </w:p>
    <w:p w14:paraId="7E7FCF41"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сооружать проезды и переезды через трассы трубопроводов;</w:t>
      </w:r>
    </w:p>
    <w:p w14:paraId="083EFBE9"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устраивать стоянки автомобильного транспорта, тракторов и механизмов;</w:t>
      </w:r>
    </w:p>
    <w:p w14:paraId="7352C088"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размещать сады и огороды;</w:t>
      </w:r>
    </w:p>
    <w:p w14:paraId="48B105A9"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6. производить мелиоративные земляные работы, сооружать оросительные и осушительные системы;</w:t>
      </w:r>
    </w:p>
    <w:p w14:paraId="4A32FFBB"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7. производить всякого рода открытые и подземные, горные, строительные, монтажные и взрывные работы, планировку грунта.</w:t>
      </w:r>
    </w:p>
    <w:p w14:paraId="218992E2"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14:paraId="35D4BBCC"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8.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14:paraId="3D3556D4"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Предприятиям трубопроводного транспорта разрешается:</w:t>
      </w:r>
    </w:p>
    <w:p w14:paraId="4250D510"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подъезд в соответствии со схемой проездов, согласованной с землепользователем, автомобильного транспорта и других средств к трубопроводу и его объектам для обслуживания и проведения ремонтных работ;</w:t>
      </w:r>
    </w:p>
    <w:p w14:paraId="320A9CAE"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w:t>
      </w:r>
    </w:p>
    <w:p w14:paraId="5C299F31"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w:t>
      </w:r>
    </w:p>
    <w:p w14:paraId="43CD0EC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СП «Градостроительство. Планировка и застройка городских и сельских поселений». установлены расстояния от газопроводов до иных линейных объектов. СНиП 2.05.13-90 «Нефтепродуктопроводы, прокладываемые на территории городов и других населенных пунктов» устанавливает минимальные расстояния от нефтепродуктопроводов, прокладываемых на территории городов и других населенных пунктов, до зданий, сооружений и инженерных сетей.</w:t>
      </w:r>
    </w:p>
    <w:p w14:paraId="2CBD3C1E"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Требования к прохождению трасс линий связи и радиофикации, требования к</w:t>
      </w:r>
    </w:p>
    <w:p w14:paraId="72B8117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охране линий и сооружений связи и радиофикации определяются постановлением Правительства Российской Федерации от 09.06.1995 № 578 «Об утверждении Правил охраны линий и сооружений связи Российской Федерации» и СП «Градостроительство. Планировка и застройка городских и сельских поселений».</w:t>
      </w:r>
    </w:p>
    <w:p w14:paraId="1A837992" w14:textId="77777777" w:rsidR="004C6AA9" w:rsidRPr="00BD7ACF" w:rsidRDefault="004C6AA9" w:rsidP="004C6AA9">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Охранные зоны линий и сооружений связи</w:t>
      </w:r>
    </w:p>
    <w:p w14:paraId="40DBA071"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w:t>
      </w:r>
    </w:p>
    <w:p w14:paraId="44A6F70D"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14:paraId="54608C0E"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На трассах кабельных и воздушных линий связи и линий радиофикации:</w:t>
      </w:r>
    </w:p>
    <w:p w14:paraId="16E9E93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устанавливаются охранные зоны с особыми условиями использования:</w:t>
      </w:r>
    </w:p>
    <w:p w14:paraId="26A51E61"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
    <w:p w14:paraId="278B2D95"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14:paraId="21606567"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создаются просеки в лесных массивах и зеленых насаждениях:</w:t>
      </w:r>
    </w:p>
    <w:p w14:paraId="0A1EE3B5"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14:paraId="5E124E93"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14:paraId="7F5D439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вдоль трассы кабеля связи – шириной не менее 6,0 метров (по 3,0 метра с каждой стороны от кабеля связи);</w:t>
      </w:r>
    </w:p>
    <w:p w14:paraId="37F761DB"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все работы в охранных зонах линий и сооружений связи, линий и сооружений</w:t>
      </w:r>
    </w:p>
    <w:p w14:paraId="2871F297"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радиофикации выполняются с соблюдением действующих нормативных документов по правилам производства и приемки работ.</w:t>
      </w:r>
    </w:p>
    <w:p w14:paraId="36745124"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14:paraId="27599417" w14:textId="77777777" w:rsidR="004C6AA9" w:rsidRPr="004C78E8" w:rsidRDefault="004C6AA9" w:rsidP="004C6AA9">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Зоны санитарной охраны источников питьевого водоснабжения</w:t>
      </w:r>
    </w:p>
    <w:p w14:paraId="3293112B"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 СанПиНом 2.1.4.1110-02 и СП 31.13330.2012 источники хозяйственно-питьевого водоснабжения должны иметь зоны санитарной охраны (ЗСО).</w:t>
      </w:r>
    </w:p>
    <w:p w14:paraId="4F067E27"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14:paraId="47228EB6"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14:paraId="13C9AF37"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3B539551"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14:paraId="10941115"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а) для водотоков:</w:t>
      </w:r>
    </w:p>
    <w:p w14:paraId="1B5FFF24"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вверх по течению – не менее 200 м от водозабора;</w:t>
      </w:r>
    </w:p>
    <w:p w14:paraId="4CCBB782"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вниз по течению – не менее 100 м от водозабора;</w:t>
      </w:r>
    </w:p>
    <w:p w14:paraId="3E4BCF3E"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по прилегающему к водозабору берегу – не менее 100 м от линии уреза воды летне-осенней межени;</w:t>
      </w:r>
    </w:p>
    <w:p w14:paraId="7D5A4F44"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14:paraId="0C9FEA6D"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б) для водоемов (водохранилища, озера) граница первого пояса должна устанавливаться в зависимости от местных санитарных и гидрологических условий, но не </w:t>
      </w:r>
      <w:r w:rsidRPr="00F15AED">
        <w:rPr>
          <w:rFonts w:ascii="Times New Roman" w:hAnsi="Times New Roman" w:cs="Times New Roman"/>
          <w:color w:val="000000"/>
          <w:sz w:val="24"/>
          <w:szCs w:val="24"/>
        </w:rPr>
        <w:lastRenderedPageBreak/>
        <w:t>менее 100 м во всех направлениях по акватории водозабора и по прилегающему к водозабору берегу от линии уреза воды при летне-осенней межени.</w:t>
      </w:r>
    </w:p>
    <w:p w14:paraId="6DF121D9"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14:paraId="56AC8242"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14:paraId="330E04B4"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14:paraId="3BD7485B"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Граница первого пояса ЗСО водопроводных сооружений принимается на расстоянии:</w:t>
      </w:r>
    </w:p>
    <w:p w14:paraId="4CFF922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от стен запасных и регулирующих емкостей, фильтров и контактных осветлителей – не менее 30 м;</w:t>
      </w:r>
    </w:p>
    <w:p w14:paraId="03973D90"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от водонапорных башен – не менее 10 м;</w:t>
      </w:r>
    </w:p>
    <w:p w14:paraId="5C216ACB"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 от остальных помещений (отстойники, </w:t>
      </w:r>
      <w:proofErr w:type="spellStart"/>
      <w:r w:rsidRPr="00F15AED">
        <w:rPr>
          <w:rFonts w:ascii="Times New Roman" w:hAnsi="Times New Roman" w:cs="Times New Roman"/>
          <w:color w:val="000000"/>
          <w:sz w:val="24"/>
          <w:szCs w:val="24"/>
        </w:rPr>
        <w:t>реагентное</w:t>
      </w:r>
      <w:proofErr w:type="spellEnd"/>
      <w:r w:rsidRPr="00F15AED">
        <w:rPr>
          <w:rFonts w:ascii="Times New Roman" w:hAnsi="Times New Roman" w:cs="Times New Roman"/>
          <w:color w:val="000000"/>
          <w:sz w:val="24"/>
          <w:szCs w:val="24"/>
        </w:rPr>
        <w:t xml:space="preserve"> хозяйство, склад хлора, насосные станции и др.) – не менее 15м.</w:t>
      </w:r>
    </w:p>
    <w:p w14:paraId="090AD168"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Ширину санитарно-защитной полосы следует принимать по обе стороны от крайних линий водопровода:</w:t>
      </w:r>
    </w:p>
    <w:p w14:paraId="7F102638"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при отсутствии грунтовых вод не менее 10 м при диаметре водоводов до 1 000 мм и не менее 20 м при диаметре водоводов более 1 000 мм;</w:t>
      </w:r>
    </w:p>
    <w:p w14:paraId="29972F53"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при наличии грунтовых вод – не менее 50 м вне зависимости от диаметра водоводов.</w:t>
      </w:r>
    </w:p>
    <w:p w14:paraId="27FF5C18"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Не допускается:</w:t>
      </w:r>
    </w:p>
    <w:p w14:paraId="0A7CCF80"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посадка высокоствольных деревьев;</w:t>
      </w:r>
    </w:p>
    <w:p w14:paraId="71311F9D"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0496BA22"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размещение жилых и хозяйственно-бытовых зданий, проживание  людей;</w:t>
      </w:r>
    </w:p>
    <w:p w14:paraId="256F53A4"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закачка отработанных вод в подземные горизонты;</w:t>
      </w:r>
    </w:p>
    <w:p w14:paraId="3AE87147"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подземное складирование твердых отходов;</w:t>
      </w:r>
    </w:p>
    <w:p w14:paraId="024E7B33"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6. разработка недр земли;</w:t>
      </w:r>
    </w:p>
    <w:p w14:paraId="17D9152B"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7. размещение складов горюче-смазочных материалов, ядохимикатов и минеральных удобрений, накопителей </w:t>
      </w:r>
      <w:proofErr w:type="spellStart"/>
      <w:r w:rsidRPr="00F15AED">
        <w:rPr>
          <w:rFonts w:ascii="Times New Roman" w:hAnsi="Times New Roman" w:cs="Times New Roman"/>
          <w:color w:val="000000"/>
          <w:sz w:val="24"/>
          <w:szCs w:val="24"/>
        </w:rPr>
        <w:t>промстоков</w:t>
      </w:r>
      <w:proofErr w:type="spellEnd"/>
      <w:r w:rsidRPr="00F15AED">
        <w:rPr>
          <w:rFonts w:ascii="Times New Roman" w:hAnsi="Times New Roman" w:cs="Times New Roman"/>
          <w:color w:val="000000"/>
          <w:sz w:val="24"/>
          <w:szCs w:val="24"/>
        </w:rPr>
        <w:t xml:space="preserve">, </w:t>
      </w:r>
      <w:proofErr w:type="spellStart"/>
      <w:r w:rsidRPr="00F15AED">
        <w:rPr>
          <w:rFonts w:ascii="Times New Roman" w:hAnsi="Times New Roman" w:cs="Times New Roman"/>
          <w:color w:val="000000"/>
          <w:sz w:val="24"/>
          <w:szCs w:val="24"/>
        </w:rPr>
        <w:t>шламохранилищ</w:t>
      </w:r>
      <w:proofErr w:type="spellEnd"/>
      <w:r w:rsidRPr="00F15AED">
        <w:rPr>
          <w:rFonts w:ascii="Times New Roman" w:hAnsi="Times New Roman" w:cs="Times New Roman"/>
          <w:color w:val="000000"/>
          <w:sz w:val="24"/>
          <w:szCs w:val="24"/>
        </w:rPr>
        <w:t xml:space="preserve">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 эпидемиологического надзора, выданного с учетом заключения органов геологического контроля);</w:t>
      </w:r>
    </w:p>
    <w:p w14:paraId="7E0DCA97"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8.размещение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72220DFF"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9. применение удобрений и ядохимикатов;</w:t>
      </w:r>
    </w:p>
    <w:p w14:paraId="1F7FD551"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10. рубка леса главного пользования и реконструкции.</w:t>
      </w:r>
    </w:p>
    <w:p w14:paraId="06274AA3" w14:textId="77777777" w:rsidR="004C6AA9" w:rsidRPr="004C78E8" w:rsidRDefault="004C6AA9" w:rsidP="004C6AA9">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Водоохранная зона и прибрежная защитная полоса</w:t>
      </w:r>
    </w:p>
    <w:p w14:paraId="2C670A43"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В соответствии с Водным кодексом Российской Федерации от 03.06.2006 № 74-ФЗ водоохранными зонами являются территории, которые примыкают к береговой линии </w:t>
      </w:r>
      <w:r w:rsidRPr="00F15AED">
        <w:rPr>
          <w:rFonts w:ascii="Times New Roman" w:hAnsi="Times New Roman" w:cs="Times New Roman"/>
          <w:color w:val="000000"/>
          <w:sz w:val="24"/>
          <w:szCs w:val="24"/>
        </w:rPr>
        <w:lastRenderedPageBreak/>
        <w:t>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080164E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38891DCE"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Ширина водоохранной зоны рек или ручьев устанавливается от их истока для рек или ручьев протяженностью:</w:t>
      </w:r>
    </w:p>
    <w:p w14:paraId="7F493588"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до десяти километров – в размере пятидесяти метров;</w:t>
      </w:r>
    </w:p>
    <w:p w14:paraId="3697B079"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от десяти до пятидесяти километров – в размере ста метров;</w:t>
      </w:r>
    </w:p>
    <w:p w14:paraId="7459D46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от пятидесяти километров и более – в размере двухсот метров.</w:t>
      </w:r>
    </w:p>
    <w:p w14:paraId="3536EB22"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16E73E50"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14:paraId="404E3710"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Водоохранные зоны магистральных или межхозяйственных каналов совпадают по ширине с полосами отводов таких каналов.</w:t>
      </w:r>
    </w:p>
    <w:p w14:paraId="13A33CE7"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78642675"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14:paraId="35244DB7"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4CC63F05"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На территориях населённых пунктов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14:paraId="6C6C7EF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Согласно ст. 65 Водного кодекса Российской Федерации в границах водоохранных зон запрещаются:</w:t>
      </w:r>
    </w:p>
    <w:p w14:paraId="195026B2"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использование сточных вод в целях регулирования плодородия почв;</w:t>
      </w:r>
    </w:p>
    <w:p w14:paraId="32E94777"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3A67810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осуществление авиационных мер по борьбе с вредными организмами;</w:t>
      </w:r>
    </w:p>
    <w:p w14:paraId="2FCE2A2F"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133526D7"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w:t>
      </w:r>
      <w:r w:rsidRPr="00F15AED">
        <w:rPr>
          <w:rFonts w:ascii="Times New Roman" w:hAnsi="Times New Roman" w:cs="Times New Roman"/>
          <w:color w:val="000000"/>
          <w:sz w:val="24"/>
          <w:szCs w:val="24"/>
        </w:rPr>
        <w:lastRenderedPageBreak/>
        <w:t>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791FD0CE"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549A72B5"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7) сброс сточных, в том числе дренажных, вод;</w:t>
      </w:r>
    </w:p>
    <w:p w14:paraId="442F7DF8"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14:paraId="6D00625E"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42CA90BB"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централизованные системы водоотведения (канализации), централизованные ливневые системы водоотведения;</w:t>
      </w:r>
    </w:p>
    <w:p w14:paraId="701F3504"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7841C78C"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14:paraId="0E9131AF"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732BC8BC"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71C0BD0B"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0A214CCE"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3A8C2D6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14:paraId="2EB7064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границах прибрежных защитных полос наряду с установленными ч. 15 ст. 65 Водного кодекса ограничениями запрещаются:</w:t>
      </w:r>
    </w:p>
    <w:p w14:paraId="3E790300"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распашка земель;</w:t>
      </w:r>
    </w:p>
    <w:p w14:paraId="4374E0BB"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размещение отвалов размываемых грунтов;</w:t>
      </w:r>
    </w:p>
    <w:p w14:paraId="75DE3594"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выпас сельскохозяйственных животных и организация для них летних лагерей, ванн.</w:t>
      </w:r>
    </w:p>
    <w:p w14:paraId="68BA7230"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На карте Градостроительного зонирования, совмещенной с картой зон с особыми условиями использования территории» отображены водоохранные зоны и прибрежные защитные полосы.</w:t>
      </w:r>
    </w:p>
    <w:p w14:paraId="53BB8C5B" w14:textId="77777777" w:rsidR="004C6AA9" w:rsidRPr="004C78E8" w:rsidRDefault="004C6AA9" w:rsidP="004C6AA9">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Зоны затопления и подтопления</w:t>
      </w:r>
    </w:p>
    <w:p w14:paraId="5D044EA2"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14:paraId="094972F3"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14:paraId="61CB7C70"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Зоны затопления определяются в отношении:</w:t>
      </w:r>
    </w:p>
    <w:p w14:paraId="5671BC50"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а) территорий, которые прилегают к </w:t>
      </w:r>
      <w:proofErr w:type="spellStart"/>
      <w:r w:rsidRPr="00F15AED">
        <w:rPr>
          <w:rFonts w:ascii="Times New Roman" w:hAnsi="Times New Roman" w:cs="Times New Roman"/>
          <w:color w:val="000000"/>
          <w:sz w:val="24"/>
          <w:szCs w:val="24"/>
        </w:rPr>
        <w:t>незарегулированным</w:t>
      </w:r>
      <w:proofErr w:type="spellEnd"/>
      <w:r w:rsidRPr="00F15AED">
        <w:rPr>
          <w:rFonts w:ascii="Times New Roman" w:hAnsi="Times New Roman" w:cs="Times New Roman"/>
          <w:color w:val="000000"/>
          <w:sz w:val="24"/>
          <w:szCs w:val="24"/>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14:paraId="64522AEB"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б) территорий, прилегающих к устьевым участкам водотоков, затапливаемых в результате нагонных явлений расчетной обеспеченности;</w:t>
      </w:r>
    </w:p>
    <w:p w14:paraId="3F455BC1"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территорий, прилегающих к естественным водоемам, затапливаемых при уровнях воды однопроцентной обеспеченности;</w:t>
      </w:r>
    </w:p>
    <w:p w14:paraId="62DDC18B"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7056E7CE"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14:paraId="5107C2C5"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14:paraId="31C7E000" w14:textId="77777777" w:rsidR="004C6AA9" w:rsidRDefault="004C6AA9" w:rsidP="004C6AA9">
      <w:pPr>
        <w:pStyle w:val="ConsNonformat"/>
        <w:widowControl/>
        <w:ind w:firstLine="709"/>
        <w:jc w:val="both"/>
        <w:rPr>
          <w:rFonts w:ascii="Times New Roman" w:hAnsi="Times New Roman" w:cs="Times New Roman"/>
          <w:color w:val="000000"/>
          <w:sz w:val="24"/>
          <w:szCs w:val="24"/>
        </w:rPr>
      </w:pPr>
      <w:r w:rsidRPr="00BD7ACF">
        <w:rPr>
          <w:rFonts w:ascii="Times New Roman" w:hAnsi="Times New Roman" w:cs="Times New Roman"/>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5BE93112"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1C0C6DE9"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использование сточных вод в целях регулирования плодородия почв;</w:t>
      </w:r>
    </w:p>
    <w:p w14:paraId="23E14C7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153FAD14"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осуществление авиационных мер по борьбе с вредными организмами.</w:t>
      </w:r>
    </w:p>
    <w:p w14:paraId="46DF9A0D"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14:paraId="0B25D0FF" w14:textId="77777777" w:rsidR="004C6AA9" w:rsidRPr="004C78E8" w:rsidRDefault="004C6AA9" w:rsidP="004C6AA9">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Санитарно-защитная зона (СЗЗ)</w:t>
      </w:r>
    </w:p>
    <w:p w14:paraId="44CF8C2C"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14:paraId="69413D0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14:paraId="06CF864C"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14:paraId="625FC708"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Регламенты использования территории СЗЗ определены СанПиН 2.2.1/2.1.1.1200-03.</w:t>
      </w:r>
    </w:p>
    <w:p w14:paraId="0F636B4E" w14:textId="77777777" w:rsidR="004C6AA9" w:rsidRPr="004C78E8" w:rsidRDefault="004C6AA9" w:rsidP="004C6AA9">
      <w:pPr>
        <w:pStyle w:val="a4"/>
        <w:widowControl w:val="0"/>
        <w:tabs>
          <w:tab w:val="left" w:pos="1542"/>
        </w:tabs>
        <w:autoSpaceDE w:val="0"/>
        <w:autoSpaceDN w:val="0"/>
        <w:spacing w:before="120" w:after="0" w:line="240" w:lineRule="auto"/>
        <w:ind w:left="567"/>
        <w:jc w:val="both"/>
        <w:rPr>
          <w:rFonts w:ascii="Times New Roman" w:hAnsi="Times New Roman"/>
          <w:b/>
          <w:sz w:val="24"/>
          <w:szCs w:val="24"/>
        </w:rPr>
      </w:pPr>
      <w:r w:rsidRPr="004C78E8">
        <w:rPr>
          <w:rFonts w:ascii="Times New Roman" w:hAnsi="Times New Roman"/>
          <w:b/>
          <w:sz w:val="24"/>
          <w:szCs w:val="24"/>
        </w:rPr>
        <w:t>Регламенты ограничений по требованиям охраны транспортных объектов и</w:t>
      </w:r>
      <w:r>
        <w:rPr>
          <w:rFonts w:ascii="Times New Roman" w:hAnsi="Times New Roman"/>
          <w:b/>
          <w:sz w:val="24"/>
          <w:szCs w:val="24"/>
        </w:rPr>
        <w:t xml:space="preserve"> </w:t>
      </w:r>
      <w:r w:rsidRPr="004C78E8">
        <w:rPr>
          <w:rFonts w:ascii="Times New Roman" w:hAnsi="Times New Roman"/>
          <w:b/>
          <w:sz w:val="24"/>
          <w:szCs w:val="24"/>
        </w:rPr>
        <w:t>коммуникаций</w:t>
      </w:r>
    </w:p>
    <w:p w14:paraId="74184A4D"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целях обеспечения нормальной эксплуатации сооружений, устройств и других объектов транспорта на землях, прилегающих к землям, предоставленным в пользование предприятиям, учреждениям и организациям транспорта, могут устанавливаться охранные зоны, в которых вводятся особые условия землепользования.</w:t>
      </w:r>
    </w:p>
    <w:p w14:paraId="62E76A4D"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К охранным зонам транспорта относятся земельные участки, необходимые для обеспечения сохранности, прочности и устойчивости сооружений, устройств и других объектов транспорта, а также земли с подвижными песками, прилегающие к землям транспорта.</w:t>
      </w:r>
    </w:p>
    <w:p w14:paraId="62E5EF67"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целях обеспечения безопасности строительными нормами и правилами устанавливаются необходимые расстояния от сооружений, устройств и других объектов транспорта до населенных пунктов, промышленных, сельскохозяйственных и других предприятий, отдельных зданий и сооружений.</w:t>
      </w:r>
    </w:p>
    <w:p w14:paraId="2A1E1DAF"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Зоны земель специального охранного назначения не включаются в полосу отвода, но для них устанавливаются особые условия землепользования.</w:t>
      </w:r>
    </w:p>
    <w:p w14:paraId="60657F31"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Порядок установления охранных зон, их размеров и режима пользования землями охранных зон определяется для каждого вида транспорта в соответствии с действующим законодательством.</w:t>
      </w:r>
    </w:p>
    <w:p w14:paraId="30CD529E"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Земли охранных зон транспорта остаются в пользовании других землепользователей и используются ими с соблюдением установленных ограничений.</w:t>
      </w:r>
    </w:p>
    <w:p w14:paraId="4FE74CBE" w14:textId="77777777" w:rsidR="004C6AA9" w:rsidRPr="004C78E8" w:rsidRDefault="004C6AA9" w:rsidP="004C6AA9">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Придорожные полосы автомобильных дорог</w:t>
      </w:r>
    </w:p>
    <w:p w14:paraId="7777EA97"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w:t>
      </w:r>
    </w:p>
    <w:p w14:paraId="4E6F8D54"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
    <w:p w14:paraId="288DADB4"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- 75 метров для автомобильных дорог первой и второй категорий;</w:t>
      </w:r>
    </w:p>
    <w:p w14:paraId="5E4D923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- 50 метров для автомобильных дорог третьей и четвёртой категории;</w:t>
      </w:r>
    </w:p>
    <w:p w14:paraId="60EFB1FB"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- 25 метров для автомобильных дорог пятой категории;</w:t>
      </w:r>
    </w:p>
    <w:p w14:paraId="668BCE23"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14:paraId="1C6FFA65"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-150 метров для участков автомобильных дорог, построенных для объездов городов с численностью населения свыше 250 тысяч человек.</w:t>
      </w:r>
    </w:p>
    <w:p w14:paraId="0EE5BAD4"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границах придорожных полос автомобильных дорог в соответствии с</w:t>
      </w:r>
    </w:p>
    <w:p w14:paraId="1E3D0B18"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положениями Федерального закона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допускаются при наличии согласия в письменной форме владельца автомобильной дороги:</w:t>
      </w:r>
    </w:p>
    <w:p w14:paraId="26DF546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строительство, реконструкция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w:t>
      </w:r>
    </w:p>
    <w:p w14:paraId="60B61EED"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установка рекламных конструкций, информационных щитов и указателей.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14:paraId="45CD61AF" w14:textId="77777777" w:rsidR="004C6AA9" w:rsidRPr="00BD7ACF" w:rsidRDefault="004C6AA9" w:rsidP="004C6AA9">
      <w:pPr>
        <w:pStyle w:val="a4"/>
        <w:widowControl w:val="0"/>
        <w:tabs>
          <w:tab w:val="left" w:pos="1542"/>
        </w:tabs>
        <w:autoSpaceDE w:val="0"/>
        <w:autoSpaceDN w:val="0"/>
        <w:spacing w:before="120" w:after="0" w:line="240" w:lineRule="auto"/>
        <w:ind w:left="929" w:hanging="362"/>
        <w:jc w:val="both"/>
        <w:rPr>
          <w:rFonts w:ascii="Times New Roman" w:hAnsi="Times New Roman"/>
          <w:b/>
          <w:i/>
          <w:sz w:val="24"/>
          <w:szCs w:val="24"/>
        </w:rPr>
      </w:pPr>
      <w:r w:rsidRPr="004C78E8">
        <w:rPr>
          <w:rFonts w:ascii="Times New Roman" w:hAnsi="Times New Roman"/>
          <w:b/>
          <w:sz w:val="24"/>
          <w:szCs w:val="24"/>
        </w:rPr>
        <w:t>Охранные зоны объектов теплоснабжения</w:t>
      </w:r>
    </w:p>
    <w:p w14:paraId="73294C84"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Ограничения использования земельных участков и объектов капитального строительства в зонах с особыми условиями использования территории тепловых сетей устанавливаются на основании СНиП 41-02-2003 «Тепловые сети»; СП «Градостроительство. Планировка и застройка городских и сельских поселений».</w:t>
      </w:r>
    </w:p>
    <w:p w14:paraId="12694AE8" w14:textId="77777777" w:rsidR="004C6AA9" w:rsidRPr="00AD6485" w:rsidRDefault="004C6AA9" w:rsidP="004C6AA9">
      <w:pPr>
        <w:tabs>
          <w:tab w:val="left" w:pos="1542"/>
        </w:tabs>
        <w:spacing w:before="120"/>
        <w:ind w:firstLine="567"/>
        <w:rPr>
          <w:rFonts w:ascii="Times New Roman" w:hAnsi="Times New Roman"/>
          <w:b/>
          <w:i/>
          <w:sz w:val="24"/>
          <w:szCs w:val="24"/>
        </w:rPr>
      </w:pPr>
      <w:r w:rsidRPr="00AD6485">
        <w:rPr>
          <w:rFonts w:ascii="Times New Roman" w:hAnsi="Times New Roman"/>
          <w:b/>
          <w:sz w:val="24"/>
          <w:szCs w:val="24"/>
        </w:rPr>
        <w:t>Охранные зоны объектов водоотведения</w:t>
      </w:r>
    </w:p>
    <w:p w14:paraId="6C6B6FEF"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Ограничения использования земельных участков и объектов капитального</w:t>
      </w:r>
    </w:p>
    <w:p w14:paraId="70B212DE"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строительства в зонах с особыми условиями использования территории сетей канализации, а также общегородских коллекторов инженерных коммуникаций </w:t>
      </w:r>
      <w:r w:rsidRPr="00F15AED">
        <w:rPr>
          <w:rFonts w:ascii="Times New Roman" w:hAnsi="Times New Roman" w:cs="Times New Roman"/>
          <w:color w:val="000000"/>
          <w:sz w:val="24"/>
          <w:szCs w:val="24"/>
        </w:rPr>
        <w:lastRenderedPageBreak/>
        <w:t>устанавливаются в соответствии с СП «Градостроительство. Планировка и застройка городских и сельских поселений».</w:t>
      </w:r>
    </w:p>
    <w:p w14:paraId="7A8AAFF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Расстояние от подземных сетей канализации (бытовой и дождевой) составляет:</w:t>
      </w:r>
    </w:p>
    <w:p w14:paraId="358E083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до фундаментов зданий и сооружений – 3 метра;</w:t>
      </w:r>
    </w:p>
    <w:p w14:paraId="24DE5D08"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до фундаментов ограждений предприятий, эстакад, опор контактной сети и связи, железных дорог – 1,5 метра;</w:t>
      </w:r>
    </w:p>
    <w:p w14:paraId="01A3CC15"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до оси крайнего пути железных дорог колеи 1520 мм, но не менее глубины траншей до подошвы насыпи и бровки выемки – 4 метра;</w:t>
      </w:r>
    </w:p>
    <w:p w14:paraId="03D902BF"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до оси крайнего пути железных дорог колеи 750 мм и трамвая–2,8 метра;</w:t>
      </w:r>
    </w:p>
    <w:p w14:paraId="374B06F2"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до бортового камня улицы, дорог и (кромки проезжей части, укрепленной полосы обочины) – 1,5 метра;</w:t>
      </w:r>
    </w:p>
    <w:p w14:paraId="545641AB"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до наружной бровки кювета или подошвы насыпи дороги – 1 метр;</w:t>
      </w:r>
    </w:p>
    <w:p w14:paraId="0C223037"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до фундаментов опор воздушных линий электропередачи напряжением до 1 </w:t>
      </w:r>
      <w:proofErr w:type="spellStart"/>
      <w:r w:rsidRPr="00F15AED">
        <w:rPr>
          <w:rFonts w:ascii="Times New Roman" w:hAnsi="Times New Roman" w:cs="Times New Roman"/>
          <w:color w:val="000000"/>
          <w:sz w:val="24"/>
          <w:szCs w:val="24"/>
        </w:rPr>
        <w:t>кВ</w:t>
      </w:r>
      <w:proofErr w:type="spellEnd"/>
      <w:r w:rsidRPr="00F15AED">
        <w:rPr>
          <w:rFonts w:ascii="Times New Roman" w:hAnsi="Times New Roman" w:cs="Times New Roman"/>
          <w:color w:val="000000"/>
          <w:sz w:val="24"/>
          <w:szCs w:val="24"/>
        </w:rPr>
        <w:t xml:space="preserve"> наружного освещения, контактной сети трамваев и троллейбусов–1 метр;</w:t>
      </w:r>
    </w:p>
    <w:p w14:paraId="16A06176"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до фундаментов опор воздушных линий электропередачи напряжением св. 1 до 35 </w:t>
      </w:r>
      <w:proofErr w:type="spellStart"/>
      <w:r w:rsidRPr="00F15AED">
        <w:rPr>
          <w:rFonts w:ascii="Times New Roman" w:hAnsi="Times New Roman" w:cs="Times New Roman"/>
          <w:color w:val="000000"/>
          <w:sz w:val="24"/>
          <w:szCs w:val="24"/>
        </w:rPr>
        <w:t>кВ</w:t>
      </w:r>
      <w:proofErr w:type="spellEnd"/>
      <w:r w:rsidRPr="00F15AED">
        <w:rPr>
          <w:rFonts w:ascii="Times New Roman" w:hAnsi="Times New Roman" w:cs="Times New Roman"/>
          <w:color w:val="000000"/>
          <w:sz w:val="24"/>
          <w:szCs w:val="24"/>
        </w:rPr>
        <w:t xml:space="preserve"> – 2 метра;</w:t>
      </w:r>
    </w:p>
    <w:p w14:paraId="21C7972E"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до фундаментов опор воздушных линий электропередачи напряжением св. 35 до 110 </w:t>
      </w:r>
      <w:proofErr w:type="spellStart"/>
      <w:r w:rsidRPr="00F15AED">
        <w:rPr>
          <w:rFonts w:ascii="Times New Roman" w:hAnsi="Times New Roman" w:cs="Times New Roman"/>
          <w:color w:val="000000"/>
          <w:sz w:val="24"/>
          <w:szCs w:val="24"/>
        </w:rPr>
        <w:t>кВ</w:t>
      </w:r>
      <w:proofErr w:type="spellEnd"/>
      <w:r w:rsidRPr="00F15AED">
        <w:rPr>
          <w:rFonts w:ascii="Times New Roman" w:hAnsi="Times New Roman" w:cs="Times New Roman"/>
          <w:color w:val="000000"/>
          <w:sz w:val="24"/>
          <w:szCs w:val="24"/>
        </w:rPr>
        <w:t xml:space="preserve"> и выше – 3 метра.</w:t>
      </w:r>
    </w:p>
    <w:p w14:paraId="00FF72BE" w14:textId="77777777" w:rsidR="004C6AA9" w:rsidRPr="004C78E8" w:rsidRDefault="004C6AA9" w:rsidP="004C6AA9">
      <w:pPr>
        <w:pStyle w:val="a4"/>
        <w:widowControl w:val="0"/>
        <w:tabs>
          <w:tab w:val="left" w:pos="1542"/>
        </w:tabs>
        <w:autoSpaceDE w:val="0"/>
        <w:autoSpaceDN w:val="0"/>
        <w:spacing w:before="120" w:after="0" w:line="240" w:lineRule="auto"/>
        <w:ind w:left="567"/>
        <w:jc w:val="both"/>
        <w:rPr>
          <w:rFonts w:ascii="Times New Roman" w:hAnsi="Times New Roman"/>
          <w:b/>
          <w:sz w:val="24"/>
          <w:szCs w:val="24"/>
        </w:rPr>
      </w:pPr>
      <w:r w:rsidRPr="004C78E8">
        <w:rPr>
          <w:rFonts w:ascii="Times New Roman" w:hAnsi="Times New Roman"/>
          <w:b/>
          <w:sz w:val="24"/>
          <w:szCs w:val="24"/>
        </w:rPr>
        <w:t>Охранная зона стационарных пунктов наблюдений за состоянием окружающей среды, ее загрязнением</w:t>
      </w:r>
    </w:p>
    <w:p w14:paraId="62E18AE2"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14:paraId="0199F239" w14:textId="77777777" w:rsidR="004C6AA9" w:rsidRPr="004C78E8" w:rsidRDefault="004C6AA9" w:rsidP="004C6AA9">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Зоны ограничения стационарных передающих радиотехнических объектов</w:t>
      </w:r>
    </w:p>
    <w:p w14:paraId="09EE25C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w:t>
      </w:r>
    </w:p>
    <w:p w14:paraId="102C68E4"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14:paraId="12C09BC8"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14:paraId="0224F22F"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w:t>
      </w:r>
    </w:p>
    <w:p w14:paraId="5E6B987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14:paraId="60C566A3"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СЗЗ и ЗОЗ или какая-либо их часть не могут рассматриваться как резервная территория предприятия и использоваться для расширения промышленной площадки.</w:t>
      </w:r>
    </w:p>
    <w:p w14:paraId="0FFF5A01"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СЗЗ не может рассматриваться как территория для размещения коллективных или индивидуальных дачных и садово-огородных участков.</w:t>
      </w:r>
    </w:p>
    <w:p w14:paraId="522C8339" w14:textId="77777777" w:rsidR="004C6AA9" w:rsidRPr="00FF1C2E" w:rsidRDefault="004C6AA9" w:rsidP="004C6AA9">
      <w:pPr>
        <w:spacing w:line="240" w:lineRule="auto"/>
        <w:jc w:val="both"/>
        <w:rPr>
          <w:rFonts w:ascii="Times New Roman" w:eastAsia="Times New Roman" w:hAnsi="Times New Roman" w:cs="Times New Roman"/>
          <w:b/>
          <w:sz w:val="26"/>
          <w:szCs w:val="26"/>
        </w:rPr>
      </w:pPr>
    </w:p>
    <w:p w14:paraId="10B2F7A7" w14:textId="77777777" w:rsidR="002536EF" w:rsidRPr="00FF1C2E" w:rsidRDefault="002536EF" w:rsidP="00FF1C2E">
      <w:pPr>
        <w:autoSpaceDE w:val="0"/>
        <w:autoSpaceDN w:val="0"/>
        <w:adjustRightInd w:val="0"/>
        <w:spacing w:after="0" w:line="240" w:lineRule="auto"/>
        <w:ind w:firstLine="540"/>
        <w:jc w:val="both"/>
        <w:rPr>
          <w:rFonts w:ascii="Times New Roman" w:hAnsi="Times New Roman" w:cs="Times New Roman"/>
        </w:rPr>
      </w:pPr>
    </w:p>
    <w:sectPr w:rsidR="002536EF" w:rsidRPr="00FF1C2E" w:rsidSect="0067741C">
      <w:footerReference w:type="default" r:id="rId59"/>
      <w:footerReference w:type="first" r:id="rId60"/>
      <w:pgSz w:w="11906" w:h="16838"/>
      <w:pgMar w:top="851" w:right="851" w:bottom="851" w:left="1701" w:header="737" w:footer="709"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959CE" w14:textId="77777777" w:rsidR="00612C10" w:rsidRDefault="00612C10" w:rsidP="00DC4A7B">
      <w:pPr>
        <w:spacing w:after="0" w:line="240" w:lineRule="auto"/>
      </w:pPr>
      <w:r>
        <w:separator/>
      </w:r>
    </w:p>
  </w:endnote>
  <w:endnote w:type="continuationSeparator" w:id="0">
    <w:p w14:paraId="270ED723" w14:textId="77777777" w:rsidR="00612C10" w:rsidRDefault="00612C10" w:rsidP="00DC4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4268729"/>
      <w:docPartObj>
        <w:docPartGallery w:val="Page Numbers (Bottom of Page)"/>
        <w:docPartUnique/>
      </w:docPartObj>
    </w:sdtPr>
    <w:sdtEndPr/>
    <w:sdtContent>
      <w:p w14:paraId="477264D2" w14:textId="77777777" w:rsidR="00A30666" w:rsidRDefault="00A30666">
        <w:pPr>
          <w:pStyle w:val="af5"/>
          <w:jc w:val="center"/>
        </w:pPr>
        <w:r>
          <w:fldChar w:fldCharType="begin"/>
        </w:r>
        <w:r>
          <w:instrText>PAGE   \* MERGEFORMAT</w:instrText>
        </w:r>
        <w:r>
          <w:fldChar w:fldCharType="separate"/>
        </w:r>
        <w:r w:rsidR="00245790">
          <w:rPr>
            <w:noProof/>
          </w:rPr>
          <w:t>- 53 -</w:t>
        </w:r>
        <w:r>
          <w:fldChar w:fldCharType="end"/>
        </w:r>
      </w:p>
    </w:sdtContent>
  </w:sdt>
  <w:p w14:paraId="0A92A77B" w14:textId="77777777" w:rsidR="00A30666" w:rsidRDefault="00A30666">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1CBD1" w14:textId="77777777" w:rsidR="00A30666" w:rsidRDefault="00A30666">
    <w:pPr>
      <w:pStyle w:val="af5"/>
      <w:jc w:val="center"/>
    </w:pPr>
  </w:p>
  <w:p w14:paraId="5164E5E5" w14:textId="77777777" w:rsidR="00A30666" w:rsidRDefault="00A30666" w:rsidP="00473735">
    <w:pPr>
      <w:pStyle w:val="af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7F8C0" w14:textId="77777777" w:rsidR="00612C10" w:rsidRDefault="00612C10" w:rsidP="00DC4A7B">
      <w:pPr>
        <w:spacing w:after="0" w:line="240" w:lineRule="auto"/>
      </w:pPr>
      <w:r>
        <w:separator/>
      </w:r>
    </w:p>
  </w:footnote>
  <w:footnote w:type="continuationSeparator" w:id="0">
    <w:p w14:paraId="7545B79D" w14:textId="77777777" w:rsidR="00612C10" w:rsidRDefault="00612C10" w:rsidP="00DC4A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E1ADA"/>
    <w:multiLevelType w:val="hybridMultilevel"/>
    <w:tmpl w:val="95DCC012"/>
    <w:lvl w:ilvl="0" w:tplc="1750A70A">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57D2F54"/>
    <w:multiLevelType w:val="hybridMultilevel"/>
    <w:tmpl w:val="5678A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1C71A35"/>
    <w:multiLevelType w:val="hybridMultilevel"/>
    <w:tmpl w:val="F5BCF388"/>
    <w:lvl w:ilvl="0" w:tplc="F0D80F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43A793C"/>
    <w:multiLevelType w:val="hybridMultilevel"/>
    <w:tmpl w:val="E424B70A"/>
    <w:lvl w:ilvl="0" w:tplc="420C502A">
      <w:start w:val="1"/>
      <w:numFmt w:val="decimal"/>
      <w:lvlText w:val="%1)"/>
      <w:lvlJc w:val="left"/>
      <w:pPr>
        <w:ind w:left="1080" w:hanging="360"/>
      </w:pPr>
      <w:rPr>
        <w:rFonts w:ascii="Arial" w:hAnsi="Arial" w:cs="Arial" w:hint="default"/>
        <w:color w:val="333333"/>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15C509C"/>
    <w:multiLevelType w:val="hybridMultilevel"/>
    <w:tmpl w:val="065A0A18"/>
    <w:lvl w:ilvl="0" w:tplc="B0E6E364">
      <w:start w:val="1"/>
      <w:numFmt w:val="decimal"/>
      <w:lvlText w:val="%1."/>
      <w:lvlJc w:val="left"/>
      <w:pPr>
        <w:ind w:left="1080" w:hanging="360"/>
      </w:pPr>
      <w:rPr>
        <w:rFonts w:ascii="Arial" w:hAnsi="Arial" w:cs="Arial" w:hint="default"/>
        <w:color w:val="333333"/>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3E2124"/>
    <w:multiLevelType w:val="hybridMultilevel"/>
    <w:tmpl w:val="1B7CCB4C"/>
    <w:lvl w:ilvl="0" w:tplc="3528AEAA">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467B2C1F"/>
    <w:multiLevelType w:val="hybridMultilevel"/>
    <w:tmpl w:val="F51A776C"/>
    <w:lvl w:ilvl="0" w:tplc="82463F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A3D0EF8"/>
    <w:multiLevelType w:val="hybridMultilevel"/>
    <w:tmpl w:val="8006E7FA"/>
    <w:lvl w:ilvl="0" w:tplc="166ECAB0">
      <w:start w:val="1"/>
      <w:numFmt w:val="decimal"/>
      <w:lvlText w:val="%1."/>
      <w:lvlJc w:val="left"/>
      <w:pPr>
        <w:ind w:left="900" w:hanging="360"/>
      </w:pPr>
      <w:rPr>
        <w:rFonts w:ascii="Arial" w:hAnsi="Arial" w:cs="Arial" w:hint="default"/>
        <w:color w:val="333333"/>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02F2474"/>
    <w:multiLevelType w:val="multilevel"/>
    <w:tmpl w:val="9716D3C8"/>
    <w:lvl w:ilvl="0">
      <w:start w:val="1"/>
      <w:numFmt w:val="decimal"/>
      <w:pStyle w:val="1"/>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15" w15:restartNumberingAfterBreak="0">
    <w:nsid w:val="640307E8"/>
    <w:multiLevelType w:val="hybridMultilevel"/>
    <w:tmpl w:val="F1527B06"/>
    <w:lvl w:ilvl="0" w:tplc="3C6E97EC">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ED1663"/>
    <w:multiLevelType w:val="hybridMultilevel"/>
    <w:tmpl w:val="984E6B8A"/>
    <w:lvl w:ilvl="0" w:tplc="144CEA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65B06872"/>
    <w:multiLevelType w:val="hybridMultilevel"/>
    <w:tmpl w:val="6A0E3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1410EED"/>
    <w:multiLevelType w:val="hybridMultilevel"/>
    <w:tmpl w:val="79B23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92C5EC1"/>
    <w:multiLevelType w:val="hybridMultilevel"/>
    <w:tmpl w:val="A52CF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3"/>
  </w:num>
  <w:num w:numId="3">
    <w:abstractNumId w:val="3"/>
  </w:num>
  <w:num w:numId="4">
    <w:abstractNumId w:val="4"/>
  </w:num>
  <w:num w:numId="5">
    <w:abstractNumId w:val="8"/>
  </w:num>
  <w:num w:numId="6">
    <w:abstractNumId w:val="2"/>
  </w:num>
  <w:num w:numId="7">
    <w:abstractNumId w:val="15"/>
  </w:num>
  <w:num w:numId="8">
    <w:abstractNumId w:val="16"/>
  </w:num>
  <w:num w:numId="9">
    <w:abstractNumId w:val="1"/>
  </w:num>
  <w:num w:numId="10">
    <w:abstractNumId w:val="19"/>
  </w:num>
  <w:num w:numId="11">
    <w:abstractNumId w:val="18"/>
  </w:num>
  <w:num w:numId="12">
    <w:abstractNumId w:val="17"/>
  </w:num>
  <w:num w:numId="13">
    <w:abstractNumId w:val="0"/>
  </w:num>
  <w:num w:numId="14">
    <w:abstractNumId w:val="9"/>
  </w:num>
  <w:num w:numId="15">
    <w:abstractNumId w:val="11"/>
  </w:num>
  <w:num w:numId="16">
    <w:abstractNumId w:val="6"/>
  </w:num>
  <w:num w:numId="17">
    <w:abstractNumId w:val="5"/>
  </w:num>
  <w:num w:numId="18">
    <w:abstractNumId w:val="7"/>
  </w:num>
  <w:num w:numId="19">
    <w:abstractNumId w:val="12"/>
  </w:num>
  <w:num w:numId="20">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16"/>
    <w:rsid w:val="00004E69"/>
    <w:rsid w:val="00015808"/>
    <w:rsid w:val="0002672F"/>
    <w:rsid w:val="00033EA0"/>
    <w:rsid w:val="0003624F"/>
    <w:rsid w:val="00042AC9"/>
    <w:rsid w:val="00046FE2"/>
    <w:rsid w:val="00053C4A"/>
    <w:rsid w:val="000653E6"/>
    <w:rsid w:val="00065F8F"/>
    <w:rsid w:val="00071991"/>
    <w:rsid w:val="00073154"/>
    <w:rsid w:val="0007368F"/>
    <w:rsid w:val="00073EDC"/>
    <w:rsid w:val="00074632"/>
    <w:rsid w:val="000750D4"/>
    <w:rsid w:val="00095B07"/>
    <w:rsid w:val="000A3A40"/>
    <w:rsid w:val="000A595B"/>
    <w:rsid w:val="000B07BD"/>
    <w:rsid w:val="000C0BCF"/>
    <w:rsid w:val="000C4461"/>
    <w:rsid w:val="000C4519"/>
    <w:rsid w:val="000C4CD0"/>
    <w:rsid w:val="000E10F9"/>
    <w:rsid w:val="000E1C94"/>
    <w:rsid w:val="000F5E16"/>
    <w:rsid w:val="00105553"/>
    <w:rsid w:val="00110640"/>
    <w:rsid w:val="00111048"/>
    <w:rsid w:val="00112E5A"/>
    <w:rsid w:val="001162A7"/>
    <w:rsid w:val="001245E1"/>
    <w:rsid w:val="0012576C"/>
    <w:rsid w:val="001337E3"/>
    <w:rsid w:val="0015632D"/>
    <w:rsid w:val="00183542"/>
    <w:rsid w:val="00193B66"/>
    <w:rsid w:val="001A26DE"/>
    <w:rsid w:val="001B58D1"/>
    <w:rsid w:val="001C1A27"/>
    <w:rsid w:val="001C1C45"/>
    <w:rsid w:val="001C5D1F"/>
    <w:rsid w:val="001C60B6"/>
    <w:rsid w:val="001D61FB"/>
    <w:rsid w:val="001F411D"/>
    <w:rsid w:val="001F427B"/>
    <w:rsid w:val="001F64AA"/>
    <w:rsid w:val="001F6C7A"/>
    <w:rsid w:val="00202516"/>
    <w:rsid w:val="00205AFB"/>
    <w:rsid w:val="002120CE"/>
    <w:rsid w:val="002348D5"/>
    <w:rsid w:val="0023596B"/>
    <w:rsid w:val="0024035D"/>
    <w:rsid w:val="00240B58"/>
    <w:rsid w:val="00245790"/>
    <w:rsid w:val="002524D3"/>
    <w:rsid w:val="002536EF"/>
    <w:rsid w:val="0026055E"/>
    <w:rsid w:val="00260987"/>
    <w:rsid w:val="00273922"/>
    <w:rsid w:val="00282287"/>
    <w:rsid w:val="0028232A"/>
    <w:rsid w:val="00287C9F"/>
    <w:rsid w:val="002A1416"/>
    <w:rsid w:val="002A297B"/>
    <w:rsid w:val="002C1528"/>
    <w:rsid w:val="002C38DD"/>
    <w:rsid w:val="002C4A10"/>
    <w:rsid w:val="002D4623"/>
    <w:rsid w:val="002D6DED"/>
    <w:rsid w:val="002E3C94"/>
    <w:rsid w:val="002E5EDB"/>
    <w:rsid w:val="002F4E37"/>
    <w:rsid w:val="0031568A"/>
    <w:rsid w:val="0035151F"/>
    <w:rsid w:val="00360722"/>
    <w:rsid w:val="00372C38"/>
    <w:rsid w:val="00381E58"/>
    <w:rsid w:val="00391DF0"/>
    <w:rsid w:val="003B3707"/>
    <w:rsid w:val="003B5374"/>
    <w:rsid w:val="003C3AC8"/>
    <w:rsid w:val="003C461D"/>
    <w:rsid w:val="003D047F"/>
    <w:rsid w:val="003D191E"/>
    <w:rsid w:val="003D5819"/>
    <w:rsid w:val="003E6A00"/>
    <w:rsid w:val="003E6A3A"/>
    <w:rsid w:val="003F2256"/>
    <w:rsid w:val="00400582"/>
    <w:rsid w:val="004107BD"/>
    <w:rsid w:val="00410B18"/>
    <w:rsid w:val="00414498"/>
    <w:rsid w:val="0042023E"/>
    <w:rsid w:val="004205AD"/>
    <w:rsid w:val="0042243E"/>
    <w:rsid w:val="00425B8C"/>
    <w:rsid w:val="00446628"/>
    <w:rsid w:val="00454E63"/>
    <w:rsid w:val="0046115C"/>
    <w:rsid w:val="00462A4D"/>
    <w:rsid w:val="00473735"/>
    <w:rsid w:val="0047463C"/>
    <w:rsid w:val="00477918"/>
    <w:rsid w:val="00497733"/>
    <w:rsid w:val="004B0D12"/>
    <w:rsid w:val="004C0DBE"/>
    <w:rsid w:val="004C30E7"/>
    <w:rsid w:val="004C6AA9"/>
    <w:rsid w:val="004C7CF1"/>
    <w:rsid w:val="004D2497"/>
    <w:rsid w:val="004D67AF"/>
    <w:rsid w:val="004E2CF5"/>
    <w:rsid w:val="004F2421"/>
    <w:rsid w:val="004F2630"/>
    <w:rsid w:val="00501059"/>
    <w:rsid w:val="0051792C"/>
    <w:rsid w:val="005341E4"/>
    <w:rsid w:val="00536920"/>
    <w:rsid w:val="0054785E"/>
    <w:rsid w:val="00550A5C"/>
    <w:rsid w:val="0055346E"/>
    <w:rsid w:val="005562F9"/>
    <w:rsid w:val="0056016D"/>
    <w:rsid w:val="005606D6"/>
    <w:rsid w:val="0056094B"/>
    <w:rsid w:val="00564A81"/>
    <w:rsid w:val="00577EF6"/>
    <w:rsid w:val="00591CD0"/>
    <w:rsid w:val="005A3105"/>
    <w:rsid w:val="005A476F"/>
    <w:rsid w:val="005C3605"/>
    <w:rsid w:val="005C6213"/>
    <w:rsid w:val="005E6FF7"/>
    <w:rsid w:val="00611D1A"/>
    <w:rsid w:val="00611E6C"/>
    <w:rsid w:val="00612C10"/>
    <w:rsid w:val="00614A8D"/>
    <w:rsid w:val="00620839"/>
    <w:rsid w:val="00622C7F"/>
    <w:rsid w:val="00630E83"/>
    <w:rsid w:val="006327F9"/>
    <w:rsid w:val="006341F6"/>
    <w:rsid w:val="00634DE4"/>
    <w:rsid w:val="0063678A"/>
    <w:rsid w:val="006440E4"/>
    <w:rsid w:val="00666180"/>
    <w:rsid w:val="00672E01"/>
    <w:rsid w:val="0067741C"/>
    <w:rsid w:val="0068421A"/>
    <w:rsid w:val="0068426A"/>
    <w:rsid w:val="006A2BB0"/>
    <w:rsid w:val="006A54ED"/>
    <w:rsid w:val="006B22DE"/>
    <w:rsid w:val="006B4C4A"/>
    <w:rsid w:val="006B5914"/>
    <w:rsid w:val="006C14E7"/>
    <w:rsid w:val="006C4D50"/>
    <w:rsid w:val="006E39C1"/>
    <w:rsid w:val="006E45EF"/>
    <w:rsid w:val="006E7FAE"/>
    <w:rsid w:val="00706AE2"/>
    <w:rsid w:val="0071086B"/>
    <w:rsid w:val="00713178"/>
    <w:rsid w:val="00715515"/>
    <w:rsid w:val="00722610"/>
    <w:rsid w:val="007259E7"/>
    <w:rsid w:val="00730C36"/>
    <w:rsid w:val="0073197D"/>
    <w:rsid w:val="00733359"/>
    <w:rsid w:val="0074116F"/>
    <w:rsid w:val="00750A27"/>
    <w:rsid w:val="00753367"/>
    <w:rsid w:val="007607EA"/>
    <w:rsid w:val="00767AFC"/>
    <w:rsid w:val="007736D7"/>
    <w:rsid w:val="00777066"/>
    <w:rsid w:val="00787EB5"/>
    <w:rsid w:val="00790EFB"/>
    <w:rsid w:val="00795236"/>
    <w:rsid w:val="00795553"/>
    <w:rsid w:val="007B0D29"/>
    <w:rsid w:val="007B3AB5"/>
    <w:rsid w:val="007B692A"/>
    <w:rsid w:val="007C45BC"/>
    <w:rsid w:val="007D3064"/>
    <w:rsid w:val="007E3CED"/>
    <w:rsid w:val="007E74CB"/>
    <w:rsid w:val="007F75D1"/>
    <w:rsid w:val="007F7ADE"/>
    <w:rsid w:val="0080098D"/>
    <w:rsid w:val="00806866"/>
    <w:rsid w:val="00813E6D"/>
    <w:rsid w:val="00832E0E"/>
    <w:rsid w:val="00843A1D"/>
    <w:rsid w:val="0085001C"/>
    <w:rsid w:val="00850A37"/>
    <w:rsid w:val="00854998"/>
    <w:rsid w:val="0086321D"/>
    <w:rsid w:val="00871A0F"/>
    <w:rsid w:val="00875A2B"/>
    <w:rsid w:val="00876CC0"/>
    <w:rsid w:val="008774C6"/>
    <w:rsid w:val="0088483E"/>
    <w:rsid w:val="0088662D"/>
    <w:rsid w:val="0089021B"/>
    <w:rsid w:val="0089492E"/>
    <w:rsid w:val="00897A97"/>
    <w:rsid w:val="008A04C6"/>
    <w:rsid w:val="008B62D6"/>
    <w:rsid w:val="008C2276"/>
    <w:rsid w:val="008C2E9F"/>
    <w:rsid w:val="008C56B2"/>
    <w:rsid w:val="008C70F0"/>
    <w:rsid w:val="008C7770"/>
    <w:rsid w:val="008D02A6"/>
    <w:rsid w:val="008D6223"/>
    <w:rsid w:val="0090042D"/>
    <w:rsid w:val="009060F6"/>
    <w:rsid w:val="00913CBE"/>
    <w:rsid w:val="00920C84"/>
    <w:rsid w:val="009218C4"/>
    <w:rsid w:val="00922E0A"/>
    <w:rsid w:val="00934B78"/>
    <w:rsid w:val="00937E19"/>
    <w:rsid w:val="00941A06"/>
    <w:rsid w:val="009424BD"/>
    <w:rsid w:val="00950014"/>
    <w:rsid w:val="00951EB8"/>
    <w:rsid w:val="00974100"/>
    <w:rsid w:val="00983F6F"/>
    <w:rsid w:val="00985D32"/>
    <w:rsid w:val="00985E1F"/>
    <w:rsid w:val="00985EF1"/>
    <w:rsid w:val="009A004B"/>
    <w:rsid w:val="009B4287"/>
    <w:rsid w:val="009B7E46"/>
    <w:rsid w:val="009C4D72"/>
    <w:rsid w:val="009F0909"/>
    <w:rsid w:val="00A017A4"/>
    <w:rsid w:val="00A159BF"/>
    <w:rsid w:val="00A15D06"/>
    <w:rsid w:val="00A15D20"/>
    <w:rsid w:val="00A15F39"/>
    <w:rsid w:val="00A262B9"/>
    <w:rsid w:val="00A30666"/>
    <w:rsid w:val="00A32253"/>
    <w:rsid w:val="00A43D46"/>
    <w:rsid w:val="00A45B75"/>
    <w:rsid w:val="00A470E9"/>
    <w:rsid w:val="00A57D80"/>
    <w:rsid w:val="00A66EE0"/>
    <w:rsid w:val="00A721F7"/>
    <w:rsid w:val="00A82772"/>
    <w:rsid w:val="00A872B8"/>
    <w:rsid w:val="00AC01AF"/>
    <w:rsid w:val="00AC0BA2"/>
    <w:rsid w:val="00AC7BD6"/>
    <w:rsid w:val="00AD7256"/>
    <w:rsid w:val="00AE4251"/>
    <w:rsid w:val="00AE57EA"/>
    <w:rsid w:val="00AE623D"/>
    <w:rsid w:val="00AF3C54"/>
    <w:rsid w:val="00AF5A5E"/>
    <w:rsid w:val="00B02750"/>
    <w:rsid w:val="00B055E0"/>
    <w:rsid w:val="00B15218"/>
    <w:rsid w:val="00B21C3A"/>
    <w:rsid w:val="00B51C48"/>
    <w:rsid w:val="00B614E2"/>
    <w:rsid w:val="00B61E4C"/>
    <w:rsid w:val="00B65DED"/>
    <w:rsid w:val="00B66C35"/>
    <w:rsid w:val="00B74009"/>
    <w:rsid w:val="00B741A3"/>
    <w:rsid w:val="00B75E4D"/>
    <w:rsid w:val="00B83BA2"/>
    <w:rsid w:val="00BA4DBA"/>
    <w:rsid w:val="00BA5524"/>
    <w:rsid w:val="00BB3154"/>
    <w:rsid w:val="00BB7F5A"/>
    <w:rsid w:val="00BD055C"/>
    <w:rsid w:val="00BD3D61"/>
    <w:rsid w:val="00BD5FC7"/>
    <w:rsid w:val="00BF18BE"/>
    <w:rsid w:val="00BF194E"/>
    <w:rsid w:val="00BF2DE2"/>
    <w:rsid w:val="00C00090"/>
    <w:rsid w:val="00C00248"/>
    <w:rsid w:val="00C1138A"/>
    <w:rsid w:val="00C17FDB"/>
    <w:rsid w:val="00C30407"/>
    <w:rsid w:val="00C51583"/>
    <w:rsid w:val="00C5544A"/>
    <w:rsid w:val="00C60480"/>
    <w:rsid w:val="00C62DE6"/>
    <w:rsid w:val="00C62E94"/>
    <w:rsid w:val="00C7581D"/>
    <w:rsid w:val="00C8136B"/>
    <w:rsid w:val="00C86D3A"/>
    <w:rsid w:val="00C95814"/>
    <w:rsid w:val="00C97BE8"/>
    <w:rsid w:val="00CB1316"/>
    <w:rsid w:val="00CC6074"/>
    <w:rsid w:val="00CC68DC"/>
    <w:rsid w:val="00CE3844"/>
    <w:rsid w:val="00CE4B4D"/>
    <w:rsid w:val="00CF1F78"/>
    <w:rsid w:val="00D10EA2"/>
    <w:rsid w:val="00D11F6E"/>
    <w:rsid w:val="00D204F3"/>
    <w:rsid w:val="00D22B71"/>
    <w:rsid w:val="00D30B19"/>
    <w:rsid w:val="00D35EB5"/>
    <w:rsid w:val="00D452DC"/>
    <w:rsid w:val="00D5125C"/>
    <w:rsid w:val="00D54996"/>
    <w:rsid w:val="00D55BF9"/>
    <w:rsid w:val="00D74321"/>
    <w:rsid w:val="00D96215"/>
    <w:rsid w:val="00D96C4D"/>
    <w:rsid w:val="00DB26DA"/>
    <w:rsid w:val="00DB2CB7"/>
    <w:rsid w:val="00DB585B"/>
    <w:rsid w:val="00DB678B"/>
    <w:rsid w:val="00DC4A7B"/>
    <w:rsid w:val="00DD05D6"/>
    <w:rsid w:val="00DE62AE"/>
    <w:rsid w:val="00DF1580"/>
    <w:rsid w:val="00DF22E8"/>
    <w:rsid w:val="00DF3053"/>
    <w:rsid w:val="00DF51A9"/>
    <w:rsid w:val="00E04BBA"/>
    <w:rsid w:val="00E14EB2"/>
    <w:rsid w:val="00E2034E"/>
    <w:rsid w:val="00E22F04"/>
    <w:rsid w:val="00E22F52"/>
    <w:rsid w:val="00E26B7B"/>
    <w:rsid w:val="00E434AA"/>
    <w:rsid w:val="00E43C0C"/>
    <w:rsid w:val="00E73711"/>
    <w:rsid w:val="00E75E00"/>
    <w:rsid w:val="00E76A9E"/>
    <w:rsid w:val="00E869C1"/>
    <w:rsid w:val="00E87C78"/>
    <w:rsid w:val="00EA0BC5"/>
    <w:rsid w:val="00EB0BD8"/>
    <w:rsid w:val="00ED1EB1"/>
    <w:rsid w:val="00ED4DF4"/>
    <w:rsid w:val="00EE5615"/>
    <w:rsid w:val="00F00D51"/>
    <w:rsid w:val="00F132E9"/>
    <w:rsid w:val="00F175AF"/>
    <w:rsid w:val="00F22493"/>
    <w:rsid w:val="00F35739"/>
    <w:rsid w:val="00F3647D"/>
    <w:rsid w:val="00F407FC"/>
    <w:rsid w:val="00F475BF"/>
    <w:rsid w:val="00F50FF7"/>
    <w:rsid w:val="00F51377"/>
    <w:rsid w:val="00F53243"/>
    <w:rsid w:val="00F53FD6"/>
    <w:rsid w:val="00F56D12"/>
    <w:rsid w:val="00F570B0"/>
    <w:rsid w:val="00F60ED8"/>
    <w:rsid w:val="00F6273F"/>
    <w:rsid w:val="00F62E62"/>
    <w:rsid w:val="00F676C7"/>
    <w:rsid w:val="00F703FB"/>
    <w:rsid w:val="00F90BE7"/>
    <w:rsid w:val="00F9196F"/>
    <w:rsid w:val="00F91D5C"/>
    <w:rsid w:val="00F95E27"/>
    <w:rsid w:val="00FA6735"/>
    <w:rsid w:val="00FB10E3"/>
    <w:rsid w:val="00FB7DE6"/>
    <w:rsid w:val="00FC182A"/>
    <w:rsid w:val="00FC23B9"/>
    <w:rsid w:val="00FD0F79"/>
    <w:rsid w:val="00FD7695"/>
    <w:rsid w:val="00FD7C27"/>
    <w:rsid w:val="00FE5D61"/>
    <w:rsid w:val="00FF1C2E"/>
    <w:rsid w:val="00FF6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9D625BB"/>
  <w15:docId w15:val="{1EEFE5B3-F520-4C62-B0A0-F28BB310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8774C6"/>
  </w:style>
  <w:style w:type="paragraph" w:styleId="10">
    <w:name w:val="heading 1"/>
    <w:aliases w:val="Заголовок 1 Знак Знак,Заголовок 1 Знак Знак Знак"/>
    <w:basedOn w:val="a0"/>
    <w:next w:val="a0"/>
    <w:link w:val="11"/>
    <w:uiPriority w:val="99"/>
    <w:qFormat/>
    <w:rsid w:val="00985D32"/>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0"/>
    <w:next w:val="a0"/>
    <w:link w:val="21"/>
    <w:uiPriority w:val="1"/>
    <w:qFormat/>
    <w:rsid w:val="006A54ED"/>
    <w:pPr>
      <w:keepNext/>
      <w:spacing w:after="0" w:line="240" w:lineRule="auto"/>
      <w:jc w:val="right"/>
      <w:outlineLvl w:val="1"/>
    </w:pPr>
    <w:rPr>
      <w:rFonts w:ascii="Times New Roman" w:eastAsia="Times New Roman" w:hAnsi="Times New Roman" w:cs="Times New Roman"/>
      <w:sz w:val="28"/>
      <w:szCs w:val="28"/>
      <w:lang w:eastAsia="ru-RU"/>
    </w:rPr>
  </w:style>
  <w:style w:type="paragraph" w:styleId="3">
    <w:name w:val="heading 3"/>
    <w:basedOn w:val="a0"/>
    <w:next w:val="a0"/>
    <w:link w:val="30"/>
    <w:qFormat/>
    <w:rsid w:val="00722610"/>
    <w:pPr>
      <w:keepNext/>
      <w:widowControl w:val="0"/>
      <w:autoSpaceDE w:val="0"/>
      <w:autoSpaceDN w:val="0"/>
      <w:adjustRightInd w:val="0"/>
      <w:spacing w:before="240" w:after="60" w:line="240" w:lineRule="auto"/>
      <w:jc w:val="both"/>
      <w:outlineLvl w:val="2"/>
    </w:pPr>
    <w:rPr>
      <w:rFonts w:ascii="Cambria" w:eastAsia="Times New Roman" w:hAnsi="Cambria" w:cs="Times New Roman"/>
      <w:b/>
      <w:bCs/>
      <w:sz w:val="26"/>
      <w:szCs w:val="26"/>
      <w:lang w:val="x-none" w:eastAsia="x-none"/>
    </w:rPr>
  </w:style>
  <w:style w:type="paragraph" w:styleId="4">
    <w:name w:val="heading 4"/>
    <w:basedOn w:val="a0"/>
    <w:next w:val="a0"/>
    <w:link w:val="40"/>
    <w:unhideWhenUsed/>
    <w:qFormat/>
    <w:rsid w:val="0072261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uiPriority w:val="99"/>
    <w:rsid w:val="00985D32"/>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1"/>
    <w:rsid w:val="006A54ED"/>
    <w:rPr>
      <w:rFonts w:ascii="Times New Roman" w:eastAsia="Times New Roman" w:hAnsi="Times New Roman" w:cs="Times New Roman"/>
      <w:sz w:val="28"/>
      <w:szCs w:val="28"/>
      <w:lang w:eastAsia="ru-RU"/>
    </w:rPr>
  </w:style>
  <w:style w:type="character" w:customStyle="1" w:styleId="30">
    <w:name w:val="Заголовок 3 Знак"/>
    <w:basedOn w:val="a1"/>
    <w:link w:val="3"/>
    <w:rsid w:val="00722610"/>
    <w:rPr>
      <w:rFonts w:ascii="Cambria" w:eastAsia="Times New Roman" w:hAnsi="Cambria" w:cs="Times New Roman"/>
      <w:b/>
      <w:bCs/>
      <w:sz w:val="26"/>
      <w:szCs w:val="26"/>
      <w:lang w:val="x-none" w:eastAsia="x-none"/>
    </w:rPr>
  </w:style>
  <w:style w:type="character" w:customStyle="1" w:styleId="40">
    <w:name w:val="Заголовок 4 Знак"/>
    <w:basedOn w:val="a1"/>
    <w:link w:val="4"/>
    <w:rsid w:val="00722610"/>
    <w:rPr>
      <w:rFonts w:asciiTheme="majorHAnsi" w:eastAsiaTheme="majorEastAsia" w:hAnsiTheme="majorHAnsi" w:cstheme="majorBidi"/>
      <w:b/>
      <w:bCs/>
      <w:i/>
      <w:iCs/>
      <w:color w:val="4F81BD" w:themeColor="accent1"/>
    </w:rPr>
  </w:style>
  <w:style w:type="paragraph" w:styleId="a4">
    <w:name w:val="List Paragraph"/>
    <w:basedOn w:val="a0"/>
    <w:uiPriority w:val="1"/>
    <w:qFormat/>
    <w:rsid w:val="002C1528"/>
    <w:pPr>
      <w:ind w:left="720"/>
      <w:contextualSpacing/>
    </w:pPr>
    <w:rPr>
      <w:rFonts w:ascii="Calibri" w:eastAsia="Times New Roman" w:hAnsi="Calibri" w:cs="Times New Roman"/>
    </w:rPr>
  </w:style>
  <w:style w:type="paragraph" w:customStyle="1" w:styleId="12">
    <w:name w:val="Абзац списка1"/>
    <w:basedOn w:val="a0"/>
    <w:link w:val="a5"/>
    <w:uiPriority w:val="99"/>
    <w:rsid w:val="002C1528"/>
    <w:pPr>
      <w:ind w:left="720"/>
    </w:pPr>
    <w:rPr>
      <w:rFonts w:ascii="Calibri" w:eastAsia="Times New Roman" w:hAnsi="Calibri" w:cs="Calibri"/>
    </w:rPr>
  </w:style>
  <w:style w:type="character" w:customStyle="1" w:styleId="a5">
    <w:name w:val="Абзац списка Знак"/>
    <w:basedOn w:val="a1"/>
    <w:link w:val="12"/>
    <w:uiPriority w:val="99"/>
    <w:locked/>
    <w:rsid w:val="002C1528"/>
    <w:rPr>
      <w:rFonts w:ascii="Calibri" w:eastAsia="Times New Roman" w:hAnsi="Calibri" w:cs="Calibri"/>
    </w:rPr>
  </w:style>
  <w:style w:type="paragraph" w:customStyle="1" w:styleId="S">
    <w:name w:val="S_Обычный жирный"/>
    <w:basedOn w:val="a0"/>
    <w:uiPriority w:val="99"/>
    <w:qFormat/>
    <w:rsid w:val="00730C36"/>
    <w:pPr>
      <w:spacing w:after="0" w:line="240" w:lineRule="auto"/>
      <w:ind w:firstLine="709"/>
      <w:jc w:val="both"/>
    </w:pPr>
    <w:rPr>
      <w:rFonts w:ascii="Times New Roman" w:eastAsia="Times New Roman" w:hAnsi="Times New Roman" w:cs="Times New Roman"/>
      <w:sz w:val="28"/>
      <w:szCs w:val="24"/>
      <w:lang w:eastAsia="ru-RU"/>
    </w:rPr>
  </w:style>
  <w:style w:type="paragraph" w:styleId="22">
    <w:name w:val="Body Text 2"/>
    <w:basedOn w:val="a0"/>
    <w:link w:val="23"/>
    <w:uiPriority w:val="99"/>
    <w:rsid w:val="007F7ADE"/>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7F7ADE"/>
    <w:rPr>
      <w:rFonts w:ascii="Times New Roman" w:eastAsia="Times New Roman" w:hAnsi="Times New Roman" w:cs="Times New Roman"/>
      <w:sz w:val="24"/>
      <w:szCs w:val="24"/>
      <w:lang w:eastAsia="ru-RU"/>
    </w:rPr>
  </w:style>
  <w:style w:type="paragraph" w:styleId="a6">
    <w:name w:val="Body Text"/>
    <w:basedOn w:val="a0"/>
    <w:link w:val="a7"/>
    <w:uiPriority w:val="99"/>
    <w:unhideWhenUsed/>
    <w:rsid w:val="00985D32"/>
    <w:pPr>
      <w:spacing w:after="120"/>
    </w:pPr>
  </w:style>
  <w:style w:type="character" w:customStyle="1" w:styleId="a7">
    <w:name w:val="Основной текст Знак"/>
    <w:basedOn w:val="a1"/>
    <w:link w:val="a6"/>
    <w:uiPriority w:val="99"/>
    <w:rsid w:val="00985D32"/>
  </w:style>
  <w:style w:type="paragraph" w:customStyle="1" w:styleId="Web">
    <w:name w:val="Обычный (Web)"/>
    <w:aliases w:val="Обычный (Web)1"/>
    <w:basedOn w:val="a0"/>
    <w:uiPriority w:val="99"/>
    <w:rsid w:val="00985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0"/>
    <w:link w:val="a9"/>
    <w:uiPriority w:val="99"/>
    <w:semiHidden/>
    <w:unhideWhenUsed/>
    <w:rsid w:val="00E43C0C"/>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E43C0C"/>
    <w:rPr>
      <w:rFonts w:ascii="Tahoma" w:hAnsi="Tahoma" w:cs="Tahoma"/>
      <w:sz w:val="16"/>
      <w:szCs w:val="16"/>
    </w:rPr>
  </w:style>
  <w:style w:type="paragraph" w:styleId="aa">
    <w:name w:val="Normal (Web)"/>
    <w:basedOn w:val="a0"/>
    <w:uiPriority w:val="99"/>
    <w:unhideWhenUsed/>
    <w:rsid w:val="00A66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1"/>
    <w:qFormat/>
    <w:rsid w:val="00A66EE0"/>
    <w:rPr>
      <w:b/>
      <w:bCs/>
    </w:rPr>
  </w:style>
  <w:style w:type="paragraph" w:customStyle="1" w:styleId="24">
    <w:name w:val="Заголовок (Уровень 2)"/>
    <w:basedOn w:val="a0"/>
    <w:next w:val="a6"/>
    <w:link w:val="25"/>
    <w:autoRedefine/>
    <w:qFormat/>
    <w:rsid w:val="00C62DE6"/>
    <w:pPr>
      <w:autoSpaceDE w:val="0"/>
      <w:autoSpaceDN w:val="0"/>
      <w:adjustRightInd w:val="0"/>
      <w:spacing w:after="0" w:line="240" w:lineRule="auto"/>
      <w:ind w:left="284" w:hanging="284"/>
      <w:jc w:val="center"/>
      <w:outlineLvl w:val="0"/>
    </w:pPr>
    <w:rPr>
      <w:rFonts w:ascii="Times New Roman" w:eastAsia="Times New Roman" w:hAnsi="Times New Roman" w:cs="Times New Roman"/>
      <w:b/>
      <w:bCs/>
      <w:sz w:val="26"/>
      <w:szCs w:val="26"/>
      <w:lang w:eastAsia="ru-RU"/>
    </w:rPr>
  </w:style>
  <w:style w:type="character" w:customStyle="1" w:styleId="25">
    <w:name w:val="Заголовок (Уровень 2) Знак"/>
    <w:link w:val="24"/>
    <w:rsid w:val="00C62DE6"/>
    <w:rPr>
      <w:rFonts w:ascii="Times New Roman" w:eastAsia="Times New Roman" w:hAnsi="Times New Roman" w:cs="Times New Roman"/>
      <w:b/>
      <w:bCs/>
      <w:sz w:val="26"/>
      <w:szCs w:val="26"/>
      <w:lang w:eastAsia="ru-RU"/>
    </w:rPr>
  </w:style>
  <w:style w:type="table" w:styleId="ac">
    <w:name w:val="Table Grid"/>
    <w:basedOn w:val="a2"/>
    <w:uiPriority w:val="59"/>
    <w:rsid w:val="00E1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писок_нумерованный_1_уровень"/>
    <w:link w:val="13"/>
    <w:uiPriority w:val="99"/>
    <w:rsid w:val="00372C38"/>
    <w:pPr>
      <w:numPr>
        <w:numId w:val="1"/>
      </w:numPr>
      <w:spacing w:before="60" w:after="100" w:line="240" w:lineRule="auto"/>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372C38"/>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372C38"/>
    <w:pPr>
      <w:numPr>
        <w:ilvl w:val="1"/>
      </w:numPr>
      <w:ind w:left="794" w:hanging="397"/>
    </w:pPr>
  </w:style>
  <w:style w:type="paragraph" w:customStyle="1" w:styleId="31">
    <w:name w:val="Список_нумерованный_3_уровень"/>
    <w:basedOn w:val="1"/>
    <w:uiPriority w:val="99"/>
    <w:rsid w:val="00372C38"/>
    <w:pPr>
      <w:numPr>
        <w:ilvl w:val="2"/>
      </w:numPr>
      <w:ind w:left="1191" w:hanging="397"/>
    </w:pPr>
  </w:style>
  <w:style w:type="table" w:customStyle="1" w:styleId="TableGrid">
    <w:name w:val="TableGrid"/>
    <w:rsid w:val="00630E83"/>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6">
    <w:name w:val="Стиль По ширине Перед:  6 пт"/>
    <w:basedOn w:val="a0"/>
    <w:autoRedefine/>
    <w:rsid w:val="00722610"/>
    <w:pPr>
      <w:spacing w:after="0" w:line="240" w:lineRule="auto"/>
      <w:ind w:firstLine="709"/>
      <w:jc w:val="both"/>
    </w:pPr>
    <w:rPr>
      <w:rFonts w:ascii="Times New Roman" w:eastAsia="Times New Roman" w:hAnsi="Times New Roman" w:cs="Times New Roman"/>
      <w:color w:val="000000"/>
      <w:sz w:val="26"/>
      <w:szCs w:val="26"/>
      <w:lang w:eastAsia="ru-RU"/>
    </w:rPr>
  </w:style>
  <w:style w:type="paragraph" w:styleId="ad">
    <w:name w:val="Subtitle"/>
    <w:aliases w:val="Обычный таблица"/>
    <w:basedOn w:val="a0"/>
    <w:next w:val="a0"/>
    <w:link w:val="ae"/>
    <w:qFormat/>
    <w:rsid w:val="00722610"/>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val="x-none" w:eastAsia="x-none"/>
    </w:rPr>
  </w:style>
  <w:style w:type="character" w:customStyle="1" w:styleId="ae">
    <w:name w:val="Подзаголовок Знак"/>
    <w:aliases w:val="Обычный таблица Знак"/>
    <w:basedOn w:val="a1"/>
    <w:link w:val="ad"/>
    <w:rsid w:val="00722610"/>
    <w:rPr>
      <w:rFonts w:ascii="Times New Roman" w:eastAsia="Times New Roman" w:hAnsi="Times New Roman" w:cs="Times New Roman"/>
      <w:sz w:val="28"/>
      <w:szCs w:val="28"/>
      <w:lang w:val="x-none" w:eastAsia="x-none"/>
    </w:rPr>
  </w:style>
  <w:style w:type="paragraph" w:customStyle="1" w:styleId="af">
    <w:name w:val="Прижатый влево"/>
    <w:basedOn w:val="a0"/>
    <w:next w:val="a0"/>
    <w:uiPriority w:val="99"/>
    <w:rsid w:val="0072261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0">
    <w:name w:val="Цветовое выделение"/>
    <w:uiPriority w:val="99"/>
    <w:rsid w:val="00722610"/>
    <w:rPr>
      <w:b/>
      <w:bCs/>
      <w:color w:val="000080"/>
    </w:rPr>
  </w:style>
  <w:style w:type="paragraph" w:customStyle="1" w:styleId="a">
    <w:name w:val="Маркированный"/>
    <w:basedOn w:val="a0"/>
    <w:uiPriority w:val="99"/>
    <w:rsid w:val="00722610"/>
    <w:pPr>
      <w:numPr>
        <w:numId w:val="4"/>
      </w:numPr>
      <w:spacing w:after="0" w:line="240" w:lineRule="auto"/>
      <w:jc w:val="both"/>
    </w:pPr>
    <w:rPr>
      <w:rFonts w:ascii="Times New Roman" w:eastAsia="Times New Roman" w:hAnsi="Times New Roman" w:cs="Times New Roman"/>
      <w:sz w:val="28"/>
      <w:szCs w:val="28"/>
      <w:lang w:eastAsia="ru-RU"/>
    </w:rPr>
  </w:style>
  <w:style w:type="paragraph" w:customStyle="1" w:styleId="14">
    <w:name w:val="Стиль1"/>
    <w:basedOn w:val="a0"/>
    <w:link w:val="15"/>
    <w:qFormat/>
    <w:rsid w:val="00722610"/>
    <w:pPr>
      <w:widowControl w:val="0"/>
      <w:autoSpaceDE w:val="0"/>
      <w:autoSpaceDN w:val="0"/>
      <w:adjustRightInd w:val="0"/>
      <w:spacing w:after="0" w:line="240" w:lineRule="auto"/>
      <w:jc w:val="both"/>
    </w:pPr>
    <w:rPr>
      <w:rFonts w:ascii="Times New Roman" w:eastAsia="Times New Roman" w:hAnsi="Times New Roman" w:cs="Times New Roman"/>
      <w:sz w:val="26"/>
      <w:szCs w:val="26"/>
      <w:lang w:val="x-none" w:eastAsia="x-none"/>
    </w:rPr>
  </w:style>
  <w:style w:type="character" w:customStyle="1" w:styleId="15">
    <w:name w:val="Стиль1 Знак"/>
    <w:link w:val="14"/>
    <w:rsid w:val="00722610"/>
    <w:rPr>
      <w:rFonts w:ascii="Times New Roman" w:eastAsia="Times New Roman" w:hAnsi="Times New Roman" w:cs="Times New Roman"/>
      <w:sz w:val="26"/>
      <w:szCs w:val="26"/>
      <w:lang w:val="x-none" w:eastAsia="x-none"/>
    </w:rPr>
  </w:style>
  <w:style w:type="paragraph" w:customStyle="1" w:styleId="ConsPlusNormal">
    <w:name w:val="ConsPlusNormal"/>
    <w:link w:val="ConsPlusNormal0"/>
    <w:rsid w:val="006A54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54ED"/>
    <w:pPr>
      <w:widowControl w:val="0"/>
      <w:autoSpaceDE w:val="0"/>
      <w:autoSpaceDN w:val="0"/>
      <w:spacing w:after="0" w:line="240" w:lineRule="auto"/>
    </w:pPr>
    <w:rPr>
      <w:rFonts w:ascii="Calibri" w:eastAsia="Times New Roman" w:hAnsi="Calibri" w:cs="Calibri"/>
      <w:b/>
      <w:szCs w:val="20"/>
      <w:lang w:eastAsia="ru-RU"/>
    </w:rPr>
  </w:style>
  <w:style w:type="paragraph" w:styleId="af1">
    <w:name w:val="annotation text"/>
    <w:basedOn w:val="a0"/>
    <w:link w:val="af2"/>
    <w:uiPriority w:val="99"/>
    <w:semiHidden/>
    <w:unhideWhenUsed/>
    <w:rsid w:val="006A54ED"/>
    <w:pPr>
      <w:spacing w:line="240" w:lineRule="auto"/>
    </w:pPr>
    <w:rPr>
      <w:sz w:val="20"/>
      <w:szCs w:val="20"/>
    </w:rPr>
  </w:style>
  <w:style w:type="character" w:customStyle="1" w:styleId="af2">
    <w:name w:val="Текст примечания Знак"/>
    <w:basedOn w:val="a1"/>
    <w:link w:val="af1"/>
    <w:uiPriority w:val="99"/>
    <w:semiHidden/>
    <w:rsid w:val="006A54ED"/>
    <w:rPr>
      <w:sz w:val="20"/>
      <w:szCs w:val="20"/>
    </w:rPr>
  </w:style>
  <w:style w:type="character" w:customStyle="1" w:styleId="af3">
    <w:name w:val="Тема примечания Знак"/>
    <w:basedOn w:val="af2"/>
    <w:link w:val="af4"/>
    <w:uiPriority w:val="99"/>
    <w:semiHidden/>
    <w:rsid w:val="006A54ED"/>
    <w:rPr>
      <w:b/>
      <w:bCs/>
      <w:sz w:val="20"/>
      <w:szCs w:val="20"/>
    </w:rPr>
  </w:style>
  <w:style w:type="paragraph" w:styleId="af4">
    <w:name w:val="annotation subject"/>
    <w:basedOn w:val="af1"/>
    <w:next w:val="af1"/>
    <w:link w:val="af3"/>
    <w:uiPriority w:val="99"/>
    <w:semiHidden/>
    <w:unhideWhenUsed/>
    <w:rsid w:val="006A54ED"/>
    <w:rPr>
      <w:b/>
      <w:bCs/>
    </w:rPr>
  </w:style>
  <w:style w:type="paragraph" w:styleId="af5">
    <w:name w:val="footer"/>
    <w:basedOn w:val="a0"/>
    <w:link w:val="af6"/>
    <w:uiPriority w:val="99"/>
    <w:rsid w:val="006A54ED"/>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6">
    <w:name w:val="Нижний колонтитул Знак"/>
    <w:basedOn w:val="a1"/>
    <w:link w:val="af5"/>
    <w:uiPriority w:val="99"/>
    <w:rsid w:val="006A54ED"/>
    <w:rPr>
      <w:rFonts w:ascii="Arial" w:eastAsia="Times New Roman" w:hAnsi="Arial" w:cs="Arial"/>
      <w:sz w:val="20"/>
      <w:szCs w:val="20"/>
      <w:lang w:eastAsia="ru-RU"/>
    </w:rPr>
  </w:style>
  <w:style w:type="character" w:styleId="af7">
    <w:name w:val="page number"/>
    <w:basedOn w:val="a1"/>
    <w:uiPriority w:val="99"/>
    <w:rsid w:val="006A54ED"/>
  </w:style>
  <w:style w:type="paragraph" w:customStyle="1" w:styleId="af8">
    <w:name w:val="Îáû÷íûé"/>
    <w:uiPriority w:val="99"/>
    <w:rsid w:val="006A54E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rsid w:val="006A54E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character" w:styleId="af9">
    <w:name w:val="Hyperlink"/>
    <w:basedOn w:val="a1"/>
    <w:uiPriority w:val="99"/>
    <w:rsid w:val="006A54ED"/>
    <w:rPr>
      <w:color w:val="0000FF"/>
      <w:u w:val="single"/>
    </w:rPr>
  </w:style>
  <w:style w:type="paragraph" w:styleId="afa">
    <w:name w:val="header"/>
    <w:basedOn w:val="a0"/>
    <w:link w:val="afb"/>
    <w:rsid w:val="006A54ED"/>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b">
    <w:name w:val="Верхний колонтитул Знак"/>
    <w:basedOn w:val="a1"/>
    <w:link w:val="afa"/>
    <w:rsid w:val="006A54ED"/>
    <w:rPr>
      <w:rFonts w:ascii="Arial" w:eastAsia="Times New Roman" w:hAnsi="Arial" w:cs="Arial"/>
      <w:sz w:val="20"/>
      <w:szCs w:val="20"/>
      <w:lang w:eastAsia="ru-RU"/>
    </w:rPr>
  </w:style>
  <w:style w:type="paragraph" w:customStyle="1" w:styleId="ArialNarrow13pt1">
    <w:name w:val="Arial Narrow 13 pt по ширине Первая строка:  1 см"/>
    <w:basedOn w:val="af8"/>
    <w:uiPriority w:val="99"/>
    <w:rsid w:val="006A54ED"/>
  </w:style>
  <w:style w:type="paragraph" w:customStyle="1" w:styleId="32">
    <w:name w:val="аква3"/>
    <w:basedOn w:val="a0"/>
    <w:uiPriority w:val="99"/>
    <w:rsid w:val="006A54E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c">
    <w:name w:val="аква"/>
    <w:basedOn w:val="a0"/>
    <w:uiPriority w:val="99"/>
    <w:rsid w:val="006A54E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c"/>
    <w:uiPriority w:val="99"/>
    <w:rsid w:val="006A54ED"/>
    <w:pPr>
      <w:jc w:val="center"/>
    </w:pPr>
    <w:rPr>
      <w:rFonts w:ascii="Gaze" w:hAnsi="Gaze"/>
      <w:b/>
      <w:bCs/>
      <w:sz w:val="36"/>
    </w:rPr>
  </w:style>
  <w:style w:type="paragraph" w:customStyle="1" w:styleId="afd">
    <w:name w:val="аквамарин"/>
    <w:basedOn w:val="afc"/>
    <w:uiPriority w:val="99"/>
    <w:rsid w:val="006A54ED"/>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6A54ED"/>
    <w:pPr>
      <w:spacing w:after="0" w:line="360" w:lineRule="auto"/>
      <w:jc w:val="center"/>
    </w:pPr>
    <w:rPr>
      <w:rFonts w:ascii="Arial" w:eastAsia="Times New Roman" w:hAnsi="Arial" w:cs="Times New Roman"/>
      <w:sz w:val="24"/>
      <w:szCs w:val="24"/>
      <w:lang w:eastAsia="ru-RU"/>
    </w:rPr>
  </w:style>
  <w:style w:type="paragraph" w:customStyle="1" w:styleId="afe">
    <w:name w:val="Реферат"/>
    <w:basedOn w:val="a0"/>
    <w:uiPriority w:val="99"/>
    <w:rsid w:val="006A54E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
    <w:name w:val="реферат"/>
    <w:basedOn w:val="aa"/>
    <w:uiPriority w:val="99"/>
    <w:rsid w:val="006A54ED"/>
    <w:pPr>
      <w:suppressAutoHyphens/>
      <w:spacing w:line="360" w:lineRule="auto"/>
      <w:ind w:firstLine="709"/>
      <w:jc w:val="both"/>
    </w:pPr>
  </w:style>
  <w:style w:type="paragraph" w:styleId="33">
    <w:name w:val="Body Text 3"/>
    <w:basedOn w:val="a0"/>
    <w:link w:val="34"/>
    <w:uiPriority w:val="99"/>
    <w:rsid w:val="006A54ED"/>
    <w:pPr>
      <w:widowControl w:val="0"/>
      <w:spacing w:after="0" w:line="240" w:lineRule="auto"/>
      <w:jc w:val="both"/>
    </w:pPr>
    <w:rPr>
      <w:rFonts w:ascii="Courier New" w:eastAsia="Times New Roman" w:hAnsi="Courier New" w:cs="Times New Roman"/>
      <w:snapToGrid w:val="0"/>
      <w:szCs w:val="20"/>
      <w:lang w:eastAsia="ru-RU"/>
    </w:rPr>
  </w:style>
  <w:style w:type="character" w:customStyle="1" w:styleId="34">
    <w:name w:val="Основной текст 3 Знак"/>
    <w:basedOn w:val="a1"/>
    <w:link w:val="33"/>
    <w:uiPriority w:val="99"/>
    <w:rsid w:val="006A54ED"/>
    <w:rPr>
      <w:rFonts w:ascii="Courier New" w:eastAsia="Times New Roman" w:hAnsi="Courier New" w:cs="Times New Roman"/>
      <w:snapToGrid w:val="0"/>
      <w:szCs w:val="20"/>
      <w:lang w:eastAsia="ru-RU"/>
    </w:rPr>
  </w:style>
  <w:style w:type="paragraph" w:styleId="aff0">
    <w:name w:val="Body Text Indent"/>
    <w:basedOn w:val="a0"/>
    <w:link w:val="aff1"/>
    <w:uiPriority w:val="99"/>
    <w:rsid w:val="006A54ED"/>
    <w:pPr>
      <w:spacing w:after="120" w:line="240" w:lineRule="auto"/>
      <w:ind w:left="283"/>
      <w:jc w:val="both"/>
    </w:pPr>
    <w:rPr>
      <w:rFonts w:ascii="Times New Roman" w:eastAsia="Times New Roman" w:hAnsi="Times New Roman" w:cs="Times New Roman"/>
      <w:sz w:val="24"/>
      <w:szCs w:val="24"/>
      <w:lang w:eastAsia="ru-RU"/>
    </w:rPr>
  </w:style>
  <w:style w:type="character" w:customStyle="1" w:styleId="aff1">
    <w:name w:val="Основной текст с отступом Знак"/>
    <w:basedOn w:val="a1"/>
    <w:link w:val="aff0"/>
    <w:uiPriority w:val="99"/>
    <w:rsid w:val="006A54ED"/>
    <w:rPr>
      <w:rFonts w:ascii="Times New Roman" w:eastAsia="Times New Roman" w:hAnsi="Times New Roman" w:cs="Times New Roman"/>
      <w:sz w:val="24"/>
      <w:szCs w:val="24"/>
      <w:lang w:eastAsia="ru-RU"/>
    </w:rPr>
  </w:style>
  <w:style w:type="paragraph" w:styleId="aff2">
    <w:name w:val="List"/>
    <w:basedOn w:val="a0"/>
    <w:uiPriority w:val="99"/>
    <w:rsid w:val="006A54ED"/>
    <w:pPr>
      <w:spacing w:after="0" w:line="240" w:lineRule="auto"/>
      <w:ind w:left="283" w:hanging="283"/>
      <w:jc w:val="both"/>
    </w:pPr>
    <w:rPr>
      <w:rFonts w:ascii="Times New Roman" w:eastAsia="Times New Roman" w:hAnsi="Times New Roman" w:cs="Times New Roman"/>
      <w:sz w:val="24"/>
      <w:szCs w:val="24"/>
      <w:lang w:eastAsia="ru-RU"/>
    </w:rPr>
  </w:style>
  <w:style w:type="paragraph" w:customStyle="1" w:styleId="ConsNormal">
    <w:name w:val="ConsNormal"/>
    <w:rsid w:val="006A54ED"/>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character" w:customStyle="1" w:styleId="fts-hit">
    <w:name w:val="fts-hit"/>
    <w:basedOn w:val="a1"/>
    <w:uiPriority w:val="99"/>
    <w:rsid w:val="006A54ED"/>
    <w:rPr>
      <w:shd w:val="clear" w:color="auto" w:fill="FFC0CB"/>
    </w:rPr>
  </w:style>
  <w:style w:type="paragraph" w:styleId="HTML">
    <w:name w:val="HTML Preformatted"/>
    <w:basedOn w:val="a0"/>
    <w:link w:val="HTML0"/>
    <w:uiPriority w:val="99"/>
    <w:rsid w:val="006A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A54ED"/>
    <w:rPr>
      <w:rFonts w:ascii="Courier New" w:eastAsia="Times New Roman" w:hAnsi="Courier New" w:cs="Courier New"/>
      <w:sz w:val="20"/>
      <w:szCs w:val="20"/>
      <w:lang w:eastAsia="ru-RU"/>
    </w:rPr>
  </w:style>
  <w:style w:type="paragraph" w:customStyle="1" w:styleId="Iauiue">
    <w:name w:val="Iau?iue"/>
    <w:rsid w:val="006A54E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6A54E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0"/>
    <w:uiPriority w:val="99"/>
    <w:rsid w:val="006A54E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6A54E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rsid w:val="006A54E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35">
    <w:name w:val="toc 3"/>
    <w:basedOn w:val="a0"/>
    <w:next w:val="a0"/>
    <w:autoRedefine/>
    <w:uiPriority w:val="39"/>
    <w:rsid w:val="006A54E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3">
    <w:name w:val="Нормальный (таблица)"/>
    <w:basedOn w:val="a0"/>
    <w:next w:val="a0"/>
    <w:uiPriority w:val="99"/>
    <w:rsid w:val="006A54E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16">
    <w:name w:val="toc 1"/>
    <w:basedOn w:val="a0"/>
    <w:next w:val="a0"/>
    <w:autoRedefine/>
    <w:uiPriority w:val="39"/>
    <w:unhideWhenUsed/>
    <w:rsid w:val="006A54E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7">
    <w:name w:val="Без интервала1"/>
    <w:aliases w:val="No Spacing,с интервалом,Без интервала11,No Spacing1"/>
    <w:link w:val="aff4"/>
    <w:uiPriority w:val="99"/>
    <w:qFormat/>
    <w:rsid w:val="006A54ED"/>
    <w:pPr>
      <w:spacing w:after="0" w:line="240" w:lineRule="auto"/>
      <w:ind w:firstLine="709"/>
      <w:jc w:val="both"/>
    </w:pPr>
    <w:rPr>
      <w:rFonts w:ascii="Calibri" w:eastAsia="Times New Roman" w:hAnsi="Calibri" w:cs="Times New Roman"/>
    </w:rPr>
  </w:style>
  <w:style w:type="character" w:customStyle="1" w:styleId="aff4">
    <w:name w:val="Без интервала Знак"/>
    <w:aliases w:val="с интервалом Знак,Без интервала1 Знак,No Spacing Знак,No Spacing1 Знак"/>
    <w:basedOn w:val="a1"/>
    <w:link w:val="17"/>
    <w:uiPriority w:val="99"/>
    <w:rsid w:val="006A54ED"/>
    <w:rPr>
      <w:rFonts w:ascii="Calibri" w:eastAsia="Times New Roman" w:hAnsi="Calibri" w:cs="Times New Roman"/>
    </w:rPr>
  </w:style>
  <w:style w:type="paragraph" w:customStyle="1" w:styleId="ConsPlusNonformat">
    <w:name w:val="ConsPlusNonformat"/>
    <w:uiPriority w:val="99"/>
    <w:rsid w:val="006A54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0"/>
    <w:next w:val="a0"/>
    <w:uiPriority w:val="99"/>
    <w:unhideWhenUsed/>
    <w:qFormat/>
    <w:rsid w:val="006A54ED"/>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6A54ED"/>
    <w:pPr>
      <w:spacing w:after="100"/>
      <w:ind w:left="660"/>
    </w:pPr>
    <w:rPr>
      <w:rFonts w:ascii="Calibri" w:eastAsia="Times New Roman" w:hAnsi="Calibri" w:cs="Times New Roman"/>
      <w:lang w:eastAsia="ru-RU"/>
    </w:rPr>
  </w:style>
  <w:style w:type="paragraph" w:styleId="5">
    <w:name w:val="toc 5"/>
    <w:basedOn w:val="a0"/>
    <w:next w:val="a0"/>
    <w:autoRedefine/>
    <w:uiPriority w:val="39"/>
    <w:unhideWhenUsed/>
    <w:rsid w:val="006A54ED"/>
    <w:pPr>
      <w:spacing w:after="100"/>
      <w:ind w:left="880"/>
    </w:pPr>
    <w:rPr>
      <w:rFonts w:ascii="Calibri" w:eastAsia="Times New Roman" w:hAnsi="Calibri" w:cs="Times New Roman"/>
      <w:lang w:eastAsia="ru-RU"/>
    </w:rPr>
  </w:style>
  <w:style w:type="paragraph" w:styleId="60">
    <w:name w:val="toc 6"/>
    <w:basedOn w:val="a0"/>
    <w:next w:val="a0"/>
    <w:autoRedefine/>
    <w:uiPriority w:val="39"/>
    <w:unhideWhenUsed/>
    <w:rsid w:val="006A54ED"/>
    <w:pPr>
      <w:spacing w:after="100"/>
      <w:ind w:left="1100"/>
    </w:pPr>
    <w:rPr>
      <w:rFonts w:ascii="Calibri" w:eastAsia="Times New Roman" w:hAnsi="Calibri" w:cs="Times New Roman"/>
      <w:lang w:eastAsia="ru-RU"/>
    </w:rPr>
  </w:style>
  <w:style w:type="paragraph" w:styleId="7">
    <w:name w:val="toc 7"/>
    <w:basedOn w:val="a0"/>
    <w:next w:val="a0"/>
    <w:autoRedefine/>
    <w:uiPriority w:val="39"/>
    <w:unhideWhenUsed/>
    <w:rsid w:val="006A54ED"/>
    <w:pPr>
      <w:spacing w:after="100"/>
      <w:ind w:left="1320"/>
    </w:pPr>
    <w:rPr>
      <w:rFonts w:ascii="Calibri" w:eastAsia="Times New Roman" w:hAnsi="Calibri" w:cs="Times New Roman"/>
      <w:lang w:eastAsia="ru-RU"/>
    </w:rPr>
  </w:style>
  <w:style w:type="paragraph" w:styleId="8">
    <w:name w:val="toc 8"/>
    <w:basedOn w:val="a0"/>
    <w:next w:val="a0"/>
    <w:autoRedefine/>
    <w:uiPriority w:val="39"/>
    <w:unhideWhenUsed/>
    <w:rsid w:val="006A54ED"/>
    <w:pPr>
      <w:spacing w:after="100"/>
      <w:ind w:left="1540"/>
    </w:pPr>
    <w:rPr>
      <w:rFonts w:ascii="Calibri" w:eastAsia="Times New Roman" w:hAnsi="Calibri" w:cs="Times New Roman"/>
      <w:lang w:eastAsia="ru-RU"/>
    </w:rPr>
  </w:style>
  <w:style w:type="paragraph" w:styleId="9">
    <w:name w:val="toc 9"/>
    <w:basedOn w:val="a0"/>
    <w:next w:val="a0"/>
    <w:autoRedefine/>
    <w:uiPriority w:val="39"/>
    <w:unhideWhenUsed/>
    <w:rsid w:val="006A54ED"/>
    <w:pPr>
      <w:spacing w:after="100"/>
      <w:ind w:left="1760"/>
    </w:pPr>
    <w:rPr>
      <w:rFonts w:ascii="Calibri" w:eastAsia="Times New Roman" w:hAnsi="Calibri" w:cs="Times New Roman"/>
      <w:lang w:eastAsia="ru-RU"/>
    </w:rPr>
  </w:style>
  <w:style w:type="character" w:customStyle="1" w:styleId="WW8Num8z0">
    <w:name w:val="WW8Num8z0"/>
    <w:uiPriority w:val="99"/>
    <w:rsid w:val="006A54ED"/>
    <w:rPr>
      <w:rFonts w:ascii="Symbol" w:hAnsi="Symbol"/>
      <w:sz w:val="18"/>
    </w:rPr>
  </w:style>
  <w:style w:type="paragraph" w:styleId="aff6">
    <w:name w:val="Title"/>
    <w:basedOn w:val="a0"/>
    <w:link w:val="aff7"/>
    <w:qFormat/>
    <w:rsid w:val="006A54ED"/>
    <w:pPr>
      <w:spacing w:after="0" w:line="240" w:lineRule="auto"/>
      <w:jc w:val="center"/>
    </w:pPr>
    <w:rPr>
      <w:rFonts w:ascii="Times New Roman" w:eastAsia="Times New Roman" w:hAnsi="Times New Roman" w:cs="Times New Roman"/>
      <w:sz w:val="32"/>
      <w:szCs w:val="20"/>
      <w:lang w:eastAsia="ru-RU"/>
    </w:rPr>
  </w:style>
  <w:style w:type="character" w:customStyle="1" w:styleId="aff7">
    <w:name w:val="Заголовок Знак"/>
    <w:basedOn w:val="a1"/>
    <w:link w:val="aff6"/>
    <w:rsid w:val="006A54ED"/>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6A54ED"/>
    <w:rPr>
      <w:rFonts w:ascii="Arial" w:eastAsia="Times New Roman" w:hAnsi="Arial" w:cs="Arial"/>
      <w:sz w:val="16"/>
      <w:szCs w:val="16"/>
      <w:lang w:eastAsia="ru-RU"/>
    </w:rPr>
  </w:style>
  <w:style w:type="paragraph" w:styleId="37">
    <w:name w:val="Body Text Indent 3"/>
    <w:basedOn w:val="a0"/>
    <w:link w:val="36"/>
    <w:uiPriority w:val="99"/>
    <w:semiHidden/>
    <w:unhideWhenUsed/>
    <w:rsid w:val="006A54E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10">
    <w:name w:val="Основной текст с отступом 3 Знак1"/>
    <w:basedOn w:val="a1"/>
    <w:uiPriority w:val="99"/>
    <w:semiHidden/>
    <w:rsid w:val="006A54ED"/>
    <w:rPr>
      <w:sz w:val="16"/>
      <w:szCs w:val="16"/>
    </w:rPr>
  </w:style>
  <w:style w:type="paragraph" w:customStyle="1" w:styleId="ConsNonformat">
    <w:name w:val="ConsNonformat"/>
    <w:rsid w:val="006A54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6A54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imesNewRoman14125">
    <w:name w:val="Стиль Times New Roman 14 пт По ширине Первая строка:  1.25 см С..."/>
    <w:basedOn w:val="a0"/>
    <w:rsid w:val="006A54E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u">
    <w:name w:val="u"/>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6A54ED"/>
  </w:style>
  <w:style w:type="paragraph" w:customStyle="1" w:styleId="unip">
    <w:name w:val="unip"/>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
    <w:name w:val="Основной текст 0"/>
    <w:aliases w:val="95 ПК"/>
    <w:basedOn w:val="a0"/>
    <w:rsid w:val="00672E01"/>
    <w:pPr>
      <w:spacing w:after="0" w:line="240" w:lineRule="auto"/>
      <w:ind w:firstLine="539"/>
      <w:jc w:val="both"/>
    </w:pPr>
    <w:rPr>
      <w:rFonts w:ascii="Times New Roman" w:eastAsia="Times New Roman" w:hAnsi="Times New Roman" w:cs="Times New Roman"/>
      <w:color w:val="000000"/>
      <w:kern w:val="24"/>
      <w:sz w:val="24"/>
      <w:szCs w:val="24"/>
    </w:rPr>
  </w:style>
  <w:style w:type="paragraph" w:customStyle="1" w:styleId="aff8">
    <w:name w:val="???????"/>
    <w:rsid w:val="00672E01"/>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blk">
    <w:name w:val="blk"/>
    <w:basedOn w:val="a1"/>
    <w:rsid w:val="004F2421"/>
  </w:style>
  <w:style w:type="character" w:customStyle="1" w:styleId="nobr">
    <w:name w:val="nobr"/>
    <w:basedOn w:val="a1"/>
    <w:rsid w:val="004F2421"/>
  </w:style>
  <w:style w:type="character" w:customStyle="1" w:styleId="hl">
    <w:name w:val="hl"/>
    <w:basedOn w:val="a1"/>
    <w:rsid w:val="00C5544A"/>
  </w:style>
  <w:style w:type="paragraph" w:customStyle="1" w:styleId="aff9">
    <w:name w:val="Знак"/>
    <w:basedOn w:val="a0"/>
    <w:rsid w:val="00832E0E"/>
    <w:pPr>
      <w:spacing w:after="160" w:line="240" w:lineRule="exact"/>
    </w:pPr>
    <w:rPr>
      <w:rFonts w:ascii="Verdana" w:eastAsia="Times New Roman" w:hAnsi="Verdana" w:cs="Times New Roman"/>
      <w:sz w:val="24"/>
      <w:szCs w:val="24"/>
      <w:lang w:val="en-US"/>
    </w:rPr>
  </w:style>
  <w:style w:type="character" w:styleId="affa">
    <w:name w:val="line number"/>
    <w:basedOn w:val="a1"/>
    <w:uiPriority w:val="99"/>
    <w:semiHidden/>
    <w:unhideWhenUsed/>
    <w:rsid w:val="00473735"/>
  </w:style>
  <w:style w:type="character" w:customStyle="1" w:styleId="ConsPlusNormal0">
    <w:name w:val="ConsPlusNormal Знак"/>
    <w:link w:val="ConsPlusNormal"/>
    <w:locked/>
    <w:rsid w:val="00A30666"/>
    <w:rPr>
      <w:rFonts w:ascii="Calibri" w:eastAsia="Times New Roman" w:hAnsi="Calibri" w:cs="Calibri"/>
      <w:szCs w:val="20"/>
      <w:lang w:eastAsia="ru-RU"/>
    </w:rPr>
  </w:style>
  <w:style w:type="paragraph" w:customStyle="1" w:styleId="TableParagraph">
    <w:name w:val="Table Paragraph"/>
    <w:basedOn w:val="a0"/>
    <w:uiPriority w:val="1"/>
    <w:qFormat/>
    <w:rsid w:val="004C6AA9"/>
    <w:pPr>
      <w:widowControl w:val="0"/>
      <w:autoSpaceDE w:val="0"/>
      <w:autoSpaceDN w:val="0"/>
      <w:spacing w:after="0" w:line="272" w:lineRule="exact"/>
    </w:pPr>
    <w:rPr>
      <w:rFonts w:ascii="Corbel" w:eastAsia="Corbel" w:hAnsi="Corbel" w:cs="Corbe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26425">
      <w:bodyDiv w:val="1"/>
      <w:marLeft w:val="0"/>
      <w:marRight w:val="0"/>
      <w:marTop w:val="0"/>
      <w:marBottom w:val="0"/>
      <w:divBdr>
        <w:top w:val="none" w:sz="0" w:space="0" w:color="auto"/>
        <w:left w:val="none" w:sz="0" w:space="0" w:color="auto"/>
        <w:bottom w:val="none" w:sz="0" w:space="0" w:color="auto"/>
        <w:right w:val="none" w:sz="0" w:space="0" w:color="auto"/>
      </w:divBdr>
    </w:div>
    <w:div w:id="118305842">
      <w:bodyDiv w:val="1"/>
      <w:marLeft w:val="0"/>
      <w:marRight w:val="0"/>
      <w:marTop w:val="0"/>
      <w:marBottom w:val="0"/>
      <w:divBdr>
        <w:top w:val="none" w:sz="0" w:space="0" w:color="auto"/>
        <w:left w:val="none" w:sz="0" w:space="0" w:color="auto"/>
        <w:bottom w:val="none" w:sz="0" w:space="0" w:color="auto"/>
        <w:right w:val="none" w:sz="0" w:space="0" w:color="auto"/>
      </w:divBdr>
      <w:divsChild>
        <w:div w:id="1072392461">
          <w:marLeft w:val="0"/>
          <w:marRight w:val="0"/>
          <w:marTop w:val="120"/>
          <w:marBottom w:val="0"/>
          <w:divBdr>
            <w:top w:val="none" w:sz="0" w:space="0" w:color="auto"/>
            <w:left w:val="none" w:sz="0" w:space="0" w:color="auto"/>
            <w:bottom w:val="none" w:sz="0" w:space="0" w:color="auto"/>
            <w:right w:val="none" w:sz="0" w:space="0" w:color="auto"/>
          </w:divBdr>
        </w:div>
        <w:div w:id="1321612513">
          <w:marLeft w:val="0"/>
          <w:marRight w:val="0"/>
          <w:marTop w:val="120"/>
          <w:marBottom w:val="0"/>
          <w:divBdr>
            <w:top w:val="none" w:sz="0" w:space="0" w:color="auto"/>
            <w:left w:val="none" w:sz="0" w:space="0" w:color="auto"/>
            <w:bottom w:val="none" w:sz="0" w:space="0" w:color="auto"/>
            <w:right w:val="none" w:sz="0" w:space="0" w:color="auto"/>
          </w:divBdr>
        </w:div>
      </w:divsChild>
    </w:div>
    <w:div w:id="238447794">
      <w:bodyDiv w:val="1"/>
      <w:marLeft w:val="0"/>
      <w:marRight w:val="0"/>
      <w:marTop w:val="0"/>
      <w:marBottom w:val="0"/>
      <w:divBdr>
        <w:top w:val="none" w:sz="0" w:space="0" w:color="auto"/>
        <w:left w:val="none" w:sz="0" w:space="0" w:color="auto"/>
        <w:bottom w:val="none" w:sz="0" w:space="0" w:color="auto"/>
        <w:right w:val="none" w:sz="0" w:space="0" w:color="auto"/>
      </w:divBdr>
      <w:divsChild>
        <w:div w:id="153424779">
          <w:marLeft w:val="0"/>
          <w:marRight w:val="0"/>
          <w:marTop w:val="120"/>
          <w:marBottom w:val="0"/>
          <w:divBdr>
            <w:top w:val="none" w:sz="0" w:space="0" w:color="auto"/>
            <w:left w:val="none" w:sz="0" w:space="0" w:color="auto"/>
            <w:bottom w:val="none" w:sz="0" w:space="0" w:color="auto"/>
            <w:right w:val="none" w:sz="0" w:space="0" w:color="auto"/>
          </w:divBdr>
        </w:div>
        <w:div w:id="850678136">
          <w:marLeft w:val="0"/>
          <w:marRight w:val="0"/>
          <w:marTop w:val="120"/>
          <w:marBottom w:val="0"/>
          <w:divBdr>
            <w:top w:val="none" w:sz="0" w:space="0" w:color="auto"/>
            <w:left w:val="none" w:sz="0" w:space="0" w:color="auto"/>
            <w:bottom w:val="none" w:sz="0" w:space="0" w:color="auto"/>
            <w:right w:val="none" w:sz="0" w:space="0" w:color="auto"/>
          </w:divBdr>
        </w:div>
        <w:div w:id="1248925776">
          <w:marLeft w:val="0"/>
          <w:marRight w:val="0"/>
          <w:marTop w:val="120"/>
          <w:marBottom w:val="0"/>
          <w:divBdr>
            <w:top w:val="none" w:sz="0" w:space="0" w:color="auto"/>
            <w:left w:val="none" w:sz="0" w:space="0" w:color="auto"/>
            <w:bottom w:val="none" w:sz="0" w:space="0" w:color="auto"/>
            <w:right w:val="none" w:sz="0" w:space="0" w:color="auto"/>
          </w:divBdr>
        </w:div>
        <w:div w:id="1809668613">
          <w:marLeft w:val="0"/>
          <w:marRight w:val="0"/>
          <w:marTop w:val="120"/>
          <w:marBottom w:val="0"/>
          <w:divBdr>
            <w:top w:val="none" w:sz="0" w:space="0" w:color="auto"/>
            <w:left w:val="none" w:sz="0" w:space="0" w:color="auto"/>
            <w:bottom w:val="none" w:sz="0" w:space="0" w:color="auto"/>
            <w:right w:val="none" w:sz="0" w:space="0" w:color="auto"/>
          </w:divBdr>
        </w:div>
      </w:divsChild>
    </w:div>
    <w:div w:id="267584788">
      <w:bodyDiv w:val="1"/>
      <w:marLeft w:val="0"/>
      <w:marRight w:val="0"/>
      <w:marTop w:val="0"/>
      <w:marBottom w:val="0"/>
      <w:divBdr>
        <w:top w:val="none" w:sz="0" w:space="0" w:color="auto"/>
        <w:left w:val="none" w:sz="0" w:space="0" w:color="auto"/>
        <w:bottom w:val="none" w:sz="0" w:space="0" w:color="auto"/>
        <w:right w:val="none" w:sz="0" w:space="0" w:color="auto"/>
      </w:divBdr>
    </w:div>
    <w:div w:id="386805713">
      <w:bodyDiv w:val="1"/>
      <w:marLeft w:val="0"/>
      <w:marRight w:val="0"/>
      <w:marTop w:val="0"/>
      <w:marBottom w:val="0"/>
      <w:divBdr>
        <w:top w:val="none" w:sz="0" w:space="0" w:color="auto"/>
        <w:left w:val="none" w:sz="0" w:space="0" w:color="auto"/>
        <w:bottom w:val="none" w:sz="0" w:space="0" w:color="auto"/>
        <w:right w:val="none" w:sz="0" w:space="0" w:color="auto"/>
      </w:divBdr>
      <w:divsChild>
        <w:div w:id="283654986">
          <w:marLeft w:val="0"/>
          <w:marRight w:val="0"/>
          <w:marTop w:val="120"/>
          <w:marBottom w:val="0"/>
          <w:divBdr>
            <w:top w:val="none" w:sz="0" w:space="0" w:color="auto"/>
            <w:left w:val="none" w:sz="0" w:space="0" w:color="auto"/>
            <w:bottom w:val="none" w:sz="0" w:space="0" w:color="auto"/>
            <w:right w:val="none" w:sz="0" w:space="0" w:color="auto"/>
          </w:divBdr>
        </w:div>
        <w:div w:id="555511547">
          <w:marLeft w:val="0"/>
          <w:marRight w:val="0"/>
          <w:marTop w:val="120"/>
          <w:marBottom w:val="0"/>
          <w:divBdr>
            <w:top w:val="none" w:sz="0" w:space="0" w:color="auto"/>
            <w:left w:val="none" w:sz="0" w:space="0" w:color="auto"/>
            <w:bottom w:val="none" w:sz="0" w:space="0" w:color="auto"/>
            <w:right w:val="none" w:sz="0" w:space="0" w:color="auto"/>
          </w:divBdr>
        </w:div>
        <w:div w:id="579603599">
          <w:marLeft w:val="0"/>
          <w:marRight w:val="0"/>
          <w:marTop w:val="120"/>
          <w:marBottom w:val="0"/>
          <w:divBdr>
            <w:top w:val="none" w:sz="0" w:space="0" w:color="auto"/>
            <w:left w:val="none" w:sz="0" w:space="0" w:color="auto"/>
            <w:bottom w:val="none" w:sz="0" w:space="0" w:color="auto"/>
            <w:right w:val="none" w:sz="0" w:space="0" w:color="auto"/>
          </w:divBdr>
        </w:div>
        <w:div w:id="625702540">
          <w:marLeft w:val="0"/>
          <w:marRight w:val="0"/>
          <w:marTop w:val="120"/>
          <w:marBottom w:val="0"/>
          <w:divBdr>
            <w:top w:val="none" w:sz="0" w:space="0" w:color="auto"/>
            <w:left w:val="none" w:sz="0" w:space="0" w:color="auto"/>
            <w:bottom w:val="none" w:sz="0" w:space="0" w:color="auto"/>
            <w:right w:val="none" w:sz="0" w:space="0" w:color="auto"/>
          </w:divBdr>
        </w:div>
        <w:div w:id="800928445">
          <w:marLeft w:val="0"/>
          <w:marRight w:val="0"/>
          <w:marTop w:val="120"/>
          <w:marBottom w:val="0"/>
          <w:divBdr>
            <w:top w:val="none" w:sz="0" w:space="0" w:color="auto"/>
            <w:left w:val="none" w:sz="0" w:space="0" w:color="auto"/>
            <w:bottom w:val="none" w:sz="0" w:space="0" w:color="auto"/>
            <w:right w:val="none" w:sz="0" w:space="0" w:color="auto"/>
          </w:divBdr>
        </w:div>
        <w:div w:id="1113591029">
          <w:marLeft w:val="0"/>
          <w:marRight w:val="0"/>
          <w:marTop w:val="120"/>
          <w:marBottom w:val="0"/>
          <w:divBdr>
            <w:top w:val="none" w:sz="0" w:space="0" w:color="auto"/>
            <w:left w:val="none" w:sz="0" w:space="0" w:color="auto"/>
            <w:bottom w:val="none" w:sz="0" w:space="0" w:color="auto"/>
            <w:right w:val="none" w:sz="0" w:space="0" w:color="auto"/>
          </w:divBdr>
        </w:div>
        <w:div w:id="1441025026">
          <w:marLeft w:val="0"/>
          <w:marRight w:val="0"/>
          <w:marTop w:val="120"/>
          <w:marBottom w:val="0"/>
          <w:divBdr>
            <w:top w:val="none" w:sz="0" w:space="0" w:color="auto"/>
            <w:left w:val="none" w:sz="0" w:space="0" w:color="auto"/>
            <w:bottom w:val="none" w:sz="0" w:space="0" w:color="auto"/>
            <w:right w:val="none" w:sz="0" w:space="0" w:color="auto"/>
          </w:divBdr>
        </w:div>
      </w:divsChild>
    </w:div>
    <w:div w:id="662316125">
      <w:bodyDiv w:val="1"/>
      <w:marLeft w:val="0"/>
      <w:marRight w:val="0"/>
      <w:marTop w:val="0"/>
      <w:marBottom w:val="0"/>
      <w:divBdr>
        <w:top w:val="none" w:sz="0" w:space="0" w:color="auto"/>
        <w:left w:val="none" w:sz="0" w:space="0" w:color="auto"/>
        <w:bottom w:val="none" w:sz="0" w:space="0" w:color="auto"/>
        <w:right w:val="none" w:sz="0" w:space="0" w:color="auto"/>
      </w:divBdr>
      <w:divsChild>
        <w:div w:id="292445427">
          <w:marLeft w:val="0"/>
          <w:marRight w:val="0"/>
          <w:marTop w:val="120"/>
          <w:marBottom w:val="0"/>
          <w:divBdr>
            <w:top w:val="none" w:sz="0" w:space="0" w:color="auto"/>
            <w:left w:val="none" w:sz="0" w:space="0" w:color="auto"/>
            <w:bottom w:val="none" w:sz="0" w:space="0" w:color="auto"/>
            <w:right w:val="none" w:sz="0" w:space="0" w:color="auto"/>
          </w:divBdr>
        </w:div>
        <w:div w:id="765462896">
          <w:marLeft w:val="0"/>
          <w:marRight w:val="0"/>
          <w:marTop w:val="120"/>
          <w:marBottom w:val="0"/>
          <w:divBdr>
            <w:top w:val="none" w:sz="0" w:space="0" w:color="auto"/>
            <w:left w:val="none" w:sz="0" w:space="0" w:color="auto"/>
            <w:bottom w:val="none" w:sz="0" w:space="0" w:color="auto"/>
            <w:right w:val="none" w:sz="0" w:space="0" w:color="auto"/>
          </w:divBdr>
        </w:div>
        <w:div w:id="1970428335">
          <w:marLeft w:val="0"/>
          <w:marRight w:val="0"/>
          <w:marTop w:val="120"/>
          <w:marBottom w:val="0"/>
          <w:divBdr>
            <w:top w:val="none" w:sz="0" w:space="0" w:color="auto"/>
            <w:left w:val="none" w:sz="0" w:space="0" w:color="auto"/>
            <w:bottom w:val="none" w:sz="0" w:space="0" w:color="auto"/>
            <w:right w:val="none" w:sz="0" w:space="0" w:color="auto"/>
          </w:divBdr>
        </w:div>
      </w:divsChild>
    </w:div>
    <w:div w:id="702825607">
      <w:bodyDiv w:val="1"/>
      <w:marLeft w:val="0"/>
      <w:marRight w:val="0"/>
      <w:marTop w:val="0"/>
      <w:marBottom w:val="0"/>
      <w:divBdr>
        <w:top w:val="none" w:sz="0" w:space="0" w:color="auto"/>
        <w:left w:val="none" w:sz="0" w:space="0" w:color="auto"/>
        <w:bottom w:val="none" w:sz="0" w:space="0" w:color="auto"/>
        <w:right w:val="none" w:sz="0" w:space="0" w:color="auto"/>
      </w:divBdr>
      <w:divsChild>
        <w:div w:id="1456632931">
          <w:marLeft w:val="0"/>
          <w:marRight w:val="0"/>
          <w:marTop w:val="120"/>
          <w:marBottom w:val="0"/>
          <w:divBdr>
            <w:top w:val="none" w:sz="0" w:space="0" w:color="auto"/>
            <w:left w:val="none" w:sz="0" w:space="0" w:color="auto"/>
            <w:bottom w:val="none" w:sz="0" w:space="0" w:color="auto"/>
            <w:right w:val="none" w:sz="0" w:space="0" w:color="auto"/>
          </w:divBdr>
        </w:div>
        <w:div w:id="1825856087">
          <w:marLeft w:val="0"/>
          <w:marRight w:val="0"/>
          <w:marTop w:val="120"/>
          <w:marBottom w:val="0"/>
          <w:divBdr>
            <w:top w:val="none" w:sz="0" w:space="0" w:color="auto"/>
            <w:left w:val="none" w:sz="0" w:space="0" w:color="auto"/>
            <w:bottom w:val="none" w:sz="0" w:space="0" w:color="auto"/>
            <w:right w:val="none" w:sz="0" w:space="0" w:color="auto"/>
          </w:divBdr>
        </w:div>
      </w:divsChild>
    </w:div>
    <w:div w:id="711810790">
      <w:bodyDiv w:val="1"/>
      <w:marLeft w:val="0"/>
      <w:marRight w:val="0"/>
      <w:marTop w:val="0"/>
      <w:marBottom w:val="0"/>
      <w:divBdr>
        <w:top w:val="none" w:sz="0" w:space="0" w:color="auto"/>
        <w:left w:val="none" w:sz="0" w:space="0" w:color="auto"/>
        <w:bottom w:val="none" w:sz="0" w:space="0" w:color="auto"/>
        <w:right w:val="none" w:sz="0" w:space="0" w:color="auto"/>
      </w:divBdr>
    </w:div>
    <w:div w:id="788430013">
      <w:bodyDiv w:val="1"/>
      <w:marLeft w:val="0"/>
      <w:marRight w:val="0"/>
      <w:marTop w:val="0"/>
      <w:marBottom w:val="0"/>
      <w:divBdr>
        <w:top w:val="none" w:sz="0" w:space="0" w:color="auto"/>
        <w:left w:val="none" w:sz="0" w:space="0" w:color="auto"/>
        <w:bottom w:val="none" w:sz="0" w:space="0" w:color="auto"/>
        <w:right w:val="none" w:sz="0" w:space="0" w:color="auto"/>
      </w:divBdr>
      <w:divsChild>
        <w:div w:id="159685">
          <w:marLeft w:val="0"/>
          <w:marRight w:val="0"/>
          <w:marTop w:val="120"/>
          <w:marBottom w:val="0"/>
          <w:divBdr>
            <w:top w:val="none" w:sz="0" w:space="0" w:color="auto"/>
            <w:left w:val="none" w:sz="0" w:space="0" w:color="auto"/>
            <w:bottom w:val="none" w:sz="0" w:space="0" w:color="auto"/>
            <w:right w:val="none" w:sz="0" w:space="0" w:color="auto"/>
          </w:divBdr>
        </w:div>
        <w:div w:id="117645804">
          <w:marLeft w:val="0"/>
          <w:marRight w:val="0"/>
          <w:marTop w:val="120"/>
          <w:marBottom w:val="0"/>
          <w:divBdr>
            <w:top w:val="none" w:sz="0" w:space="0" w:color="auto"/>
            <w:left w:val="none" w:sz="0" w:space="0" w:color="auto"/>
            <w:bottom w:val="none" w:sz="0" w:space="0" w:color="auto"/>
            <w:right w:val="none" w:sz="0" w:space="0" w:color="auto"/>
          </w:divBdr>
        </w:div>
        <w:div w:id="302077435">
          <w:marLeft w:val="0"/>
          <w:marRight w:val="0"/>
          <w:marTop w:val="120"/>
          <w:marBottom w:val="0"/>
          <w:divBdr>
            <w:top w:val="none" w:sz="0" w:space="0" w:color="auto"/>
            <w:left w:val="none" w:sz="0" w:space="0" w:color="auto"/>
            <w:bottom w:val="none" w:sz="0" w:space="0" w:color="auto"/>
            <w:right w:val="none" w:sz="0" w:space="0" w:color="auto"/>
          </w:divBdr>
        </w:div>
        <w:div w:id="584534395">
          <w:marLeft w:val="0"/>
          <w:marRight w:val="0"/>
          <w:marTop w:val="120"/>
          <w:marBottom w:val="0"/>
          <w:divBdr>
            <w:top w:val="none" w:sz="0" w:space="0" w:color="auto"/>
            <w:left w:val="none" w:sz="0" w:space="0" w:color="auto"/>
            <w:bottom w:val="none" w:sz="0" w:space="0" w:color="auto"/>
            <w:right w:val="none" w:sz="0" w:space="0" w:color="auto"/>
          </w:divBdr>
        </w:div>
        <w:div w:id="973604434">
          <w:marLeft w:val="0"/>
          <w:marRight w:val="0"/>
          <w:marTop w:val="120"/>
          <w:marBottom w:val="0"/>
          <w:divBdr>
            <w:top w:val="none" w:sz="0" w:space="0" w:color="auto"/>
            <w:left w:val="none" w:sz="0" w:space="0" w:color="auto"/>
            <w:bottom w:val="none" w:sz="0" w:space="0" w:color="auto"/>
            <w:right w:val="none" w:sz="0" w:space="0" w:color="auto"/>
          </w:divBdr>
        </w:div>
        <w:div w:id="1070544322">
          <w:marLeft w:val="0"/>
          <w:marRight w:val="0"/>
          <w:marTop w:val="120"/>
          <w:marBottom w:val="0"/>
          <w:divBdr>
            <w:top w:val="none" w:sz="0" w:space="0" w:color="auto"/>
            <w:left w:val="none" w:sz="0" w:space="0" w:color="auto"/>
            <w:bottom w:val="none" w:sz="0" w:space="0" w:color="auto"/>
            <w:right w:val="none" w:sz="0" w:space="0" w:color="auto"/>
          </w:divBdr>
        </w:div>
        <w:div w:id="1786346439">
          <w:marLeft w:val="0"/>
          <w:marRight w:val="0"/>
          <w:marTop w:val="120"/>
          <w:marBottom w:val="0"/>
          <w:divBdr>
            <w:top w:val="none" w:sz="0" w:space="0" w:color="auto"/>
            <w:left w:val="none" w:sz="0" w:space="0" w:color="auto"/>
            <w:bottom w:val="none" w:sz="0" w:space="0" w:color="auto"/>
            <w:right w:val="none" w:sz="0" w:space="0" w:color="auto"/>
          </w:divBdr>
        </w:div>
        <w:div w:id="2107269739">
          <w:marLeft w:val="0"/>
          <w:marRight w:val="0"/>
          <w:marTop w:val="120"/>
          <w:marBottom w:val="0"/>
          <w:divBdr>
            <w:top w:val="none" w:sz="0" w:space="0" w:color="auto"/>
            <w:left w:val="none" w:sz="0" w:space="0" w:color="auto"/>
            <w:bottom w:val="none" w:sz="0" w:space="0" w:color="auto"/>
            <w:right w:val="none" w:sz="0" w:space="0" w:color="auto"/>
          </w:divBdr>
        </w:div>
      </w:divsChild>
    </w:div>
    <w:div w:id="799882842">
      <w:bodyDiv w:val="1"/>
      <w:marLeft w:val="0"/>
      <w:marRight w:val="0"/>
      <w:marTop w:val="0"/>
      <w:marBottom w:val="0"/>
      <w:divBdr>
        <w:top w:val="none" w:sz="0" w:space="0" w:color="auto"/>
        <w:left w:val="none" w:sz="0" w:space="0" w:color="auto"/>
        <w:bottom w:val="none" w:sz="0" w:space="0" w:color="auto"/>
        <w:right w:val="none" w:sz="0" w:space="0" w:color="auto"/>
      </w:divBdr>
      <w:divsChild>
        <w:div w:id="60491365">
          <w:marLeft w:val="0"/>
          <w:marRight w:val="0"/>
          <w:marTop w:val="120"/>
          <w:marBottom w:val="0"/>
          <w:divBdr>
            <w:top w:val="none" w:sz="0" w:space="0" w:color="auto"/>
            <w:left w:val="none" w:sz="0" w:space="0" w:color="auto"/>
            <w:bottom w:val="none" w:sz="0" w:space="0" w:color="auto"/>
            <w:right w:val="none" w:sz="0" w:space="0" w:color="auto"/>
          </w:divBdr>
        </w:div>
        <w:div w:id="190195193">
          <w:marLeft w:val="0"/>
          <w:marRight w:val="0"/>
          <w:marTop w:val="120"/>
          <w:marBottom w:val="0"/>
          <w:divBdr>
            <w:top w:val="none" w:sz="0" w:space="0" w:color="auto"/>
            <w:left w:val="none" w:sz="0" w:space="0" w:color="auto"/>
            <w:bottom w:val="none" w:sz="0" w:space="0" w:color="auto"/>
            <w:right w:val="none" w:sz="0" w:space="0" w:color="auto"/>
          </w:divBdr>
        </w:div>
        <w:div w:id="223492881">
          <w:marLeft w:val="0"/>
          <w:marRight w:val="0"/>
          <w:marTop w:val="120"/>
          <w:marBottom w:val="0"/>
          <w:divBdr>
            <w:top w:val="none" w:sz="0" w:space="0" w:color="auto"/>
            <w:left w:val="none" w:sz="0" w:space="0" w:color="auto"/>
            <w:bottom w:val="none" w:sz="0" w:space="0" w:color="auto"/>
            <w:right w:val="none" w:sz="0" w:space="0" w:color="auto"/>
          </w:divBdr>
        </w:div>
        <w:div w:id="630478141">
          <w:marLeft w:val="0"/>
          <w:marRight w:val="0"/>
          <w:marTop w:val="120"/>
          <w:marBottom w:val="0"/>
          <w:divBdr>
            <w:top w:val="none" w:sz="0" w:space="0" w:color="auto"/>
            <w:left w:val="none" w:sz="0" w:space="0" w:color="auto"/>
            <w:bottom w:val="none" w:sz="0" w:space="0" w:color="auto"/>
            <w:right w:val="none" w:sz="0" w:space="0" w:color="auto"/>
          </w:divBdr>
        </w:div>
        <w:div w:id="797182866">
          <w:marLeft w:val="0"/>
          <w:marRight w:val="0"/>
          <w:marTop w:val="120"/>
          <w:marBottom w:val="0"/>
          <w:divBdr>
            <w:top w:val="none" w:sz="0" w:space="0" w:color="auto"/>
            <w:left w:val="none" w:sz="0" w:space="0" w:color="auto"/>
            <w:bottom w:val="none" w:sz="0" w:space="0" w:color="auto"/>
            <w:right w:val="none" w:sz="0" w:space="0" w:color="auto"/>
          </w:divBdr>
        </w:div>
        <w:div w:id="943880784">
          <w:marLeft w:val="0"/>
          <w:marRight w:val="0"/>
          <w:marTop w:val="120"/>
          <w:marBottom w:val="0"/>
          <w:divBdr>
            <w:top w:val="none" w:sz="0" w:space="0" w:color="auto"/>
            <w:left w:val="none" w:sz="0" w:space="0" w:color="auto"/>
            <w:bottom w:val="none" w:sz="0" w:space="0" w:color="auto"/>
            <w:right w:val="none" w:sz="0" w:space="0" w:color="auto"/>
          </w:divBdr>
        </w:div>
        <w:div w:id="1026636087">
          <w:marLeft w:val="0"/>
          <w:marRight w:val="0"/>
          <w:marTop w:val="120"/>
          <w:marBottom w:val="0"/>
          <w:divBdr>
            <w:top w:val="none" w:sz="0" w:space="0" w:color="auto"/>
            <w:left w:val="none" w:sz="0" w:space="0" w:color="auto"/>
            <w:bottom w:val="none" w:sz="0" w:space="0" w:color="auto"/>
            <w:right w:val="none" w:sz="0" w:space="0" w:color="auto"/>
          </w:divBdr>
        </w:div>
        <w:div w:id="1168718176">
          <w:marLeft w:val="0"/>
          <w:marRight w:val="0"/>
          <w:marTop w:val="120"/>
          <w:marBottom w:val="0"/>
          <w:divBdr>
            <w:top w:val="none" w:sz="0" w:space="0" w:color="auto"/>
            <w:left w:val="none" w:sz="0" w:space="0" w:color="auto"/>
            <w:bottom w:val="none" w:sz="0" w:space="0" w:color="auto"/>
            <w:right w:val="none" w:sz="0" w:space="0" w:color="auto"/>
          </w:divBdr>
        </w:div>
        <w:div w:id="1492990282">
          <w:marLeft w:val="0"/>
          <w:marRight w:val="0"/>
          <w:marTop w:val="120"/>
          <w:marBottom w:val="0"/>
          <w:divBdr>
            <w:top w:val="none" w:sz="0" w:space="0" w:color="auto"/>
            <w:left w:val="none" w:sz="0" w:space="0" w:color="auto"/>
            <w:bottom w:val="none" w:sz="0" w:space="0" w:color="auto"/>
            <w:right w:val="none" w:sz="0" w:space="0" w:color="auto"/>
          </w:divBdr>
        </w:div>
        <w:div w:id="1523207365">
          <w:marLeft w:val="0"/>
          <w:marRight w:val="0"/>
          <w:marTop w:val="120"/>
          <w:marBottom w:val="0"/>
          <w:divBdr>
            <w:top w:val="none" w:sz="0" w:space="0" w:color="auto"/>
            <w:left w:val="none" w:sz="0" w:space="0" w:color="auto"/>
            <w:bottom w:val="none" w:sz="0" w:space="0" w:color="auto"/>
            <w:right w:val="none" w:sz="0" w:space="0" w:color="auto"/>
          </w:divBdr>
        </w:div>
        <w:div w:id="1706561036">
          <w:marLeft w:val="0"/>
          <w:marRight w:val="0"/>
          <w:marTop w:val="120"/>
          <w:marBottom w:val="0"/>
          <w:divBdr>
            <w:top w:val="none" w:sz="0" w:space="0" w:color="auto"/>
            <w:left w:val="none" w:sz="0" w:space="0" w:color="auto"/>
            <w:bottom w:val="none" w:sz="0" w:space="0" w:color="auto"/>
            <w:right w:val="none" w:sz="0" w:space="0" w:color="auto"/>
          </w:divBdr>
        </w:div>
        <w:div w:id="1724060230">
          <w:marLeft w:val="0"/>
          <w:marRight w:val="0"/>
          <w:marTop w:val="120"/>
          <w:marBottom w:val="0"/>
          <w:divBdr>
            <w:top w:val="none" w:sz="0" w:space="0" w:color="auto"/>
            <w:left w:val="none" w:sz="0" w:space="0" w:color="auto"/>
            <w:bottom w:val="none" w:sz="0" w:space="0" w:color="auto"/>
            <w:right w:val="none" w:sz="0" w:space="0" w:color="auto"/>
          </w:divBdr>
        </w:div>
        <w:div w:id="1725451051">
          <w:marLeft w:val="0"/>
          <w:marRight w:val="0"/>
          <w:marTop w:val="120"/>
          <w:marBottom w:val="0"/>
          <w:divBdr>
            <w:top w:val="none" w:sz="0" w:space="0" w:color="auto"/>
            <w:left w:val="none" w:sz="0" w:space="0" w:color="auto"/>
            <w:bottom w:val="none" w:sz="0" w:space="0" w:color="auto"/>
            <w:right w:val="none" w:sz="0" w:space="0" w:color="auto"/>
          </w:divBdr>
        </w:div>
        <w:div w:id="1985694954">
          <w:marLeft w:val="0"/>
          <w:marRight w:val="0"/>
          <w:marTop w:val="120"/>
          <w:marBottom w:val="0"/>
          <w:divBdr>
            <w:top w:val="none" w:sz="0" w:space="0" w:color="auto"/>
            <w:left w:val="none" w:sz="0" w:space="0" w:color="auto"/>
            <w:bottom w:val="none" w:sz="0" w:space="0" w:color="auto"/>
            <w:right w:val="none" w:sz="0" w:space="0" w:color="auto"/>
          </w:divBdr>
        </w:div>
        <w:div w:id="2010713599">
          <w:marLeft w:val="0"/>
          <w:marRight w:val="0"/>
          <w:marTop w:val="120"/>
          <w:marBottom w:val="0"/>
          <w:divBdr>
            <w:top w:val="none" w:sz="0" w:space="0" w:color="auto"/>
            <w:left w:val="none" w:sz="0" w:space="0" w:color="auto"/>
            <w:bottom w:val="none" w:sz="0" w:space="0" w:color="auto"/>
            <w:right w:val="none" w:sz="0" w:space="0" w:color="auto"/>
          </w:divBdr>
        </w:div>
        <w:div w:id="2093045160">
          <w:marLeft w:val="0"/>
          <w:marRight w:val="0"/>
          <w:marTop w:val="120"/>
          <w:marBottom w:val="0"/>
          <w:divBdr>
            <w:top w:val="none" w:sz="0" w:space="0" w:color="auto"/>
            <w:left w:val="none" w:sz="0" w:space="0" w:color="auto"/>
            <w:bottom w:val="none" w:sz="0" w:space="0" w:color="auto"/>
            <w:right w:val="none" w:sz="0" w:space="0" w:color="auto"/>
          </w:divBdr>
        </w:div>
        <w:div w:id="2142191024">
          <w:marLeft w:val="0"/>
          <w:marRight w:val="0"/>
          <w:marTop w:val="120"/>
          <w:marBottom w:val="0"/>
          <w:divBdr>
            <w:top w:val="none" w:sz="0" w:space="0" w:color="auto"/>
            <w:left w:val="none" w:sz="0" w:space="0" w:color="auto"/>
            <w:bottom w:val="none" w:sz="0" w:space="0" w:color="auto"/>
            <w:right w:val="none" w:sz="0" w:space="0" w:color="auto"/>
          </w:divBdr>
        </w:div>
      </w:divsChild>
    </w:div>
    <w:div w:id="960843616">
      <w:bodyDiv w:val="1"/>
      <w:marLeft w:val="0"/>
      <w:marRight w:val="0"/>
      <w:marTop w:val="0"/>
      <w:marBottom w:val="0"/>
      <w:divBdr>
        <w:top w:val="none" w:sz="0" w:space="0" w:color="auto"/>
        <w:left w:val="none" w:sz="0" w:space="0" w:color="auto"/>
        <w:bottom w:val="none" w:sz="0" w:space="0" w:color="auto"/>
        <w:right w:val="none" w:sz="0" w:space="0" w:color="auto"/>
      </w:divBdr>
      <w:divsChild>
        <w:div w:id="287971727">
          <w:marLeft w:val="0"/>
          <w:marRight w:val="0"/>
          <w:marTop w:val="120"/>
          <w:marBottom w:val="0"/>
          <w:divBdr>
            <w:top w:val="none" w:sz="0" w:space="0" w:color="auto"/>
            <w:left w:val="none" w:sz="0" w:space="0" w:color="auto"/>
            <w:bottom w:val="none" w:sz="0" w:space="0" w:color="auto"/>
            <w:right w:val="none" w:sz="0" w:space="0" w:color="auto"/>
          </w:divBdr>
        </w:div>
        <w:div w:id="491945265">
          <w:marLeft w:val="0"/>
          <w:marRight w:val="0"/>
          <w:marTop w:val="120"/>
          <w:marBottom w:val="0"/>
          <w:divBdr>
            <w:top w:val="none" w:sz="0" w:space="0" w:color="auto"/>
            <w:left w:val="none" w:sz="0" w:space="0" w:color="auto"/>
            <w:bottom w:val="none" w:sz="0" w:space="0" w:color="auto"/>
            <w:right w:val="none" w:sz="0" w:space="0" w:color="auto"/>
          </w:divBdr>
        </w:div>
        <w:div w:id="575407813">
          <w:marLeft w:val="0"/>
          <w:marRight w:val="0"/>
          <w:marTop w:val="120"/>
          <w:marBottom w:val="0"/>
          <w:divBdr>
            <w:top w:val="none" w:sz="0" w:space="0" w:color="auto"/>
            <w:left w:val="none" w:sz="0" w:space="0" w:color="auto"/>
            <w:bottom w:val="none" w:sz="0" w:space="0" w:color="auto"/>
            <w:right w:val="none" w:sz="0" w:space="0" w:color="auto"/>
          </w:divBdr>
        </w:div>
        <w:div w:id="928275403">
          <w:marLeft w:val="0"/>
          <w:marRight w:val="0"/>
          <w:marTop w:val="120"/>
          <w:marBottom w:val="0"/>
          <w:divBdr>
            <w:top w:val="none" w:sz="0" w:space="0" w:color="auto"/>
            <w:left w:val="none" w:sz="0" w:space="0" w:color="auto"/>
            <w:bottom w:val="none" w:sz="0" w:space="0" w:color="auto"/>
            <w:right w:val="none" w:sz="0" w:space="0" w:color="auto"/>
          </w:divBdr>
        </w:div>
        <w:div w:id="1809542135">
          <w:marLeft w:val="0"/>
          <w:marRight w:val="0"/>
          <w:marTop w:val="120"/>
          <w:marBottom w:val="0"/>
          <w:divBdr>
            <w:top w:val="none" w:sz="0" w:space="0" w:color="auto"/>
            <w:left w:val="none" w:sz="0" w:space="0" w:color="auto"/>
            <w:bottom w:val="none" w:sz="0" w:space="0" w:color="auto"/>
            <w:right w:val="none" w:sz="0" w:space="0" w:color="auto"/>
          </w:divBdr>
        </w:div>
        <w:div w:id="2014794419">
          <w:marLeft w:val="0"/>
          <w:marRight w:val="0"/>
          <w:marTop w:val="120"/>
          <w:marBottom w:val="0"/>
          <w:divBdr>
            <w:top w:val="none" w:sz="0" w:space="0" w:color="auto"/>
            <w:left w:val="none" w:sz="0" w:space="0" w:color="auto"/>
            <w:bottom w:val="none" w:sz="0" w:space="0" w:color="auto"/>
            <w:right w:val="none" w:sz="0" w:space="0" w:color="auto"/>
          </w:divBdr>
        </w:div>
      </w:divsChild>
    </w:div>
    <w:div w:id="1027558640">
      <w:bodyDiv w:val="1"/>
      <w:marLeft w:val="0"/>
      <w:marRight w:val="0"/>
      <w:marTop w:val="0"/>
      <w:marBottom w:val="0"/>
      <w:divBdr>
        <w:top w:val="none" w:sz="0" w:space="0" w:color="auto"/>
        <w:left w:val="none" w:sz="0" w:space="0" w:color="auto"/>
        <w:bottom w:val="none" w:sz="0" w:space="0" w:color="auto"/>
        <w:right w:val="none" w:sz="0" w:space="0" w:color="auto"/>
      </w:divBdr>
      <w:divsChild>
        <w:div w:id="533807543">
          <w:marLeft w:val="0"/>
          <w:marRight w:val="0"/>
          <w:marTop w:val="120"/>
          <w:marBottom w:val="0"/>
          <w:divBdr>
            <w:top w:val="none" w:sz="0" w:space="0" w:color="auto"/>
            <w:left w:val="none" w:sz="0" w:space="0" w:color="auto"/>
            <w:bottom w:val="none" w:sz="0" w:space="0" w:color="auto"/>
            <w:right w:val="none" w:sz="0" w:space="0" w:color="auto"/>
          </w:divBdr>
        </w:div>
        <w:div w:id="608201761">
          <w:marLeft w:val="0"/>
          <w:marRight w:val="0"/>
          <w:marTop w:val="120"/>
          <w:marBottom w:val="0"/>
          <w:divBdr>
            <w:top w:val="none" w:sz="0" w:space="0" w:color="auto"/>
            <w:left w:val="none" w:sz="0" w:space="0" w:color="auto"/>
            <w:bottom w:val="none" w:sz="0" w:space="0" w:color="auto"/>
            <w:right w:val="none" w:sz="0" w:space="0" w:color="auto"/>
          </w:divBdr>
        </w:div>
        <w:div w:id="740325087">
          <w:marLeft w:val="0"/>
          <w:marRight w:val="0"/>
          <w:marTop w:val="120"/>
          <w:marBottom w:val="0"/>
          <w:divBdr>
            <w:top w:val="none" w:sz="0" w:space="0" w:color="auto"/>
            <w:left w:val="none" w:sz="0" w:space="0" w:color="auto"/>
            <w:bottom w:val="none" w:sz="0" w:space="0" w:color="auto"/>
            <w:right w:val="none" w:sz="0" w:space="0" w:color="auto"/>
          </w:divBdr>
        </w:div>
        <w:div w:id="1028335483">
          <w:marLeft w:val="0"/>
          <w:marRight w:val="0"/>
          <w:marTop w:val="120"/>
          <w:marBottom w:val="0"/>
          <w:divBdr>
            <w:top w:val="none" w:sz="0" w:space="0" w:color="auto"/>
            <w:left w:val="none" w:sz="0" w:space="0" w:color="auto"/>
            <w:bottom w:val="none" w:sz="0" w:space="0" w:color="auto"/>
            <w:right w:val="none" w:sz="0" w:space="0" w:color="auto"/>
          </w:divBdr>
        </w:div>
        <w:div w:id="1253272428">
          <w:marLeft w:val="0"/>
          <w:marRight w:val="0"/>
          <w:marTop w:val="120"/>
          <w:marBottom w:val="0"/>
          <w:divBdr>
            <w:top w:val="none" w:sz="0" w:space="0" w:color="auto"/>
            <w:left w:val="none" w:sz="0" w:space="0" w:color="auto"/>
            <w:bottom w:val="none" w:sz="0" w:space="0" w:color="auto"/>
            <w:right w:val="none" w:sz="0" w:space="0" w:color="auto"/>
          </w:divBdr>
        </w:div>
        <w:div w:id="1675105790">
          <w:marLeft w:val="0"/>
          <w:marRight w:val="0"/>
          <w:marTop w:val="120"/>
          <w:marBottom w:val="0"/>
          <w:divBdr>
            <w:top w:val="none" w:sz="0" w:space="0" w:color="auto"/>
            <w:left w:val="none" w:sz="0" w:space="0" w:color="auto"/>
            <w:bottom w:val="none" w:sz="0" w:space="0" w:color="auto"/>
            <w:right w:val="none" w:sz="0" w:space="0" w:color="auto"/>
          </w:divBdr>
        </w:div>
        <w:div w:id="1723560362">
          <w:marLeft w:val="0"/>
          <w:marRight w:val="0"/>
          <w:marTop w:val="120"/>
          <w:marBottom w:val="0"/>
          <w:divBdr>
            <w:top w:val="none" w:sz="0" w:space="0" w:color="auto"/>
            <w:left w:val="none" w:sz="0" w:space="0" w:color="auto"/>
            <w:bottom w:val="none" w:sz="0" w:space="0" w:color="auto"/>
            <w:right w:val="none" w:sz="0" w:space="0" w:color="auto"/>
          </w:divBdr>
        </w:div>
      </w:divsChild>
    </w:div>
    <w:div w:id="1040395874">
      <w:bodyDiv w:val="1"/>
      <w:marLeft w:val="0"/>
      <w:marRight w:val="0"/>
      <w:marTop w:val="0"/>
      <w:marBottom w:val="0"/>
      <w:divBdr>
        <w:top w:val="none" w:sz="0" w:space="0" w:color="auto"/>
        <w:left w:val="none" w:sz="0" w:space="0" w:color="auto"/>
        <w:bottom w:val="none" w:sz="0" w:space="0" w:color="auto"/>
        <w:right w:val="none" w:sz="0" w:space="0" w:color="auto"/>
      </w:divBdr>
      <w:divsChild>
        <w:div w:id="879365046">
          <w:marLeft w:val="0"/>
          <w:marRight w:val="0"/>
          <w:marTop w:val="120"/>
          <w:marBottom w:val="0"/>
          <w:divBdr>
            <w:top w:val="none" w:sz="0" w:space="0" w:color="auto"/>
            <w:left w:val="none" w:sz="0" w:space="0" w:color="auto"/>
            <w:bottom w:val="none" w:sz="0" w:space="0" w:color="auto"/>
            <w:right w:val="none" w:sz="0" w:space="0" w:color="auto"/>
          </w:divBdr>
        </w:div>
        <w:div w:id="1190725808">
          <w:marLeft w:val="0"/>
          <w:marRight w:val="0"/>
          <w:marTop w:val="120"/>
          <w:marBottom w:val="0"/>
          <w:divBdr>
            <w:top w:val="none" w:sz="0" w:space="0" w:color="auto"/>
            <w:left w:val="none" w:sz="0" w:space="0" w:color="auto"/>
            <w:bottom w:val="none" w:sz="0" w:space="0" w:color="auto"/>
            <w:right w:val="none" w:sz="0" w:space="0" w:color="auto"/>
          </w:divBdr>
        </w:div>
        <w:div w:id="1258634043">
          <w:marLeft w:val="0"/>
          <w:marRight w:val="0"/>
          <w:marTop w:val="120"/>
          <w:marBottom w:val="0"/>
          <w:divBdr>
            <w:top w:val="none" w:sz="0" w:space="0" w:color="auto"/>
            <w:left w:val="none" w:sz="0" w:space="0" w:color="auto"/>
            <w:bottom w:val="none" w:sz="0" w:space="0" w:color="auto"/>
            <w:right w:val="none" w:sz="0" w:space="0" w:color="auto"/>
          </w:divBdr>
        </w:div>
        <w:div w:id="1595891987">
          <w:marLeft w:val="0"/>
          <w:marRight w:val="0"/>
          <w:marTop w:val="120"/>
          <w:marBottom w:val="0"/>
          <w:divBdr>
            <w:top w:val="none" w:sz="0" w:space="0" w:color="auto"/>
            <w:left w:val="none" w:sz="0" w:space="0" w:color="auto"/>
            <w:bottom w:val="none" w:sz="0" w:space="0" w:color="auto"/>
            <w:right w:val="none" w:sz="0" w:space="0" w:color="auto"/>
          </w:divBdr>
        </w:div>
        <w:div w:id="1760366465">
          <w:marLeft w:val="0"/>
          <w:marRight w:val="0"/>
          <w:marTop w:val="120"/>
          <w:marBottom w:val="0"/>
          <w:divBdr>
            <w:top w:val="none" w:sz="0" w:space="0" w:color="auto"/>
            <w:left w:val="none" w:sz="0" w:space="0" w:color="auto"/>
            <w:bottom w:val="none" w:sz="0" w:space="0" w:color="auto"/>
            <w:right w:val="none" w:sz="0" w:space="0" w:color="auto"/>
          </w:divBdr>
        </w:div>
      </w:divsChild>
    </w:div>
    <w:div w:id="1082679181">
      <w:bodyDiv w:val="1"/>
      <w:marLeft w:val="0"/>
      <w:marRight w:val="0"/>
      <w:marTop w:val="0"/>
      <w:marBottom w:val="0"/>
      <w:divBdr>
        <w:top w:val="none" w:sz="0" w:space="0" w:color="auto"/>
        <w:left w:val="none" w:sz="0" w:space="0" w:color="auto"/>
        <w:bottom w:val="none" w:sz="0" w:space="0" w:color="auto"/>
        <w:right w:val="none" w:sz="0" w:space="0" w:color="auto"/>
      </w:divBdr>
      <w:divsChild>
        <w:div w:id="319429916">
          <w:marLeft w:val="0"/>
          <w:marRight w:val="0"/>
          <w:marTop w:val="120"/>
          <w:marBottom w:val="0"/>
          <w:divBdr>
            <w:top w:val="none" w:sz="0" w:space="0" w:color="auto"/>
            <w:left w:val="none" w:sz="0" w:space="0" w:color="auto"/>
            <w:bottom w:val="none" w:sz="0" w:space="0" w:color="auto"/>
            <w:right w:val="none" w:sz="0" w:space="0" w:color="auto"/>
          </w:divBdr>
        </w:div>
        <w:div w:id="1018239581">
          <w:marLeft w:val="0"/>
          <w:marRight w:val="0"/>
          <w:marTop w:val="120"/>
          <w:marBottom w:val="0"/>
          <w:divBdr>
            <w:top w:val="none" w:sz="0" w:space="0" w:color="auto"/>
            <w:left w:val="none" w:sz="0" w:space="0" w:color="auto"/>
            <w:bottom w:val="none" w:sz="0" w:space="0" w:color="auto"/>
            <w:right w:val="none" w:sz="0" w:space="0" w:color="auto"/>
          </w:divBdr>
        </w:div>
        <w:div w:id="1065183748">
          <w:marLeft w:val="0"/>
          <w:marRight w:val="0"/>
          <w:marTop w:val="120"/>
          <w:marBottom w:val="0"/>
          <w:divBdr>
            <w:top w:val="none" w:sz="0" w:space="0" w:color="auto"/>
            <w:left w:val="none" w:sz="0" w:space="0" w:color="auto"/>
            <w:bottom w:val="none" w:sz="0" w:space="0" w:color="auto"/>
            <w:right w:val="none" w:sz="0" w:space="0" w:color="auto"/>
          </w:divBdr>
        </w:div>
        <w:div w:id="1736006160">
          <w:marLeft w:val="0"/>
          <w:marRight w:val="0"/>
          <w:marTop w:val="120"/>
          <w:marBottom w:val="0"/>
          <w:divBdr>
            <w:top w:val="none" w:sz="0" w:space="0" w:color="auto"/>
            <w:left w:val="none" w:sz="0" w:space="0" w:color="auto"/>
            <w:bottom w:val="none" w:sz="0" w:space="0" w:color="auto"/>
            <w:right w:val="none" w:sz="0" w:space="0" w:color="auto"/>
          </w:divBdr>
        </w:div>
      </w:divsChild>
    </w:div>
    <w:div w:id="1381200541">
      <w:bodyDiv w:val="1"/>
      <w:marLeft w:val="0"/>
      <w:marRight w:val="0"/>
      <w:marTop w:val="0"/>
      <w:marBottom w:val="0"/>
      <w:divBdr>
        <w:top w:val="none" w:sz="0" w:space="0" w:color="auto"/>
        <w:left w:val="none" w:sz="0" w:space="0" w:color="auto"/>
        <w:bottom w:val="none" w:sz="0" w:space="0" w:color="auto"/>
        <w:right w:val="none" w:sz="0" w:space="0" w:color="auto"/>
      </w:divBdr>
    </w:div>
    <w:div w:id="1479961163">
      <w:bodyDiv w:val="1"/>
      <w:marLeft w:val="0"/>
      <w:marRight w:val="0"/>
      <w:marTop w:val="0"/>
      <w:marBottom w:val="0"/>
      <w:divBdr>
        <w:top w:val="none" w:sz="0" w:space="0" w:color="auto"/>
        <w:left w:val="none" w:sz="0" w:space="0" w:color="auto"/>
        <w:bottom w:val="none" w:sz="0" w:space="0" w:color="auto"/>
        <w:right w:val="none" w:sz="0" w:space="0" w:color="auto"/>
      </w:divBdr>
      <w:divsChild>
        <w:div w:id="908923751">
          <w:marLeft w:val="0"/>
          <w:marRight w:val="0"/>
          <w:marTop w:val="120"/>
          <w:marBottom w:val="0"/>
          <w:divBdr>
            <w:top w:val="none" w:sz="0" w:space="0" w:color="auto"/>
            <w:left w:val="none" w:sz="0" w:space="0" w:color="auto"/>
            <w:bottom w:val="none" w:sz="0" w:space="0" w:color="auto"/>
            <w:right w:val="none" w:sz="0" w:space="0" w:color="auto"/>
          </w:divBdr>
        </w:div>
        <w:div w:id="1041327399">
          <w:marLeft w:val="0"/>
          <w:marRight w:val="0"/>
          <w:marTop w:val="120"/>
          <w:marBottom w:val="0"/>
          <w:divBdr>
            <w:top w:val="none" w:sz="0" w:space="0" w:color="auto"/>
            <w:left w:val="none" w:sz="0" w:space="0" w:color="auto"/>
            <w:bottom w:val="none" w:sz="0" w:space="0" w:color="auto"/>
            <w:right w:val="none" w:sz="0" w:space="0" w:color="auto"/>
          </w:divBdr>
        </w:div>
        <w:div w:id="1376809083">
          <w:marLeft w:val="0"/>
          <w:marRight w:val="0"/>
          <w:marTop w:val="120"/>
          <w:marBottom w:val="0"/>
          <w:divBdr>
            <w:top w:val="none" w:sz="0" w:space="0" w:color="auto"/>
            <w:left w:val="none" w:sz="0" w:space="0" w:color="auto"/>
            <w:bottom w:val="none" w:sz="0" w:space="0" w:color="auto"/>
            <w:right w:val="none" w:sz="0" w:space="0" w:color="auto"/>
          </w:divBdr>
        </w:div>
        <w:div w:id="1386105650">
          <w:marLeft w:val="0"/>
          <w:marRight w:val="0"/>
          <w:marTop w:val="120"/>
          <w:marBottom w:val="0"/>
          <w:divBdr>
            <w:top w:val="none" w:sz="0" w:space="0" w:color="auto"/>
            <w:left w:val="none" w:sz="0" w:space="0" w:color="auto"/>
            <w:bottom w:val="none" w:sz="0" w:space="0" w:color="auto"/>
            <w:right w:val="none" w:sz="0" w:space="0" w:color="auto"/>
          </w:divBdr>
        </w:div>
        <w:div w:id="1631744754">
          <w:marLeft w:val="0"/>
          <w:marRight w:val="0"/>
          <w:marTop w:val="120"/>
          <w:marBottom w:val="0"/>
          <w:divBdr>
            <w:top w:val="none" w:sz="0" w:space="0" w:color="auto"/>
            <w:left w:val="none" w:sz="0" w:space="0" w:color="auto"/>
            <w:bottom w:val="none" w:sz="0" w:space="0" w:color="auto"/>
            <w:right w:val="none" w:sz="0" w:space="0" w:color="auto"/>
          </w:divBdr>
        </w:div>
      </w:divsChild>
    </w:div>
    <w:div w:id="1510293180">
      <w:bodyDiv w:val="1"/>
      <w:marLeft w:val="0"/>
      <w:marRight w:val="0"/>
      <w:marTop w:val="0"/>
      <w:marBottom w:val="0"/>
      <w:divBdr>
        <w:top w:val="none" w:sz="0" w:space="0" w:color="auto"/>
        <w:left w:val="none" w:sz="0" w:space="0" w:color="auto"/>
        <w:bottom w:val="none" w:sz="0" w:space="0" w:color="auto"/>
        <w:right w:val="none" w:sz="0" w:space="0" w:color="auto"/>
      </w:divBdr>
      <w:divsChild>
        <w:div w:id="14313551">
          <w:marLeft w:val="0"/>
          <w:marRight w:val="0"/>
          <w:marTop w:val="120"/>
          <w:marBottom w:val="0"/>
          <w:divBdr>
            <w:top w:val="none" w:sz="0" w:space="0" w:color="auto"/>
            <w:left w:val="none" w:sz="0" w:space="0" w:color="auto"/>
            <w:bottom w:val="none" w:sz="0" w:space="0" w:color="auto"/>
            <w:right w:val="none" w:sz="0" w:space="0" w:color="auto"/>
          </w:divBdr>
        </w:div>
        <w:div w:id="614824030">
          <w:marLeft w:val="0"/>
          <w:marRight w:val="0"/>
          <w:marTop w:val="120"/>
          <w:marBottom w:val="0"/>
          <w:divBdr>
            <w:top w:val="none" w:sz="0" w:space="0" w:color="auto"/>
            <w:left w:val="none" w:sz="0" w:space="0" w:color="auto"/>
            <w:bottom w:val="none" w:sz="0" w:space="0" w:color="auto"/>
            <w:right w:val="none" w:sz="0" w:space="0" w:color="auto"/>
          </w:divBdr>
        </w:div>
        <w:div w:id="682173989">
          <w:marLeft w:val="0"/>
          <w:marRight w:val="0"/>
          <w:marTop w:val="120"/>
          <w:marBottom w:val="0"/>
          <w:divBdr>
            <w:top w:val="none" w:sz="0" w:space="0" w:color="auto"/>
            <w:left w:val="none" w:sz="0" w:space="0" w:color="auto"/>
            <w:bottom w:val="none" w:sz="0" w:space="0" w:color="auto"/>
            <w:right w:val="none" w:sz="0" w:space="0" w:color="auto"/>
          </w:divBdr>
        </w:div>
        <w:div w:id="963464414">
          <w:marLeft w:val="0"/>
          <w:marRight w:val="0"/>
          <w:marTop w:val="120"/>
          <w:marBottom w:val="0"/>
          <w:divBdr>
            <w:top w:val="none" w:sz="0" w:space="0" w:color="auto"/>
            <w:left w:val="none" w:sz="0" w:space="0" w:color="auto"/>
            <w:bottom w:val="none" w:sz="0" w:space="0" w:color="auto"/>
            <w:right w:val="none" w:sz="0" w:space="0" w:color="auto"/>
          </w:divBdr>
        </w:div>
        <w:div w:id="1366250820">
          <w:marLeft w:val="0"/>
          <w:marRight w:val="0"/>
          <w:marTop w:val="120"/>
          <w:marBottom w:val="0"/>
          <w:divBdr>
            <w:top w:val="none" w:sz="0" w:space="0" w:color="auto"/>
            <w:left w:val="none" w:sz="0" w:space="0" w:color="auto"/>
            <w:bottom w:val="none" w:sz="0" w:space="0" w:color="auto"/>
            <w:right w:val="none" w:sz="0" w:space="0" w:color="auto"/>
          </w:divBdr>
        </w:div>
        <w:div w:id="1402630874">
          <w:marLeft w:val="0"/>
          <w:marRight w:val="0"/>
          <w:marTop w:val="120"/>
          <w:marBottom w:val="0"/>
          <w:divBdr>
            <w:top w:val="none" w:sz="0" w:space="0" w:color="auto"/>
            <w:left w:val="none" w:sz="0" w:space="0" w:color="auto"/>
            <w:bottom w:val="none" w:sz="0" w:space="0" w:color="auto"/>
            <w:right w:val="none" w:sz="0" w:space="0" w:color="auto"/>
          </w:divBdr>
        </w:div>
      </w:divsChild>
    </w:div>
    <w:div w:id="1552184500">
      <w:bodyDiv w:val="1"/>
      <w:marLeft w:val="0"/>
      <w:marRight w:val="0"/>
      <w:marTop w:val="0"/>
      <w:marBottom w:val="0"/>
      <w:divBdr>
        <w:top w:val="none" w:sz="0" w:space="0" w:color="auto"/>
        <w:left w:val="none" w:sz="0" w:space="0" w:color="auto"/>
        <w:bottom w:val="none" w:sz="0" w:space="0" w:color="auto"/>
        <w:right w:val="none" w:sz="0" w:space="0" w:color="auto"/>
      </w:divBdr>
    </w:div>
    <w:div w:id="1629704184">
      <w:bodyDiv w:val="1"/>
      <w:marLeft w:val="0"/>
      <w:marRight w:val="0"/>
      <w:marTop w:val="0"/>
      <w:marBottom w:val="0"/>
      <w:divBdr>
        <w:top w:val="none" w:sz="0" w:space="0" w:color="auto"/>
        <w:left w:val="none" w:sz="0" w:space="0" w:color="auto"/>
        <w:bottom w:val="none" w:sz="0" w:space="0" w:color="auto"/>
        <w:right w:val="none" w:sz="0" w:space="0" w:color="auto"/>
      </w:divBdr>
    </w:div>
    <w:div w:id="1754546966">
      <w:bodyDiv w:val="1"/>
      <w:marLeft w:val="0"/>
      <w:marRight w:val="0"/>
      <w:marTop w:val="0"/>
      <w:marBottom w:val="0"/>
      <w:divBdr>
        <w:top w:val="none" w:sz="0" w:space="0" w:color="auto"/>
        <w:left w:val="none" w:sz="0" w:space="0" w:color="auto"/>
        <w:bottom w:val="none" w:sz="0" w:space="0" w:color="auto"/>
        <w:right w:val="none" w:sz="0" w:space="0" w:color="auto"/>
      </w:divBdr>
      <w:divsChild>
        <w:div w:id="967317505">
          <w:marLeft w:val="0"/>
          <w:marRight w:val="0"/>
          <w:marTop w:val="120"/>
          <w:marBottom w:val="0"/>
          <w:divBdr>
            <w:top w:val="none" w:sz="0" w:space="0" w:color="auto"/>
            <w:left w:val="none" w:sz="0" w:space="0" w:color="auto"/>
            <w:bottom w:val="none" w:sz="0" w:space="0" w:color="auto"/>
            <w:right w:val="none" w:sz="0" w:space="0" w:color="auto"/>
          </w:divBdr>
        </w:div>
        <w:div w:id="1341615236">
          <w:marLeft w:val="0"/>
          <w:marRight w:val="0"/>
          <w:marTop w:val="120"/>
          <w:marBottom w:val="0"/>
          <w:divBdr>
            <w:top w:val="none" w:sz="0" w:space="0" w:color="auto"/>
            <w:left w:val="none" w:sz="0" w:space="0" w:color="auto"/>
            <w:bottom w:val="none" w:sz="0" w:space="0" w:color="auto"/>
            <w:right w:val="none" w:sz="0" w:space="0" w:color="auto"/>
          </w:divBdr>
        </w:div>
      </w:divsChild>
    </w:div>
    <w:div w:id="1764641010">
      <w:bodyDiv w:val="1"/>
      <w:marLeft w:val="0"/>
      <w:marRight w:val="0"/>
      <w:marTop w:val="0"/>
      <w:marBottom w:val="0"/>
      <w:divBdr>
        <w:top w:val="none" w:sz="0" w:space="0" w:color="auto"/>
        <w:left w:val="none" w:sz="0" w:space="0" w:color="auto"/>
        <w:bottom w:val="none" w:sz="0" w:space="0" w:color="auto"/>
        <w:right w:val="none" w:sz="0" w:space="0" w:color="auto"/>
      </w:divBdr>
      <w:divsChild>
        <w:div w:id="1870994687">
          <w:marLeft w:val="0"/>
          <w:marRight w:val="0"/>
          <w:marTop w:val="120"/>
          <w:marBottom w:val="0"/>
          <w:divBdr>
            <w:top w:val="none" w:sz="0" w:space="0" w:color="auto"/>
            <w:left w:val="none" w:sz="0" w:space="0" w:color="auto"/>
            <w:bottom w:val="none" w:sz="0" w:space="0" w:color="auto"/>
            <w:right w:val="none" w:sz="0" w:space="0" w:color="auto"/>
          </w:divBdr>
        </w:div>
        <w:div w:id="2077586293">
          <w:marLeft w:val="0"/>
          <w:marRight w:val="0"/>
          <w:marTop w:val="120"/>
          <w:marBottom w:val="0"/>
          <w:divBdr>
            <w:top w:val="none" w:sz="0" w:space="0" w:color="auto"/>
            <w:left w:val="none" w:sz="0" w:space="0" w:color="auto"/>
            <w:bottom w:val="none" w:sz="0" w:space="0" w:color="auto"/>
            <w:right w:val="none" w:sz="0" w:space="0" w:color="auto"/>
          </w:divBdr>
        </w:div>
      </w:divsChild>
    </w:div>
    <w:div w:id="1833906545">
      <w:bodyDiv w:val="1"/>
      <w:marLeft w:val="0"/>
      <w:marRight w:val="0"/>
      <w:marTop w:val="0"/>
      <w:marBottom w:val="0"/>
      <w:divBdr>
        <w:top w:val="none" w:sz="0" w:space="0" w:color="auto"/>
        <w:left w:val="none" w:sz="0" w:space="0" w:color="auto"/>
        <w:bottom w:val="none" w:sz="0" w:space="0" w:color="auto"/>
        <w:right w:val="none" w:sz="0" w:space="0" w:color="auto"/>
      </w:divBdr>
      <w:divsChild>
        <w:div w:id="131218312">
          <w:marLeft w:val="0"/>
          <w:marRight w:val="0"/>
          <w:marTop w:val="120"/>
          <w:marBottom w:val="0"/>
          <w:divBdr>
            <w:top w:val="none" w:sz="0" w:space="0" w:color="auto"/>
            <w:left w:val="none" w:sz="0" w:space="0" w:color="auto"/>
            <w:bottom w:val="none" w:sz="0" w:space="0" w:color="auto"/>
            <w:right w:val="none" w:sz="0" w:space="0" w:color="auto"/>
          </w:divBdr>
        </w:div>
        <w:div w:id="163018179">
          <w:marLeft w:val="0"/>
          <w:marRight w:val="0"/>
          <w:marTop w:val="120"/>
          <w:marBottom w:val="0"/>
          <w:divBdr>
            <w:top w:val="none" w:sz="0" w:space="0" w:color="auto"/>
            <w:left w:val="none" w:sz="0" w:space="0" w:color="auto"/>
            <w:bottom w:val="none" w:sz="0" w:space="0" w:color="auto"/>
            <w:right w:val="none" w:sz="0" w:space="0" w:color="auto"/>
          </w:divBdr>
        </w:div>
        <w:div w:id="176703310">
          <w:marLeft w:val="0"/>
          <w:marRight w:val="0"/>
          <w:marTop w:val="120"/>
          <w:marBottom w:val="0"/>
          <w:divBdr>
            <w:top w:val="none" w:sz="0" w:space="0" w:color="auto"/>
            <w:left w:val="none" w:sz="0" w:space="0" w:color="auto"/>
            <w:bottom w:val="none" w:sz="0" w:space="0" w:color="auto"/>
            <w:right w:val="none" w:sz="0" w:space="0" w:color="auto"/>
          </w:divBdr>
        </w:div>
        <w:div w:id="1969894730">
          <w:marLeft w:val="0"/>
          <w:marRight w:val="0"/>
          <w:marTop w:val="120"/>
          <w:marBottom w:val="0"/>
          <w:divBdr>
            <w:top w:val="none" w:sz="0" w:space="0" w:color="auto"/>
            <w:left w:val="none" w:sz="0" w:space="0" w:color="auto"/>
            <w:bottom w:val="none" w:sz="0" w:space="0" w:color="auto"/>
            <w:right w:val="none" w:sz="0" w:space="0" w:color="auto"/>
          </w:divBdr>
        </w:div>
        <w:div w:id="2146001307">
          <w:marLeft w:val="0"/>
          <w:marRight w:val="0"/>
          <w:marTop w:val="120"/>
          <w:marBottom w:val="0"/>
          <w:divBdr>
            <w:top w:val="none" w:sz="0" w:space="0" w:color="auto"/>
            <w:left w:val="none" w:sz="0" w:space="0" w:color="auto"/>
            <w:bottom w:val="none" w:sz="0" w:space="0" w:color="auto"/>
            <w:right w:val="none" w:sz="0" w:space="0" w:color="auto"/>
          </w:divBdr>
        </w:div>
      </w:divsChild>
    </w:div>
    <w:div w:id="1892616179">
      <w:bodyDiv w:val="1"/>
      <w:marLeft w:val="0"/>
      <w:marRight w:val="0"/>
      <w:marTop w:val="0"/>
      <w:marBottom w:val="0"/>
      <w:divBdr>
        <w:top w:val="none" w:sz="0" w:space="0" w:color="auto"/>
        <w:left w:val="none" w:sz="0" w:space="0" w:color="auto"/>
        <w:bottom w:val="none" w:sz="0" w:space="0" w:color="auto"/>
        <w:right w:val="none" w:sz="0" w:space="0" w:color="auto"/>
      </w:divBdr>
    </w:div>
    <w:div w:id="207041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217524/" TargetMode="External"/><Relationship Id="rId18" Type="http://schemas.openxmlformats.org/officeDocument/2006/relationships/hyperlink" Target="http://www.consultant.ru/document/cons_doc_LAW_301011/c1c2bfc679fb74ed4c4da6be176c8d5a7da42c49/" TargetMode="External"/><Relationship Id="rId26" Type="http://schemas.openxmlformats.org/officeDocument/2006/relationships/hyperlink" Target="http://www.consultant.ru/document/cons_doc_LAW_301011/312302f37ac9299771d2bf4f9b4bb797fb476948/" TargetMode="External"/><Relationship Id="rId39" Type="http://schemas.openxmlformats.org/officeDocument/2006/relationships/hyperlink" Target="consultantplus://offline/ref=07A83F80D3020FE70BB3920E3B8E38D3D27CF026976ACD306462C127CFCFAF7952ABD450F0XAE" TargetMode="External"/><Relationship Id="rId21" Type="http://schemas.openxmlformats.org/officeDocument/2006/relationships/hyperlink" Target="http://www.consultant.ru/document/cons_doc_LAW_301011/c1c2bfc679fb74ed4c4da6be176c8d5a7da42c49/" TargetMode="External"/><Relationship Id="rId34" Type="http://schemas.openxmlformats.org/officeDocument/2006/relationships/hyperlink" Target="https://www.consultant.ru/document/cons_doc_LAW_427528/ecae6ddcdda94b69208c83d967a18bbbd04d2f61/" TargetMode="External"/><Relationship Id="rId42" Type="http://schemas.openxmlformats.org/officeDocument/2006/relationships/hyperlink" Target="consultantplus://offline/ref=07A83F80D3020FE70BB3920E3B8E38D3D27CF026976ACD306462C127CFCFAF7952ABD4520AF5X0E" TargetMode="External"/><Relationship Id="rId47" Type="http://schemas.openxmlformats.org/officeDocument/2006/relationships/hyperlink" Target="consultantplus://offline/ref=07A83F80D3020FE70BB3920E3B8E38D3D27CF026976ACD306462C127CFCFAF7952ABD456F0XEE" TargetMode="External"/><Relationship Id="rId50" Type="http://schemas.openxmlformats.org/officeDocument/2006/relationships/hyperlink" Target="consultantplus://offline/ref=07A83F80D3020FE70BB3920E3B8E38D3D27CF026976ACD306462C127CFCFAF7952ABD4520850A5D4F8XFE" TargetMode="External"/><Relationship Id="rId55" Type="http://schemas.openxmlformats.org/officeDocument/2006/relationships/hyperlink" Target="consultantplus://offline/ref=2FE4F2AF204A3686936BC41E937A14F03B084721EC92AF59DB78E4110C4D208B8595C1D3BD1354F4AC3C71F8D14FF4BDCE7B828FBB1F040Cm6rD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322585/" TargetMode="External"/><Relationship Id="rId29" Type="http://schemas.openxmlformats.org/officeDocument/2006/relationships/hyperlink" Target="http://www.consultant.ru/document/cons_doc_LAW_301011/312302f37ac9299771d2bf4f9b4bb797fb476948/" TargetMode="External"/><Relationship Id="rId11" Type="http://schemas.openxmlformats.org/officeDocument/2006/relationships/hyperlink" Target="consultantplus://offline/ref=7A898443688878F0706530D6D09D52AC0CABF635894FBF3BED2EC659CF27AEC5B41CD5E8ED321BAErCr0B" TargetMode="External"/><Relationship Id="rId24" Type="http://schemas.openxmlformats.org/officeDocument/2006/relationships/hyperlink" Target="http://www.consultant.ru/document/cons_doc_LAW_301011/d43ae8ece00bbaa3bc825d04067c64adebeae28c/" TargetMode="External"/><Relationship Id="rId32" Type="http://schemas.openxmlformats.org/officeDocument/2006/relationships/hyperlink" Target="https://www.consultant.ru/document/cons_doc_LAW_436411/70ac306826bc92daa560ad83d22d3b26c2834b8b/" TargetMode="External"/><Relationship Id="rId37" Type="http://schemas.openxmlformats.org/officeDocument/2006/relationships/hyperlink" Target="consultantplus://offline/ref=07A83F80D3020FE70BB3920E3B8E38D3D27CF026976ACD306462C127CFCFAF7952ABD4520850A5D0F8X0E" TargetMode="External"/><Relationship Id="rId40" Type="http://schemas.openxmlformats.org/officeDocument/2006/relationships/hyperlink" Target="consultantplus://offline/ref=07A83F80D3020FE70BB3920E3B8E38D3D27CF026976ACD306462C127CFCFAF7952ABD4520850A5D4F8XCE" TargetMode="External"/><Relationship Id="rId45" Type="http://schemas.openxmlformats.org/officeDocument/2006/relationships/hyperlink" Target="consultantplus://offline/ref=07A83F80D3020FE70BB3920E3B8E38D3D27CF026976ACD306462C127CFCFAF7952ABD4520850A5D1F8XFE" TargetMode="External"/><Relationship Id="rId53" Type="http://schemas.openxmlformats.org/officeDocument/2006/relationships/hyperlink" Target="consultantplus://offline/ref=07A83F80D3020FE70BB3920E3B8E38D3D27CF026976ACD306462C127CFCFAF7952ABD4F5X1E" TargetMode="External"/><Relationship Id="rId58" Type="http://schemas.openxmlformats.org/officeDocument/2006/relationships/hyperlink" Target="consultantplus://offline/ref=CEA9D7622C7A03B535279AB7C3AB1F215E4EB145E5D6F543F04B1EEF020E213B2E0C9DD96C059DF9D004EA74083808C0750040B7C3DD39FBq8sFG"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www.consultant.ru/document/cons_doc_LAW_301011/c1c2bfc679fb74ed4c4da6be176c8d5a7da42c49/" TargetMode="External"/><Relationship Id="rId14" Type="http://schemas.openxmlformats.org/officeDocument/2006/relationships/hyperlink" Target="http://www.consultant.ru/document/cons_doc_LAW_217524/" TargetMode="External"/><Relationship Id="rId22" Type="http://schemas.openxmlformats.org/officeDocument/2006/relationships/hyperlink" Target="http://www.consultant.ru/document/cons_doc_LAW_301011/c1c2bfc679fb74ed4c4da6be176c8d5a7da42c49/" TargetMode="External"/><Relationship Id="rId27" Type="http://schemas.openxmlformats.org/officeDocument/2006/relationships/hyperlink" Target="http://www.consultant.ru/document/cons_doc_LAW_301011/312302f37ac9299771d2bf4f9b4bb797fb476948/" TargetMode="External"/><Relationship Id="rId30" Type="http://schemas.openxmlformats.org/officeDocument/2006/relationships/hyperlink" Target="http://www.consultant.ru/document/cons_doc_LAW_301011/91122874bbcf628c0e5c6bceb7fe613ee682fc73/" TargetMode="External"/><Relationship Id="rId35" Type="http://schemas.openxmlformats.org/officeDocument/2006/relationships/hyperlink" Target="https://www.consultant.ru/document/cons_doc_LAW_448360/edb4a9c0df5b1daa7db6aea1496b9968546e1f9c/" TargetMode="External"/><Relationship Id="rId43" Type="http://schemas.openxmlformats.org/officeDocument/2006/relationships/hyperlink" Target="consultantplus://offline/ref=07A83F80D3020FE70BB3920E3B8E38D3D27CF026976ACD306462C127CFCFAF7952ABD4520850A5D0F8XDE" TargetMode="External"/><Relationship Id="rId48" Type="http://schemas.openxmlformats.org/officeDocument/2006/relationships/hyperlink" Target="consultantplus://offline/ref=07A83F80D3020FE70BB3920E3B8E38D3D27CF026976ACD306462C127CFCFAF7952ABD4520850A5D4F8X9E" TargetMode="External"/><Relationship Id="rId56" Type="http://schemas.openxmlformats.org/officeDocument/2006/relationships/hyperlink" Target="consultantplus://offline/ref=CEA9D7622C7A03B535279AB7C3AB1F215E4EB145E5D6F543F04B1EEF020E213B2E0C9DD96C059DF9D004EA74083808C0750040B7C3DD39FBq8sFG" TargetMode="External"/><Relationship Id="rId8" Type="http://schemas.openxmlformats.org/officeDocument/2006/relationships/image" Target="media/image1.jpeg"/><Relationship Id="rId51" Type="http://schemas.openxmlformats.org/officeDocument/2006/relationships/hyperlink" Target="consultantplus://offline/ref=07A83F80D3020FE70BB3920E3B8E38D3D27CF026976ACD306462C127CFCFAF7952ABD4520850A5D5F8XBE" TargetMode="External"/><Relationship Id="rId3" Type="http://schemas.openxmlformats.org/officeDocument/2006/relationships/styles" Target="styles.xml"/><Relationship Id="rId12" Type="http://schemas.openxmlformats.org/officeDocument/2006/relationships/hyperlink" Target="http://www.consultant.ru/document/cons_doc_LAW_301011/fc77c7117187684ab0cb02c7ee53952df0de55be/" TargetMode="External"/><Relationship Id="rId17" Type="http://schemas.openxmlformats.org/officeDocument/2006/relationships/hyperlink" Target="http://www.consultant.ru/document/cons_doc_LAW_301011/36fb3e57a8031adb90c7b7d13d835d1f31efff63/" TargetMode="External"/><Relationship Id="rId25" Type="http://schemas.openxmlformats.org/officeDocument/2006/relationships/hyperlink" Target="http://www.consultant.ru/document/cons_doc_LAW_301011/312302f37ac9299771d2bf4f9b4bb797fb476948/" TargetMode="External"/><Relationship Id="rId33" Type="http://schemas.openxmlformats.org/officeDocument/2006/relationships/hyperlink" Target="https://www.consultant.ru/document/cons_doc_LAW_51040/7b81874f50ed9cd03230f753e5c5a4b03ef9092d/" TargetMode="External"/><Relationship Id="rId38" Type="http://schemas.openxmlformats.org/officeDocument/2006/relationships/hyperlink" Target="consultantplus://offline/ref=07A83F80D3020FE70BB3920E3B8E38D3D27CF026976ACD306462C127CFCFAF7952ABD451F0XBE" TargetMode="External"/><Relationship Id="rId46" Type="http://schemas.openxmlformats.org/officeDocument/2006/relationships/hyperlink" Target="consultantplus://offline/ref=07A83F80D3020FE70BB3920E3B8E38D3D27CF026976ACD306462C127CFCFAF7952ABD4520850A5D2F8XBE" TargetMode="External"/><Relationship Id="rId59" Type="http://schemas.openxmlformats.org/officeDocument/2006/relationships/footer" Target="footer1.xml"/><Relationship Id="rId20" Type="http://schemas.openxmlformats.org/officeDocument/2006/relationships/hyperlink" Target="http://www.consultant.ru/document/cons_doc_LAW_301011/c1c2bfc679fb74ed4c4da6be176c8d5a7da42c49/" TargetMode="External"/><Relationship Id="rId41" Type="http://schemas.openxmlformats.org/officeDocument/2006/relationships/hyperlink" Target="consultantplus://offline/ref=07A83F80D3020FE70BB3920E3B8E38D3D27CF026976ACD306462C127CFCFAF7952ABD4520850A6D0F8XCE" TargetMode="External"/><Relationship Id="rId54" Type="http://schemas.openxmlformats.org/officeDocument/2006/relationships/hyperlink" Target="consultantplus://offline/ref=AA2B15F5EDA98F7B0D3B14E7DFBF4DCC59F539DA9AE57DEDFC56119AC381D11D517354453E63E6335F59F383635B7DA754C3BA82rBqEG"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216789/" TargetMode="External"/><Relationship Id="rId23" Type="http://schemas.openxmlformats.org/officeDocument/2006/relationships/hyperlink" Target="http://www.consultant.ru/document/cons_doc_LAW_301011/c1c2bfc679fb74ed4c4da6be176c8d5a7da42c49/" TargetMode="External"/><Relationship Id="rId28" Type="http://schemas.openxmlformats.org/officeDocument/2006/relationships/hyperlink" Target="http://www.consultant.ru/document/cons_doc_LAW_301011/312302f37ac9299771d2bf4f9b4bb797fb476948/" TargetMode="External"/><Relationship Id="rId36" Type="http://schemas.openxmlformats.org/officeDocument/2006/relationships/hyperlink" Target="consultantplus://offline/ref=07A83F80D3020FE70BB3920E3B8E38D3D27CF026976ACD306462C127CFCFAF7952ABD452F0X1E" TargetMode="External"/><Relationship Id="rId49" Type="http://schemas.openxmlformats.org/officeDocument/2006/relationships/hyperlink" Target="consultantplus://offline/ref=07A83F80D3020FE70BB3920E3B8E38D3D27CF026976ACD306462C127CFCFAF7952ABD4520850A5D4F8XCE" TargetMode="External"/><Relationship Id="rId57" Type="http://schemas.openxmlformats.org/officeDocument/2006/relationships/hyperlink" Target="consultantplus://offline/ref=AA2B15F5EDA98F7B0D3B14E7DFBF4DCC59F539DA9AE57DEDFC56119AC381D11D517354453E63E6335F59F383635B7DA754C3BA82rBqEG" TargetMode="External"/><Relationship Id="rId10" Type="http://schemas.openxmlformats.org/officeDocument/2006/relationships/image" Target="media/image3.png"/><Relationship Id="rId31" Type="http://schemas.openxmlformats.org/officeDocument/2006/relationships/hyperlink" Target="https://www.consultant.ru/document/cons_doc_LAW_436411/7b81874f50ed9cd03230f753e5c5a4b03ef9092d/" TargetMode="External"/><Relationship Id="rId44" Type="http://schemas.openxmlformats.org/officeDocument/2006/relationships/hyperlink" Target="consultantplus://offline/ref=07A83F80D3020FE70BB3920E3B8E38D3D27CF026976ACD306462C127CFCFAF7952ABD4520AF5X9E" TargetMode="External"/><Relationship Id="rId52" Type="http://schemas.openxmlformats.org/officeDocument/2006/relationships/hyperlink" Target="consultantplus://offline/ref=07A83F80D3020FE70BB3920E3B8E38D3D27CF026976ACD306462C127CFCFAF7952ABD4520850A5D5F8XEE"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24250-FA9D-45B0-9118-16E1171D5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1405</TotalTime>
  <Pages>70</Pages>
  <Words>31026</Words>
  <Characters>176852</Characters>
  <Application>Microsoft Office Word</Application>
  <DocSecurity>0</DocSecurity>
  <Lines>1473</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user</cp:lastModifiedBy>
  <cp:revision>3</cp:revision>
  <cp:lastPrinted>2023-12-15T09:28:00Z</cp:lastPrinted>
  <dcterms:created xsi:type="dcterms:W3CDTF">2019-06-13T08:28:00Z</dcterms:created>
  <dcterms:modified xsi:type="dcterms:W3CDTF">2024-01-10T09:26:00Z</dcterms:modified>
</cp:coreProperties>
</file>