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FD8A" w14:textId="4AA14EA8" w:rsidR="00D96C4D" w:rsidRPr="00D96C4D" w:rsidRDefault="00D96C4D" w:rsidP="00D96C4D">
      <w:pPr>
        <w:spacing w:after="0" w:line="240" w:lineRule="auto"/>
        <w:jc w:val="center"/>
        <w:rPr>
          <w:rFonts w:ascii="Arial" w:eastAsia="Times New Roman" w:hAnsi="Arial" w:cs="Arial"/>
          <w:sz w:val="24"/>
          <w:szCs w:val="24"/>
          <w:lang w:eastAsia="ru-RU"/>
        </w:rPr>
      </w:pPr>
      <w:bookmarkStart w:id="0" w:name="_Hlk169268615"/>
      <w:r w:rsidRPr="00D96C4D">
        <w:rPr>
          <w:rFonts w:ascii="Arial" w:eastAsia="Times New Roman" w:hAnsi="Arial" w:cs="Arial"/>
          <w:sz w:val="24"/>
          <w:szCs w:val="24"/>
          <w:lang w:eastAsia="ru-RU"/>
        </w:rPr>
        <w:t>ТОМСКАЯ ОБЛАСТЬ</w:t>
      </w:r>
    </w:p>
    <w:p w14:paraId="18544C09" w14:textId="77777777" w:rsidR="00D96C4D" w:rsidRPr="00D96C4D" w:rsidRDefault="00D96C4D" w:rsidP="00D96C4D">
      <w:pPr>
        <w:spacing w:after="0" w:line="240" w:lineRule="auto"/>
        <w:jc w:val="center"/>
        <w:rPr>
          <w:rFonts w:ascii="Arial" w:eastAsia="Times New Roman" w:hAnsi="Arial" w:cs="Arial"/>
          <w:sz w:val="24"/>
          <w:szCs w:val="24"/>
          <w:lang w:eastAsia="ru-RU"/>
        </w:rPr>
      </w:pPr>
      <w:r w:rsidRPr="00D96C4D">
        <w:rPr>
          <w:rFonts w:ascii="Arial" w:eastAsia="Times New Roman" w:hAnsi="Arial" w:cs="Arial"/>
          <w:sz w:val="24"/>
          <w:szCs w:val="24"/>
          <w:lang w:eastAsia="ru-RU"/>
        </w:rPr>
        <w:t>КРИВОШЕИНСКИЙ РАЙОН</w:t>
      </w:r>
    </w:p>
    <w:p w14:paraId="74F5B1E2" w14:textId="6E1049BD" w:rsidR="00D96C4D" w:rsidRPr="00D96C4D" w:rsidRDefault="00D96C4D" w:rsidP="00D96C4D">
      <w:pPr>
        <w:spacing w:after="0" w:line="240" w:lineRule="auto"/>
        <w:jc w:val="center"/>
        <w:rPr>
          <w:rFonts w:ascii="Arial" w:eastAsia="Times New Roman" w:hAnsi="Arial" w:cs="Arial"/>
          <w:sz w:val="24"/>
          <w:szCs w:val="24"/>
          <w:lang w:eastAsia="ru-RU"/>
        </w:rPr>
      </w:pPr>
      <w:r w:rsidRPr="00D96C4D">
        <w:rPr>
          <w:rFonts w:ascii="Arial" w:eastAsia="Times New Roman" w:hAnsi="Arial" w:cs="Arial"/>
          <w:sz w:val="24"/>
          <w:szCs w:val="24"/>
          <w:lang w:eastAsia="ru-RU"/>
        </w:rPr>
        <w:t>СОВЕТ ПЕТРОВСКОГО СЕЛЬСКОГО ПОСЕЛЕНИЯ</w:t>
      </w:r>
    </w:p>
    <w:p w14:paraId="10B62949" w14:textId="77777777" w:rsidR="00D96C4D" w:rsidRPr="00D96C4D" w:rsidRDefault="00D96C4D" w:rsidP="00D96C4D">
      <w:pPr>
        <w:spacing w:after="0" w:line="240" w:lineRule="auto"/>
        <w:jc w:val="center"/>
        <w:rPr>
          <w:rFonts w:ascii="Arial" w:eastAsia="Times New Roman" w:hAnsi="Arial" w:cs="Arial"/>
          <w:sz w:val="24"/>
          <w:szCs w:val="24"/>
          <w:lang w:eastAsia="ru-RU"/>
        </w:rPr>
      </w:pPr>
    </w:p>
    <w:p w14:paraId="375A8480" w14:textId="63620E81" w:rsidR="00D96C4D" w:rsidRPr="003E7920" w:rsidRDefault="00D96C4D" w:rsidP="00D96C4D">
      <w:pPr>
        <w:spacing w:after="0" w:line="240" w:lineRule="auto"/>
        <w:jc w:val="center"/>
        <w:rPr>
          <w:rFonts w:ascii="Arial" w:eastAsia="Times New Roman" w:hAnsi="Arial" w:cs="Arial"/>
          <w:sz w:val="24"/>
          <w:szCs w:val="24"/>
          <w:lang w:eastAsia="ru-RU"/>
        </w:rPr>
      </w:pPr>
      <w:r w:rsidRPr="003E7920">
        <w:rPr>
          <w:rFonts w:ascii="Arial" w:eastAsia="Times New Roman" w:hAnsi="Arial" w:cs="Arial"/>
          <w:sz w:val="24"/>
          <w:szCs w:val="24"/>
          <w:lang w:eastAsia="ru-RU"/>
        </w:rPr>
        <w:t xml:space="preserve">РЕШЕНИЕ № </w:t>
      </w:r>
      <w:r w:rsidR="00545581" w:rsidRPr="003E7920">
        <w:rPr>
          <w:rFonts w:ascii="Arial" w:eastAsia="Times New Roman" w:hAnsi="Arial" w:cs="Arial"/>
          <w:sz w:val="24"/>
          <w:szCs w:val="24"/>
          <w:lang w:eastAsia="ru-RU"/>
        </w:rPr>
        <w:t>8</w:t>
      </w:r>
      <w:r w:rsidR="00C85956">
        <w:rPr>
          <w:rFonts w:ascii="Arial" w:eastAsia="Times New Roman" w:hAnsi="Arial" w:cs="Arial"/>
          <w:sz w:val="24"/>
          <w:szCs w:val="24"/>
          <w:lang w:eastAsia="ru-RU"/>
        </w:rPr>
        <w:t>9</w:t>
      </w:r>
    </w:p>
    <w:p w14:paraId="2699F812" w14:textId="05A60D1E" w:rsidR="00D96C4D" w:rsidRPr="003E7920" w:rsidRDefault="00D96C4D" w:rsidP="00D96C4D">
      <w:pPr>
        <w:spacing w:after="0" w:line="240" w:lineRule="auto"/>
        <w:jc w:val="both"/>
        <w:rPr>
          <w:rFonts w:ascii="Arial" w:eastAsia="Times New Roman" w:hAnsi="Arial" w:cs="Arial"/>
          <w:sz w:val="24"/>
          <w:szCs w:val="24"/>
          <w:lang w:eastAsia="ru-RU"/>
        </w:rPr>
      </w:pPr>
      <w:r w:rsidRPr="003E7920">
        <w:rPr>
          <w:rFonts w:ascii="Arial" w:eastAsia="Times New Roman" w:hAnsi="Arial" w:cs="Arial"/>
          <w:sz w:val="24"/>
          <w:szCs w:val="24"/>
          <w:lang w:eastAsia="ru-RU"/>
        </w:rPr>
        <w:t>с.</w:t>
      </w:r>
      <w:r w:rsidR="00C8062A">
        <w:rPr>
          <w:rFonts w:ascii="Arial" w:eastAsia="Times New Roman" w:hAnsi="Arial" w:cs="Arial"/>
          <w:sz w:val="24"/>
          <w:szCs w:val="24"/>
          <w:lang w:eastAsia="ru-RU"/>
        </w:rPr>
        <w:t xml:space="preserve"> </w:t>
      </w:r>
      <w:r w:rsidRPr="003E7920">
        <w:rPr>
          <w:rFonts w:ascii="Arial" w:eastAsia="Times New Roman" w:hAnsi="Arial" w:cs="Arial"/>
          <w:sz w:val="24"/>
          <w:szCs w:val="24"/>
          <w:lang w:eastAsia="ru-RU"/>
        </w:rPr>
        <w:t>Петровка                                                                             «</w:t>
      </w:r>
      <w:r w:rsidR="00C85956">
        <w:rPr>
          <w:rFonts w:ascii="Arial" w:eastAsia="Times New Roman" w:hAnsi="Arial" w:cs="Arial"/>
          <w:sz w:val="24"/>
          <w:szCs w:val="24"/>
          <w:lang w:eastAsia="ru-RU"/>
        </w:rPr>
        <w:t>1</w:t>
      </w:r>
      <w:r w:rsidRPr="003E7920">
        <w:rPr>
          <w:rFonts w:ascii="Arial" w:eastAsia="Times New Roman" w:hAnsi="Arial" w:cs="Arial"/>
          <w:sz w:val="24"/>
          <w:szCs w:val="24"/>
          <w:lang w:eastAsia="ru-RU"/>
        </w:rPr>
        <w:t xml:space="preserve">» </w:t>
      </w:r>
      <w:r w:rsidR="003B3A76">
        <w:rPr>
          <w:rFonts w:ascii="Arial" w:eastAsia="Times New Roman" w:hAnsi="Arial" w:cs="Arial"/>
          <w:sz w:val="24"/>
          <w:szCs w:val="24"/>
          <w:lang w:eastAsia="ru-RU"/>
        </w:rPr>
        <w:t>августа</w:t>
      </w:r>
      <w:r w:rsidR="00545581" w:rsidRPr="003E7920">
        <w:rPr>
          <w:rFonts w:ascii="Arial" w:eastAsia="Times New Roman" w:hAnsi="Arial" w:cs="Arial"/>
          <w:sz w:val="24"/>
          <w:szCs w:val="24"/>
          <w:lang w:eastAsia="ru-RU"/>
        </w:rPr>
        <w:t xml:space="preserve"> </w:t>
      </w:r>
      <w:r w:rsidRPr="003E7920">
        <w:rPr>
          <w:rFonts w:ascii="Arial" w:eastAsia="Times New Roman" w:hAnsi="Arial" w:cs="Arial"/>
          <w:sz w:val="24"/>
          <w:szCs w:val="24"/>
          <w:lang w:eastAsia="ru-RU"/>
        </w:rPr>
        <w:t xml:space="preserve"> 20</w:t>
      </w:r>
      <w:r w:rsidR="00F6273F" w:rsidRPr="003E7920">
        <w:rPr>
          <w:rFonts w:ascii="Arial" w:eastAsia="Times New Roman" w:hAnsi="Arial" w:cs="Arial"/>
          <w:sz w:val="24"/>
          <w:szCs w:val="24"/>
          <w:lang w:eastAsia="ru-RU"/>
        </w:rPr>
        <w:t>2</w:t>
      </w:r>
      <w:r w:rsidR="00545581" w:rsidRPr="003E7920">
        <w:rPr>
          <w:rFonts w:ascii="Arial" w:eastAsia="Times New Roman" w:hAnsi="Arial" w:cs="Arial"/>
          <w:sz w:val="24"/>
          <w:szCs w:val="24"/>
          <w:lang w:eastAsia="ru-RU"/>
        </w:rPr>
        <w:t>4</w:t>
      </w:r>
      <w:r w:rsidRPr="003E7920">
        <w:rPr>
          <w:rFonts w:ascii="Arial" w:eastAsia="Times New Roman" w:hAnsi="Arial" w:cs="Arial"/>
          <w:sz w:val="24"/>
          <w:szCs w:val="24"/>
          <w:lang w:eastAsia="ru-RU"/>
        </w:rPr>
        <w:t xml:space="preserve"> года</w:t>
      </w:r>
    </w:p>
    <w:p w14:paraId="7BCE8EA5" w14:textId="71BD8979" w:rsidR="00D96C4D" w:rsidRPr="00D96C4D" w:rsidRDefault="00D96C4D" w:rsidP="00D96C4D">
      <w:pPr>
        <w:spacing w:after="0" w:line="240" w:lineRule="auto"/>
        <w:jc w:val="both"/>
        <w:rPr>
          <w:rFonts w:ascii="Arial" w:eastAsia="Times New Roman" w:hAnsi="Arial" w:cs="Arial"/>
          <w:sz w:val="24"/>
          <w:szCs w:val="24"/>
          <w:lang w:eastAsia="ru-RU"/>
        </w:rPr>
      </w:pPr>
      <w:r w:rsidRPr="003E7920">
        <w:rPr>
          <w:rFonts w:ascii="Arial" w:eastAsia="Times New Roman" w:hAnsi="Arial" w:cs="Arial"/>
          <w:sz w:val="24"/>
          <w:szCs w:val="24"/>
          <w:lang w:eastAsia="ru-RU"/>
        </w:rPr>
        <w:t xml:space="preserve">                                                                                                 </w:t>
      </w:r>
      <w:r w:rsidR="00545581" w:rsidRPr="003E7920">
        <w:rPr>
          <w:rFonts w:ascii="Arial" w:eastAsia="Times New Roman" w:hAnsi="Arial" w:cs="Arial"/>
          <w:sz w:val="24"/>
          <w:szCs w:val="24"/>
          <w:lang w:eastAsia="ru-RU"/>
        </w:rPr>
        <w:t>2</w:t>
      </w:r>
      <w:r w:rsidR="0001534B">
        <w:rPr>
          <w:rFonts w:ascii="Arial" w:eastAsia="Times New Roman" w:hAnsi="Arial" w:cs="Arial"/>
          <w:sz w:val="24"/>
          <w:szCs w:val="24"/>
          <w:lang w:eastAsia="ru-RU"/>
        </w:rPr>
        <w:t>9</w:t>
      </w:r>
      <w:r w:rsidRPr="003E7920">
        <w:rPr>
          <w:rFonts w:ascii="Arial" w:eastAsia="Times New Roman" w:hAnsi="Arial" w:cs="Arial"/>
          <w:sz w:val="24"/>
          <w:szCs w:val="24"/>
          <w:lang w:eastAsia="ru-RU"/>
        </w:rPr>
        <w:t xml:space="preserve">-ое собрание </w:t>
      </w:r>
      <w:r w:rsidR="00F6273F" w:rsidRPr="003E7920">
        <w:rPr>
          <w:rFonts w:ascii="Arial" w:eastAsia="Times New Roman" w:hAnsi="Arial" w:cs="Arial"/>
          <w:sz w:val="24"/>
          <w:szCs w:val="24"/>
          <w:lang w:eastAsia="ru-RU"/>
        </w:rPr>
        <w:t>5</w:t>
      </w:r>
      <w:r w:rsidRPr="003E7920">
        <w:rPr>
          <w:rFonts w:ascii="Arial" w:eastAsia="Times New Roman" w:hAnsi="Arial" w:cs="Arial"/>
          <w:sz w:val="24"/>
          <w:szCs w:val="24"/>
          <w:lang w:eastAsia="ru-RU"/>
        </w:rPr>
        <w:t xml:space="preserve"> созыва</w:t>
      </w:r>
    </w:p>
    <w:p w14:paraId="3E43546A" w14:textId="77777777" w:rsidR="00D96C4D" w:rsidRPr="00D96C4D" w:rsidRDefault="00D96C4D" w:rsidP="00D96C4D">
      <w:pPr>
        <w:spacing w:after="0" w:line="240" w:lineRule="auto"/>
        <w:jc w:val="center"/>
        <w:rPr>
          <w:rFonts w:ascii="Arial" w:eastAsia="Times New Roman" w:hAnsi="Arial" w:cs="Arial"/>
          <w:sz w:val="24"/>
          <w:szCs w:val="24"/>
          <w:lang w:eastAsia="ru-RU"/>
        </w:rPr>
      </w:pPr>
    </w:p>
    <w:p w14:paraId="13779404" w14:textId="77777777" w:rsidR="00D96C4D" w:rsidRPr="00D96C4D" w:rsidRDefault="00D96C4D" w:rsidP="00D96C4D">
      <w:pPr>
        <w:spacing w:after="0" w:line="240" w:lineRule="auto"/>
        <w:jc w:val="center"/>
        <w:rPr>
          <w:rFonts w:ascii="Arial" w:eastAsia="Times New Roman" w:hAnsi="Arial" w:cs="Arial"/>
          <w:sz w:val="24"/>
          <w:szCs w:val="24"/>
          <w:lang w:eastAsia="ru-RU"/>
        </w:rPr>
      </w:pPr>
    </w:p>
    <w:p w14:paraId="5F3F9788" w14:textId="77777777" w:rsidR="00A262BF" w:rsidRPr="00A262BF" w:rsidRDefault="00A262BF" w:rsidP="003A20C9">
      <w:pPr>
        <w:spacing w:after="0" w:line="240" w:lineRule="auto"/>
        <w:ind w:firstLine="709"/>
        <w:jc w:val="center"/>
        <w:rPr>
          <w:rFonts w:ascii="Arial" w:eastAsia="Times New Roman" w:hAnsi="Arial" w:cs="Arial"/>
          <w:sz w:val="24"/>
          <w:szCs w:val="24"/>
          <w:lang w:eastAsia="ru-RU"/>
        </w:rPr>
      </w:pPr>
      <w:r w:rsidRPr="00A262BF">
        <w:rPr>
          <w:rFonts w:ascii="Arial" w:eastAsia="Times New Roman" w:hAnsi="Arial" w:cs="Arial"/>
          <w:sz w:val="24"/>
          <w:szCs w:val="24"/>
          <w:lang w:eastAsia="ru-RU"/>
        </w:rPr>
        <w:t>О внесении изменений в Правила землепользования и застройки</w:t>
      </w:r>
    </w:p>
    <w:p w14:paraId="25A52E39" w14:textId="01F8C443" w:rsidR="00A262BF" w:rsidRPr="00A262BF" w:rsidRDefault="00A262BF" w:rsidP="003A20C9">
      <w:pPr>
        <w:spacing w:after="0" w:line="240" w:lineRule="auto"/>
        <w:ind w:firstLine="709"/>
        <w:jc w:val="center"/>
        <w:rPr>
          <w:rFonts w:ascii="Arial" w:eastAsia="Times New Roman" w:hAnsi="Arial" w:cs="Arial"/>
          <w:sz w:val="24"/>
          <w:szCs w:val="24"/>
          <w:lang w:eastAsia="ru-RU"/>
        </w:rPr>
      </w:pPr>
      <w:r w:rsidRPr="00A262BF">
        <w:rPr>
          <w:rFonts w:ascii="Arial" w:eastAsia="Times New Roman" w:hAnsi="Arial" w:cs="Arial"/>
          <w:sz w:val="24"/>
          <w:szCs w:val="24"/>
          <w:lang w:eastAsia="ru-RU"/>
        </w:rPr>
        <w:t>муниципального образования Петровское сельское поселение</w:t>
      </w:r>
    </w:p>
    <w:p w14:paraId="4CEB172C" w14:textId="77777777" w:rsidR="00A262BF" w:rsidRPr="00A262BF" w:rsidRDefault="00A262BF" w:rsidP="003A20C9">
      <w:pPr>
        <w:spacing w:after="0" w:line="240" w:lineRule="auto"/>
        <w:ind w:firstLine="709"/>
        <w:jc w:val="center"/>
        <w:rPr>
          <w:rFonts w:ascii="Arial" w:eastAsia="Times New Roman" w:hAnsi="Arial" w:cs="Arial"/>
          <w:sz w:val="24"/>
          <w:szCs w:val="24"/>
          <w:lang w:eastAsia="ru-RU"/>
        </w:rPr>
      </w:pPr>
      <w:r w:rsidRPr="00A262BF">
        <w:rPr>
          <w:rFonts w:ascii="Arial" w:eastAsia="Times New Roman" w:hAnsi="Arial" w:cs="Arial"/>
          <w:sz w:val="24"/>
          <w:szCs w:val="24"/>
          <w:lang w:eastAsia="ru-RU"/>
        </w:rPr>
        <w:t>Кривошеинского района Томской области</w:t>
      </w:r>
    </w:p>
    <w:p w14:paraId="71E4E459" w14:textId="77777777" w:rsidR="00A262BF" w:rsidRPr="00A262BF" w:rsidRDefault="00A262BF" w:rsidP="00A262BF">
      <w:pPr>
        <w:spacing w:after="0" w:line="240" w:lineRule="auto"/>
        <w:ind w:firstLine="709"/>
        <w:jc w:val="both"/>
        <w:rPr>
          <w:rFonts w:ascii="Arial" w:eastAsia="Times New Roman" w:hAnsi="Arial" w:cs="Arial"/>
          <w:sz w:val="24"/>
          <w:szCs w:val="24"/>
          <w:lang w:eastAsia="ru-RU"/>
        </w:rPr>
      </w:pPr>
    </w:p>
    <w:p w14:paraId="751923B7" w14:textId="77777777" w:rsidR="00A262BF" w:rsidRPr="00A262BF" w:rsidRDefault="00A262BF" w:rsidP="00A262BF">
      <w:pPr>
        <w:spacing w:after="0" w:line="240" w:lineRule="auto"/>
        <w:ind w:firstLine="709"/>
        <w:jc w:val="both"/>
        <w:rPr>
          <w:rFonts w:ascii="Arial" w:eastAsia="Times New Roman" w:hAnsi="Arial" w:cs="Arial"/>
          <w:sz w:val="24"/>
          <w:szCs w:val="24"/>
          <w:lang w:eastAsia="ru-RU"/>
        </w:rPr>
      </w:pPr>
      <w:r w:rsidRPr="00A262BF">
        <w:rPr>
          <w:rFonts w:ascii="Arial" w:eastAsia="Times New Roman" w:hAnsi="Arial" w:cs="Arial"/>
          <w:sz w:val="24"/>
          <w:szCs w:val="24"/>
          <w:lang w:eastAsia="ru-RU"/>
        </w:rPr>
        <w:t>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и Уставом муниципального образования Петровское сельское поселение</w:t>
      </w:r>
    </w:p>
    <w:p w14:paraId="607C0735" w14:textId="77777777" w:rsidR="00A262BF" w:rsidRPr="00A262BF" w:rsidRDefault="00A262BF" w:rsidP="00A262BF">
      <w:pPr>
        <w:spacing w:after="0" w:line="240" w:lineRule="auto"/>
        <w:ind w:firstLine="709"/>
        <w:jc w:val="both"/>
        <w:rPr>
          <w:rFonts w:ascii="Arial" w:eastAsia="Times New Roman" w:hAnsi="Arial" w:cs="Arial"/>
          <w:sz w:val="24"/>
          <w:szCs w:val="24"/>
          <w:lang w:eastAsia="ru-RU"/>
        </w:rPr>
      </w:pPr>
      <w:r w:rsidRPr="00A262BF">
        <w:rPr>
          <w:rFonts w:ascii="Arial" w:eastAsia="Times New Roman" w:hAnsi="Arial" w:cs="Arial"/>
          <w:sz w:val="24"/>
          <w:szCs w:val="24"/>
          <w:lang w:eastAsia="ru-RU"/>
        </w:rPr>
        <w:t>РЕШИЛ:</w:t>
      </w:r>
    </w:p>
    <w:p w14:paraId="112D7378" w14:textId="77777777" w:rsidR="00A262BF" w:rsidRPr="00A262BF" w:rsidRDefault="00A262BF" w:rsidP="00A262BF">
      <w:pPr>
        <w:spacing w:after="0" w:line="240" w:lineRule="auto"/>
        <w:ind w:firstLine="709"/>
        <w:jc w:val="both"/>
        <w:rPr>
          <w:rFonts w:ascii="Arial" w:eastAsia="Times New Roman" w:hAnsi="Arial" w:cs="Arial"/>
          <w:sz w:val="24"/>
          <w:szCs w:val="24"/>
          <w:lang w:eastAsia="ru-RU"/>
        </w:rPr>
      </w:pPr>
      <w:r w:rsidRPr="00A262BF">
        <w:rPr>
          <w:rFonts w:ascii="Arial" w:eastAsia="Times New Roman" w:hAnsi="Arial" w:cs="Arial"/>
          <w:sz w:val="24"/>
          <w:szCs w:val="24"/>
          <w:lang w:eastAsia="ru-RU"/>
        </w:rPr>
        <w:t>1. Внести в Правила землепользования и застройки муниципального образования Петровское сельское поселение Кривошеинского района Томской области, утвержденные Решением Совета Петровского сельского поселения от 16.10.2013 №44, изложив Правила землепользования и застройки муниципального образования Петровское сельское поселение Кривошеинского района Томской области в редакции согласно приложению.</w:t>
      </w:r>
    </w:p>
    <w:p w14:paraId="17B375B3" w14:textId="77777777" w:rsidR="00A262BF" w:rsidRPr="00A262BF" w:rsidRDefault="00A262BF" w:rsidP="00A262BF">
      <w:pPr>
        <w:spacing w:after="0" w:line="240" w:lineRule="auto"/>
        <w:ind w:firstLine="709"/>
        <w:jc w:val="both"/>
        <w:rPr>
          <w:rFonts w:ascii="Arial" w:eastAsia="Times New Roman" w:hAnsi="Arial" w:cs="Arial"/>
          <w:sz w:val="24"/>
          <w:szCs w:val="24"/>
          <w:lang w:eastAsia="ru-RU"/>
        </w:rPr>
      </w:pPr>
      <w:r w:rsidRPr="00A262BF">
        <w:rPr>
          <w:rFonts w:ascii="Arial" w:eastAsia="Times New Roman" w:hAnsi="Arial" w:cs="Arial"/>
          <w:sz w:val="24"/>
          <w:szCs w:val="24"/>
          <w:lang w:eastAsia="ru-RU"/>
        </w:rPr>
        <w:t>2. Настоящее решение вступает в силу со дня его официального опубликования.</w:t>
      </w:r>
    </w:p>
    <w:p w14:paraId="5AB702DB" w14:textId="194508F1" w:rsidR="00A262BF" w:rsidRPr="00A262BF" w:rsidRDefault="00A262BF" w:rsidP="00A262BF">
      <w:pPr>
        <w:spacing w:after="0" w:line="240" w:lineRule="auto"/>
        <w:ind w:firstLine="709"/>
        <w:jc w:val="both"/>
        <w:rPr>
          <w:rFonts w:ascii="Arial" w:eastAsia="Times New Roman" w:hAnsi="Arial" w:cs="Arial"/>
          <w:sz w:val="24"/>
          <w:szCs w:val="24"/>
          <w:lang w:eastAsia="ru-RU"/>
        </w:rPr>
      </w:pPr>
      <w:r w:rsidRPr="00A262BF">
        <w:rPr>
          <w:rFonts w:ascii="Arial" w:eastAsia="Times New Roman" w:hAnsi="Arial" w:cs="Arial"/>
          <w:sz w:val="24"/>
          <w:szCs w:val="24"/>
          <w:lang w:eastAsia="ru-RU"/>
        </w:rPr>
        <w:t>3. Настоящее решение разместить в федеральной государственной информационной системе территориального планирования в сети «Интернет» по адресу: http://fgis.economy.gov.ru и на официальном сайте Петровского сельского поселения в разделе «Генеральный план» https://petrovka-sp.ru.</w:t>
      </w:r>
    </w:p>
    <w:p w14:paraId="67FEFBAF" w14:textId="39F5798E" w:rsidR="00545581" w:rsidRPr="00545581" w:rsidRDefault="00A262BF" w:rsidP="00A262BF">
      <w:pPr>
        <w:spacing w:after="0" w:line="240" w:lineRule="auto"/>
        <w:ind w:firstLine="709"/>
        <w:jc w:val="both"/>
        <w:rPr>
          <w:rFonts w:ascii="Arial" w:hAnsi="Arial" w:cs="Arial"/>
          <w:color w:val="000000"/>
          <w:spacing w:val="-1"/>
          <w:sz w:val="24"/>
          <w:szCs w:val="24"/>
        </w:rPr>
      </w:pPr>
      <w:r w:rsidRPr="00A262BF">
        <w:rPr>
          <w:rFonts w:ascii="Arial" w:eastAsia="Times New Roman" w:hAnsi="Arial" w:cs="Arial"/>
          <w:sz w:val="24"/>
          <w:szCs w:val="24"/>
          <w:lang w:eastAsia="ru-RU"/>
        </w:rPr>
        <w:t>4. Контроль за исполнением настоящего решения возложить на контрольно-правовой комитет.</w:t>
      </w:r>
    </w:p>
    <w:p w14:paraId="1C728ADC" w14:textId="77777777" w:rsidR="00D96C4D" w:rsidRPr="00545581" w:rsidRDefault="00D96C4D" w:rsidP="00545581">
      <w:pPr>
        <w:autoSpaceDE w:val="0"/>
        <w:autoSpaceDN w:val="0"/>
        <w:adjustRightInd w:val="0"/>
        <w:spacing w:after="0" w:line="240" w:lineRule="auto"/>
        <w:ind w:firstLine="709"/>
        <w:jc w:val="both"/>
        <w:rPr>
          <w:rFonts w:ascii="Arial" w:eastAsia="Times New Roman" w:hAnsi="Arial" w:cs="Arial"/>
          <w:sz w:val="24"/>
          <w:szCs w:val="24"/>
          <w:lang w:eastAsia="ru-RU"/>
        </w:rPr>
      </w:pPr>
    </w:p>
    <w:p w14:paraId="5FCAE52D" w14:textId="77777777" w:rsidR="00545581" w:rsidRPr="00545581" w:rsidRDefault="00545581" w:rsidP="00545581">
      <w:pPr>
        <w:shd w:val="clear" w:color="auto" w:fill="FFFFFF"/>
        <w:tabs>
          <w:tab w:val="left" w:pos="7538"/>
        </w:tabs>
        <w:spacing w:after="0" w:line="240" w:lineRule="auto"/>
        <w:ind w:firstLine="709"/>
        <w:jc w:val="both"/>
        <w:rPr>
          <w:rFonts w:ascii="Arial" w:hAnsi="Arial" w:cs="Arial"/>
          <w:color w:val="000000"/>
          <w:spacing w:val="-1"/>
          <w:sz w:val="24"/>
          <w:szCs w:val="24"/>
        </w:rPr>
      </w:pPr>
      <w:r w:rsidRPr="00545581">
        <w:rPr>
          <w:rFonts w:ascii="Arial" w:hAnsi="Arial" w:cs="Arial"/>
          <w:color w:val="000000"/>
          <w:spacing w:val="-1"/>
          <w:sz w:val="24"/>
          <w:szCs w:val="24"/>
        </w:rPr>
        <w:t xml:space="preserve">Председатель Совета </w:t>
      </w:r>
    </w:p>
    <w:p w14:paraId="05C6E0DE" w14:textId="24AE37D9" w:rsidR="00545581" w:rsidRPr="00545581" w:rsidRDefault="00545581" w:rsidP="00545581">
      <w:pPr>
        <w:shd w:val="clear" w:color="auto" w:fill="FFFFFF"/>
        <w:tabs>
          <w:tab w:val="left" w:pos="7538"/>
        </w:tabs>
        <w:spacing w:after="0" w:line="240" w:lineRule="auto"/>
        <w:ind w:firstLine="709"/>
        <w:jc w:val="both"/>
        <w:rPr>
          <w:rFonts w:ascii="Arial" w:hAnsi="Arial" w:cs="Arial"/>
          <w:color w:val="000000"/>
          <w:spacing w:val="-1"/>
          <w:sz w:val="24"/>
          <w:szCs w:val="24"/>
        </w:rPr>
      </w:pPr>
      <w:r w:rsidRPr="00545581">
        <w:rPr>
          <w:rFonts w:ascii="Arial" w:hAnsi="Arial" w:cs="Arial"/>
          <w:color w:val="000000"/>
          <w:spacing w:val="-1"/>
          <w:sz w:val="24"/>
          <w:szCs w:val="24"/>
        </w:rPr>
        <w:t>Петровского сельского поселения</w:t>
      </w:r>
      <w:r w:rsidRPr="00545581">
        <w:rPr>
          <w:rFonts w:ascii="Arial" w:hAnsi="Arial" w:cs="Arial"/>
          <w:color w:val="000000"/>
          <w:spacing w:val="-1"/>
          <w:sz w:val="24"/>
          <w:szCs w:val="24"/>
        </w:rPr>
        <w:tab/>
      </w:r>
      <w:r>
        <w:rPr>
          <w:rFonts w:ascii="Arial" w:hAnsi="Arial" w:cs="Arial"/>
          <w:color w:val="000000"/>
          <w:spacing w:val="-1"/>
          <w:sz w:val="24"/>
          <w:szCs w:val="24"/>
        </w:rPr>
        <w:t xml:space="preserve">       </w:t>
      </w:r>
      <w:r w:rsidRPr="00545581">
        <w:rPr>
          <w:rFonts w:ascii="Arial" w:hAnsi="Arial" w:cs="Arial"/>
          <w:color w:val="000000"/>
          <w:spacing w:val="-1"/>
          <w:sz w:val="24"/>
          <w:szCs w:val="24"/>
        </w:rPr>
        <w:t>С.И.Лютько</w:t>
      </w:r>
    </w:p>
    <w:p w14:paraId="39AD5F3E" w14:textId="77777777" w:rsidR="00545581" w:rsidRPr="00545581" w:rsidRDefault="00545581" w:rsidP="00545581">
      <w:pPr>
        <w:shd w:val="clear" w:color="auto" w:fill="FFFFFF"/>
        <w:tabs>
          <w:tab w:val="left" w:pos="7538"/>
        </w:tabs>
        <w:spacing w:after="0" w:line="240" w:lineRule="auto"/>
        <w:ind w:firstLine="709"/>
        <w:jc w:val="both"/>
        <w:rPr>
          <w:rFonts w:ascii="Arial" w:hAnsi="Arial" w:cs="Arial"/>
          <w:color w:val="000000"/>
          <w:spacing w:val="-1"/>
          <w:sz w:val="24"/>
          <w:szCs w:val="24"/>
        </w:rPr>
      </w:pPr>
    </w:p>
    <w:p w14:paraId="4B2BA903" w14:textId="77777777" w:rsidR="00545581" w:rsidRPr="00545581" w:rsidRDefault="00545581" w:rsidP="00545581">
      <w:pPr>
        <w:widowControl w:val="0"/>
        <w:autoSpaceDE w:val="0"/>
        <w:autoSpaceDN w:val="0"/>
        <w:adjustRightInd w:val="0"/>
        <w:spacing w:after="0" w:line="240" w:lineRule="auto"/>
        <w:ind w:firstLine="709"/>
        <w:jc w:val="both"/>
        <w:rPr>
          <w:rFonts w:ascii="Arial" w:hAnsi="Arial" w:cs="Arial"/>
          <w:sz w:val="24"/>
          <w:szCs w:val="24"/>
        </w:rPr>
      </w:pPr>
      <w:r w:rsidRPr="00545581">
        <w:rPr>
          <w:rFonts w:ascii="Arial" w:hAnsi="Arial" w:cs="Arial"/>
          <w:sz w:val="24"/>
          <w:szCs w:val="24"/>
        </w:rPr>
        <w:t>Глава Петровского сельского поселения</w:t>
      </w:r>
    </w:p>
    <w:p w14:paraId="64FFA99C" w14:textId="77777777" w:rsidR="00545581" w:rsidRPr="00545581" w:rsidRDefault="00545581" w:rsidP="00545581">
      <w:pPr>
        <w:widowControl w:val="0"/>
        <w:autoSpaceDE w:val="0"/>
        <w:autoSpaceDN w:val="0"/>
        <w:adjustRightInd w:val="0"/>
        <w:spacing w:after="0" w:line="240" w:lineRule="auto"/>
        <w:ind w:firstLine="709"/>
        <w:jc w:val="both"/>
        <w:rPr>
          <w:rFonts w:ascii="Arial" w:hAnsi="Arial" w:cs="Arial"/>
          <w:sz w:val="24"/>
          <w:szCs w:val="24"/>
        </w:rPr>
      </w:pPr>
      <w:r w:rsidRPr="00545581">
        <w:rPr>
          <w:rFonts w:ascii="Arial" w:hAnsi="Arial" w:cs="Arial"/>
          <w:sz w:val="24"/>
          <w:szCs w:val="24"/>
        </w:rPr>
        <w:t>(Глава Администрации)                                                                          С.И.Лютько</w:t>
      </w:r>
    </w:p>
    <w:p w14:paraId="163607E8"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146EF53A"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630E7761"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43A5E305"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69323137"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4BAF3D1D"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4BB15734"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bookmarkEnd w:id="0"/>
    <w:p w14:paraId="484A65A8" w14:textId="7777777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247B531A" w14:textId="07DF9558"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27711155" w14:textId="525E1DDA" w:rsidR="00C8062A" w:rsidRDefault="00C8062A"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7FAC269B" w14:textId="0A521687" w:rsidR="005D59BA" w:rsidRDefault="005D59BA"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0A36E33B" w14:textId="77777777" w:rsidR="005D59BA" w:rsidRDefault="005D59BA"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53AF4B05" w14:textId="0E8E7CF7" w:rsidR="00D96C4D" w:rsidRDefault="00D96C4D"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7ED90076" w14:textId="77777777" w:rsidR="00397CC5" w:rsidRDefault="00397CC5" w:rsidP="00397CC5">
      <w:pPr>
        <w:pStyle w:val="ConsPlusNormal"/>
        <w:jc w:val="right"/>
        <w:outlineLvl w:val="0"/>
        <w:rPr>
          <w:rFonts w:ascii="Arial" w:hAnsi="Arial" w:cs="Arial"/>
          <w:sz w:val="24"/>
          <w:szCs w:val="24"/>
        </w:rPr>
      </w:pPr>
      <w:r w:rsidRPr="002F4E37">
        <w:rPr>
          <w:rFonts w:ascii="Arial" w:hAnsi="Arial" w:cs="Arial"/>
          <w:sz w:val="24"/>
          <w:szCs w:val="24"/>
        </w:rPr>
        <w:lastRenderedPageBreak/>
        <w:t xml:space="preserve">Приложение </w:t>
      </w:r>
    </w:p>
    <w:p w14:paraId="65F3A6AD" w14:textId="77777777" w:rsidR="00397CC5" w:rsidRDefault="00397CC5" w:rsidP="00397CC5">
      <w:pPr>
        <w:pStyle w:val="ConsPlusNormal"/>
        <w:jc w:val="center"/>
        <w:outlineLvl w:val="0"/>
        <w:rPr>
          <w:rFonts w:ascii="Arial" w:hAnsi="Arial" w:cs="Arial"/>
          <w:sz w:val="24"/>
          <w:szCs w:val="24"/>
        </w:rPr>
      </w:pPr>
      <w:r>
        <w:rPr>
          <w:rFonts w:ascii="Arial" w:hAnsi="Arial" w:cs="Arial"/>
          <w:sz w:val="24"/>
          <w:szCs w:val="24"/>
        </w:rPr>
        <w:t xml:space="preserve">                       УТВЕРЖДЕНЫ</w:t>
      </w:r>
    </w:p>
    <w:p w14:paraId="4F4E25C5" w14:textId="77777777" w:rsidR="00397CC5" w:rsidRDefault="00397CC5" w:rsidP="00397CC5">
      <w:pPr>
        <w:pStyle w:val="ConsPlusNormal"/>
        <w:jc w:val="center"/>
        <w:outlineLvl w:val="0"/>
        <w:rPr>
          <w:rFonts w:ascii="Arial" w:hAnsi="Arial" w:cs="Arial"/>
          <w:sz w:val="24"/>
          <w:szCs w:val="24"/>
        </w:rPr>
      </w:pPr>
      <w:r>
        <w:rPr>
          <w:rFonts w:ascii="Arial" w:hAnsi="Arial" w:cs="Arial"/>
          <w:sz w:val="24"/>
          <w:szCs w:val="24"/>
        </w:rPr>
        <w:t xml:space="preserve">                             Р</w:t>
      </w:r>
      <w:r w:rsidRPr="002F4E37">
        <w:rPr>
          <w:rFonts w:ascii="Arial" w:hAnsi="Arial" w:cs="Arial"/>
          <w:sz w:val="24"/>
          <w:szCs w:val="24"/>
        </w:rPr>
        <w:t>ешени</w:t>
      </w:r>
      <w:r>
        <w:rPr>
          <w:rFonts w:ascii="Arial" w:hAnsi="Arial" w:cs="Arial"/>
          <w:sz w:val="24"/>
          <w:szCs w:val="24"/>
        </w:rPr>
        <w:t xml:space="preserve">ем </w:t>
      </w:r>
      <w:r w:rsidRPr="002F4E37">
        <w:rPr>
          <w:rFonts w:ascii="Arial" w:hAnsi="Arial" w:cs="Arial"/>
          <w:sz w:val="24"/>
          <w:szCs w:val="24"/>
        </w:rPr>
        <w:t xml:space="preserve">Совета </w:t>
      </w:r>
    </w:p>
    <w:p w14:paraId="040BD821" w14:textId="77777777" w:rsidR="00397CC5" w:rsidRPr="002F4E37" w:rsidRDefault="00397CC5" w:rsidP="00397CC5">
      <w:pPr>
        <w:pStyle w:val="ConsPlusNormal"/>
        <w:jc w:val="center"/>
        <w:outlineLvl w:val="0"/>
        <w:rPr>
          <w:rFonts w:ascii="Arial" w:hAnsi="Arial" w:cs="Arial"/>
          <w:sz w:val="24"/>
          <w:szCs w:val="24"/>
        </w:rPr>
      </w:pPr>
      <w:r>
        <w:rPr>
          <w:rFonts w:ascii="Arial" w:hAnsi="Arial" w:cs="Arial"/>
          <w:sz w:val="24"/>
          <w:szCs w:val="24"/>
        </w:rPr>
        <w:t xml:space="preserve">                                                       </w:t>
      </w:r>
      <w:r w:rsidRPr="002F4E37">
        <w:rPr>
          <w:rFonts w:ascii="Arial" w:hAnsi="Arial" w:cs="Arial"/>
          <w:sz w:val="24"/>
          <w:szCs w:val="24"/>
        </w:rPr>
        <w:t>Петровского сельского поселения</w:t>
      </w:r>
    </w:p>
    <w:p w14:paraId="556F0A22" w14:textId="77777777" w:rsidR="00397CC5" w:rsidRPr="002F4E37" w:rsidRDefault="00397CC5" w:rsidP="00397CC5">
      <w:pPr>
        <w:pStyle w:val="ConsPlusNormal"/>
        <w:jc w:val="center"/>
        <w:rPr>
          <w:rFonts w:ascii="Arial" w:hAnsi="Arial" w:cs="Arial"/>
          <w:sz w:val="24"/>
          <w:szCs w:val="24"/>
        </w:rPr>
      </w:pPr>
      <w:r>
        <w:rPr>
          <w:rFonts w:ascii="Arial" w:hAnsi="Arial" w:cs="Arial"/>
          <w:sz w:val="24"/>
          <w:szCs w:val="24"/>
        </w:rPr>
        <w:t xml:space="preserve">                                                                     </w:t>
      </w:r>
      <w:r w:rsidRPr="002F4E37">
        <w:rPr>
          <w:rFonts w:ascii="Arial" w:hAnsi="Arial" w:cs="Arial"/>
          <w:sz w:val="24"/>
          <w:szCs w:val="24"/>
        </w:rPr>
        <w:t>Кривошеинского района Томской области</w:t>
      </w:r>
    </w:p>
    <w:p w14:paraId="0B5CCE00" w14:textId="02C9B00C" w:rsidR="00545581" w:rsidRPr="00397CC5" w:rsidRDefault="00397CC5" w:rsidP="00397CC5">
      <w:pPr>
        <w:widowControl w:val="0"/>
        <w:suppressAutoHyphens/>
        <w:autoSpaceDE w:val="0"/>
        <w:autoSpaceDN w:val="0"/>
        <w:adjustRightInd w:val="0"/>
        <w:spacing w:after="0" w:line="240" w:lineRule="auto"/>
        <w:jc w:val="center"/>
        <w:rPr>
          <w:rFonts w:ascii="Arial" w:hAnsi="Arial" w:cs="Arial"/>
          <w:b/>
          <w:sz w:val="28"/>
          <w:szCs w:val="28"/>
        </w:rPr>
      </w:pPr>
      <w:r>
        <w:rPr>
          <w:rFonts w:ascii="Arial" w:hAnsi="Arial" w:cs="Arial"/>
          <w:sz w:val="24"/>
          <w:szCs w:val="24"/>
        </w:rPr>
        <w:t xml:space="preserve">                                 </w:t>
      </w:r>
      <w:r w:rsidRPr="002F4E37">
        <w:rPr>
          <w:rFonts w:ascii="Arial" w:hAnsi="Arial" w:cs="Arial"/>
          <w:sz w:val="24"/>
          <w:szCs w:val="24"/>
        </w:rPr>
        <w:t xml:space="preserve">от </w:t>
      </w:r>
      <w:r w:rsidR="005D59BA">
        <w:rPr>
          <w:rFonts w:ascii="Arial" w:hAnsi="Arial" w:cs="Arial"/>
          <w:sz w:val="24"/>
          <w:szCs w:val="24"/>
        </w:rPr>
        <w:t>31</w:t>
      </w:r>
      <w:r w:rsidRPr="002F4E37">
        <w:rPr>
          <w:rFonts w:ascii="Arial" w:hAnsi="Arial" w:cs="Arial"/>
          <w:sz w:val="24"/>
          <w:szCs w:val="24"/>
        </w:rPr>
        <w:t>.</w:t>
      </w:r>
      <w:r>
        <w:rPr>
          <w:rFonts w:ascii="Arial" w:hAnsi="Arial" w:cs="Arial"/>
          <w:sz w:val="24"/>
          <w:szCs w:val="24"/>
        </w:rPr>
        <w:t>0</w:t>
      </w:r>
      <w:r w:rsidR="005D59BA">
        <w:rPr>
          <w:rFonts w:ascii="Arial" w:hAnsi="Arial" w:cs="Arial"/>
          <w:sz w:val="24"/>
          <w:szCs w:val="24"/>
        </w:rPr>
        <w:t>7</w:t>
      </w:r>
      <w:r w:rsidRPr="002F4E37">
        <w:rPr>
          <w:rFonts w:ascii="Arial" w:hAnsi="Arial" w:cs="Arial"/>
          <w:sz w:val="24"/>
          <w:szCs w:val="24"/>
        </w:rPr>
        <w:t>.20</w:t>
      </w:r>
      <w:r>
        <w:rPr>
          <w:rFonts w:ascii="Arial" w:hAnsi="Arial" w:cs="Arial"/>
          <w:sz w:val="24"/>
          <w:szCs w:val="24"/>
        </w:rPr>
        <w:t>24</w:t>
      </w:r>
      <w:r w:rsidRPr="002F4E37">
        <w:rPr>
          <w:rFonts w:ascii="Arial" w:hAnsi="Arial" w:cs="Arial"/>
          <w:sz w:val="24"/>
          <w:szCs w:val="24"/>
        </w:rPr>
        <w:t>г. №</w:t>
      </w:r>
      <w:r>
        <w:rPr>
          <w:rFonts w:ascii="Arial" w:hAnsi="Arial" w:cs="Arial"/>
          <w:sz w:val="24"/>
          <w:szCs w:val="24"/>
        </w:rPr>
        <w:t>8</w:t>
      </w:r>
      <w:r w:rsidR="005D59BA">
        <w:rPr>
          <w:rFonts w:ascii="Arial" w:hAnsi="Arial" w:cs="Arial"/>
          <w:sz w:val="24"/>
          <w:szCs w:val="24"/>
        </w:rPr>
        <w:t>9</w:t>
      </w:r>
    </w:p>
    <w:p w14:paraId="46ED8F8A" w14:textId="5F149C2F" w:rsidR="00A721F7" w:rsidRDefault="00A721F7" w:rsidP="00545581">
      <w:pPr>
        <w:widowControl w:val="0"/>
        <w:suppressAutoHyphens/>
        <w:autoSpaceDE w:val="0"/>
        <w:autoSpaceDN w:val="0"/>
        <w:adjustRightInd w:val="0"/>
        <w:spacing w:after="0" w:line="240" w:lineRule="auto"/>
        <w:jc w:val="right"/>
        <w:rPr>
          <w:rFonts w:ascii="Times New Roman" w:hAnsi="Times New Roman" w:cs="Times New Roman"/>
          <w:b/>
          <w:sz w:val="28"/>
          <w:szCs w:val="28"/>
        </w:rPr>
      </w:pPr>
    </w:p>
    <w:p w14:paraId="35572A8F" w14:textId="0E737ED3" w:rsidR="00A721F7" w:rsidRDefault="00A721F7" w:rsidP="00FF1C2E">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76470AA5" w14:textId="77777777" w:rsidR="00A262BF" w:rsidRDefault="00A262BF" w:rsidP="00A262BF">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1E705C72" w14:textId="77777777" w:rsidR="00A262BF" w:rsidRDefault="00A262BF" w:rsidP="00A262BF">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579748AB" w14:textId="77777777" w:rsidR="00A262BF" w:rsidRDefault="00A262BF" w:rsidP="00A262BF">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61CBBE5B" w14:textId="77777777" w:rsidR="00A262BF" w:rsidRDefault="00A262BF" w:rsidP="00A262BF">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60529B06" w14:textId="77777777" w:rsidR="00A262BF" w:rsidRPr="00FF1C2E" w:rsidRDefault="00A262BF" w:rsidP="00A262BF">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14:paraId="5C121995" w14:textId="77777777" w:rsidR="00A262BF" w:rsidRPr="00A721F7" w:rsidRDefault="00A262BF" w:rsidP="00A262BF">
      <w:pPr>
        <w:widowControl w:val="0"/>
        <w:suppressAutoHyphens/>
        <w:autoSpaceDE w:val="0"/>
        <w:autoSpaceDN w:val="0"/>
        <w:adjustRightInd w:val="0"/>
        <w:spacing w:after="0" w:line="240" w:lineRule="auto"/>
        <w:jc w:val="center"/>
        <w:rPr>
          <w:rFonts w:ascii="Times New Roman" w:eastAsia="Times New Roman" w:hAnsi="Times New Roman" w:cs="Times New Roman"/>
          <w:b/>
          <w:sz w:val="32"/>
          <w:szCs w:val="36"/>
          <w:lang w:eastAsia="ru-RU"/>
        </w:rPr>
      </w:pPr>
      <w:r w:rsidRPr="00A721F7">
        <w:rPr>
          <w:rFonts w:ascii="Times New Roman" w:eastAsia="Times New Roman" w:hAnsi="Times New Roman" w:cs="Times New Roman"/>
          <w:b/>
          <w:sz w:val="32"/>
          <w:szCs w:val="36"/>
          <w:lang w:eastAsia="ru-RU"/>
        </w:rPr>
        <w:t>Общество с ограниченной ответственностью</w:t>
      </w:r>
    </w:p>
    <w:p w14:paraId="3D6C5241" w14:textId="77777777" w:rsidR="00A262BF" w:rsidRPr="00A721F7" w:rsidRDefault="00A262BF" w:rsidP="00A262BF">
      <w:pPr>
        <w:widowControl w:val="0"/>
        <w:suppressAutoHyphens/>
        <w:autoSpaceDE w:val="0"/>
        <w:autoSpaceDN w:val="0"/>
        <w:adjustRightInd w:val="0"/>
        <w:spacing w:after="0" w:line="240" w:lineRule="auto"/>
        <w:jc w:val="center"/>
        <w:rPr>
          <w:rFonts w:ascii="Times New Roman" w:eastAsia="Times New Roman" w:hAnsi="Times New Roman" w:cs="Times New Roman"/>
          <w:b/>
          <w:sz w:val="32"/>
          <w:szCs w:val="36"/>
          <w:lang w:eastAsia="ru-RU"/>
        </w:rPr>
      </w:pPr>
      <w:r w:rsidRPr="00A721F7">
        <w:rPr>
          <w:rFonts w:ascii="Times New Roman" w:eastAsia="Times New Roman" w:hAnsi="Times New Roman" w:cs="Times New Roman"/>
          <w:b/>
          <w:noProof/>
          <w:sz w:val="32"/>
          <w:szCs w:val="36"/>
          <w:lang w:eastAsia="ru-RU"/>
        </w:rPr>
        <w:drawing>
          <wp:anchor distT="0" distB="0" distL="114300" distR="114300" simplePos="0" relativeHeight="251659264" behindDoc="0" locked="0" layoutInCell="1" allowOverlap="1" wp14:anchorId="1E461BB8" wp14:editId="02A216E6">
            <wp:simplePos x="0" y="0"/>
            <wp:positionH relativeFrom="column">
              <wp:posOffset>2015490</wp:posOffset>
            </wp:positionH>
            <wp:positionV relativeFrom="paragraph">
              <wp:posOffset>417195</wp:posOffset>
            </wp:positionV>
            <wp:extent cx="1628775" cy="188595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21F7">
        <w:rPr>
          <w:rFonts w:ascii="Times New Roman" w:eastAsia="Times New Roman" w:hAnsi="Times New Roman" w:cs="Times New Roman"/>
          <w:b/>
          <w:sz w:val="32"/>
          <w:szCs w:val="36"/>
          <w:lang w:eastAsia="ru-RU"/>
        </w:rPr>
        <w:t>«СибПроектНИИ»</w:t>
      </w:r>
    </w:p>
    <w:p w14:paraId="7F9C5B61" w14:textId="77777777" w:rsidR="00A262BF" w:rsidRPr="00FF1C2E" w:rsidRDefault="00A262BF" w:rsidP="00A262BF">
      <w:pPr>
        <w:spacing w:after="0" w:line="240" w:lineRule="auto"/>
        <w:jc w:val="center"/>
        <w:rPr>
          <w:rFonts w:ascii="Times New Roman" w:hAnsi="Times New Roman" w:cs="Times New Roman"/>
          <w:b/>
          <w:sz w:val="26"/>
          <w:szCs w:val="26"/>
        </w:rPr>
      </w:pPr>
      <w:r w:rsidRPr="00FF1C2E">
        <w:rPr>
          <w:rFonts w:ascii="Times New Roman" w:hAnsi="Times New Roman" w:cs="Times New Roman"/>
          <w:b/>
          <w:sz w:val="26"/>
          <w:szCs w:val="26"/>
        </w:rPr>
        <w:t>ПРАВИЛ</w:t>
      </w:r>
      <w:r>
        <w:rPr>
          <w:rFonts w:ascii="Times New Roman" w:hAnsi="Times New Roman" w:cs="Times New Roman"/>
          <w:b/>
          <w:sz w:val="26"/>
          <w:szCs w:val="26"/>
        </w:rPr>
        <w:t>А</w:t>
      </w:r>
      <w:r w:rsidRPr="00FF1C2E">
        <w:rPr>
          <w:rFonts w:ascii="Times New Roman" w:hAnsi="Times New Roman" w:cs="Times New Roman"/>
          <w:b/>
          <w:sz w:val="26"/>
          <w:szCs w:val="26"/>
        </w:rPr>
        <w:t xml:space="preserve"> ЗЕМЛЕПОЛЬЗОВАНИЯ И ЗАСТРОЙКИ</w:t>
      </w:r>
    </w:p>
    <w:p w14:paraId="2C6A9B4A" w14:textId="77777777" w:rsidR="00A262BF" w:rsidRPr="00FF1C2E" w:rsidRDefault="00A262BF" w:rsidP="00A262BF">
      <w:pPr>
        <w:spacing w:after="0" w:line="240" w:lineRule="auto"/>
        <w:jc w:val="center"/>
        <w:rPr>
          <w:rFonts w:ascii="Times New Roman" w:hAnsi="Times New Roman" w:cs="Times New Roman"/>
          <w:b/>
          <w:sz w:val="26"/>
          <w:szCs w:val="26"/>
        </w:rPr>
      </w:pPr>
      <w:r w:rsidRPr="00FF1C2E">
        <w:rPr>
          <w:rFonts w:ascii="Times New Roman" w:hAnsi="Times New Roman" w:cs="Times New Roman"/>
          <w:b/>
          <w:sz w:val="26"/>
          <w:szCs w:val="26"/>
        </w:rPr>
        <w:t>МУНИЦИПАЛЬНОГО ОБРАЗОВАНИЯ</w:t>
      </w:r>
    </w:p>
    <w:p w14:paraId="10D433E3" w14:textId="77777777" w:rsidR="00A262BF" w:rsidRPr="00FF1C2E" w:rsidRDefault="00A262BF" w:rsidP="00A262B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ПЕТРОВСКОЕ</w:t>
      </w:r>
      <w:r w:rsidRPr="00FF1C2E">
        <w:rPr>
          <w:rFonts w:ascii="Times New Roman" w:hAnsi="Times New Roman" w:cs="Times New Roman"/>
          <w:b/>
          <w:sz w:val="26"/>
          <w:szCs w:val="26"/>
        </w:rPr>
        <w:t xml:space="preserve"> </w:t>
      </w:r>
      <w:r>
        <w:rPr>
          <w:rFonts w:ascii="Times New Roman" w:hAnsi="Times New Roman" w:cs="Times New Roman"/>
          <w:b/>
          <w:sz w:val="26"/>
          <w:szCs w:val="26"/>
        </w:rPr>
        <w:t>СЕЛЬСКОЕ ПОСЕЛЕНИЕ</w:t>
      </w:r>
    </w:p>
    <w:p w14:paraId="37D74250" w14:textId="77777777" w:rsidR="00A262BF" w:rsidRPr="00FF1C2E" w:rsidRDefault="00A262BF" w:rsidP="00A262B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КРИВОШЕИНСКОГО</w:t>
      </w:r>
      <w:r w:rsidRPr="00FF1C2E">
        <w:rPr>
          <w:rFonts w:ascii="Times New Roman" w:hAnsi="Times New Roman" w:cs="Times New Roman"/>
          <w:b/>
          <w:sz w:val="26"/>
          <w:szCs w:val="26"/>
        </w:rPr>
        <w:t xml:space="preserve"> РАЙОНА ТОМСКОЙ ОБЛАСТИ</w:t>
      </w:r>
    </w:p>
    <w:p w14:paraId="5817CF67" w14:textId="77777777" w:rsidR="00A262BF" w:rsidRPr="00FF1C2E" w:rsidRDefault="00A262BF" w:rsidP="00A262BF">
      <w:pPr>
        <w:spacing w:line="240" w:lineRule="auto"/>
        <w:jc w:val="both"/>
        <w:rPr>
          <w:rFonts w:ascii="Times New Roman" w:hAnsi="Times New Roman" w:cs="Times New Roman"/>
          <w:b/>
          <w:sz w:val="26"/>
          <w:szCs w:val="26"/>
        </w:rPr>
      </w:pPr>
      <w:r>
        <w:rPr>
          <w:rFonts w:ascii="Times New Roman" w:hAnsi="Times New Roman" w:cs="Times New Roman"/>
          <w:noProof/>
          <w:sz w:val="24"/>
          <w:szCs w:val="24"/>
        </w:rPr>
        <w:drawing>
          <wp:anchor distT="0" distB="0" distL="114300" distR="114300" simplePos="0" relativeHeight="251660288" behindDoc="0" locked="0" layoutInCell="1" allowOverlap="1" wp14:anchorId="1F5519BF" wp14:editId="1EC983F7">
            <wp:simplePos x="0" y="0"/>
            <wp:positionH relativeFrom="margin">
              <wp:posOffset>-534035</wp:posOffset>
            </wp:positionH>
            <wp:positionV relativeFrom="paragraph">
              <wp:posOffset>509270</wp:posOffset>
            </wp:positionV>
            <wp:extent cx="6480810" cy="2487930"/>
            <wp:effectExtent l="0" t="0" r="0" b="762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810" cy="2487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7C822E" w14:textId="77777777" w:rsidR="00A262BF" w:rsidRDefault="00A262BF" w:rsidP="00A262BF">
      <w:pPr>
        <w:spacing w:after="0"/>
        <w:jc w:val="center"/>
        <w:rPr>
          <w:rFonts w:ascii="Times New Roman" w:hAnsi="Times New Roman" w:cs="Times New Roman"/>
          <w:sz w:val="24"/>
          <w:szCs w:val="24"/>
        </w:rPr>
      </w:pPr>
    </w:p>
    <w:p w14:paraId="579AD76E" w14:textId="77777777" w:rsidR="00A262BF" w:rsidRPr="006B11D6" w:rsidRDefault="00A262BF" w:rsidP="00A262BF">
      <w:pPr>
        <w:spacing w:after="0"/>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14:paraId="6A47840E" w14:textId="17CBAEC0" w:rsidR="00A262BF" w:rsidRPr="00A721F7" w:rsidRDefault="00A262BF" w:rsidP="00A262BF">
      <w:pPr>
        <w:spacing w:after="0"/>
        <w:jc w:val="center"/>
        <w:rPr>
          <w:rFonts w:ascii="Times New Roman" w:hAnsi="Times New Roman" w:cs="Times New Roman"/>
          <w:sz w:val="24"/>
          <w:szCs w:val="24"/>
        </w:rPr>
      </w:pPr>
      <w:r>
        <w:rPr>
          <w:rFonts w:ascii="Times New Roman" w:hAnsi="Times New Roman" w:cs="Times New Roman"/>
          <w:sz w:val="24"/>
          <w:szCs w:val="24"/>
        </w:rPr>
        <w:t>2024</w:t>
      </w:r>
      <w:r w:rsidRPr="006B11D6">
        <w:rPr>
          <w:rFonts w:ascii="Times New Roman" w:hAnsi="Times New Roman" w:cs="Times New Roman"/>
          <w:sz w:val="24"/>
          <w:szCs w:val="24"/>
        </w:rPr>
        <w:t xml:space="preserve"> г.</w:t>
      </w:r>
    </w:p>
    <w:p w14:paraId="082AA2B8" w14:textId="77777777" w:rsidR="00F6273F" w:rsidRDefault="00F6273F" w:rsidP="00A262BF">
      <w:pPr>
        <w:spacing w:line="240" w:lineRule="auto"/>
        <w:rPr>
          <w:rFonts w:ascii="Times New Roman" w:hAnsi="Times New Roman" w:cs="Times New Roman"/>
          <w:b/>
        </w:rPr>
      </w:pPr>
    </w:p>
    <w:p w14:paraId="316DD903" w14:textId="3E2AB9E7" w:rsidR="001C1A27" w:rsidRPr="00FF1C2E" w:rsidRDefault="001C1A27" w:rsidP="001C1A27">
      <w:pPr>
        <w:spacing w:line="240" w:lineRule="auto"/>
        <w:jc w:val="center"/>
        <w:rPr>
          <w:rFonts w:ascii="Times New Roman" w:hAnsi="Times New Roman" w:cs="Times New Roman"/>
          <w:b/>
        </w:rPr>
      </w:pPr>
      <w:r w:rsidRPr="00FF1C2E">
        <w:rPr>
          <w:rFonts w:ascii="Times New Roman" w:hAnsi="Times New Roman" w:cs="Times New Roman"/>
          <w:b/>
        </w:rPr>
        <w:lastRenderedPageBreak/>
        <w:t>ОГЛАВЛЕНИЕ</w:t>
      </w:r>
    </w:p>
    <w:p w14:paraId="5E2B266C" w14:textId="77777777" w:rsidR="001C1A27" w:rsidRDefault="001C1A27" w:rsidP="001C1A27">
      <w:pPr>
        <w:autoSpaceDE w:val="0"/>
        <w:autoSpaceDN w:val="0"/>
        <w:adjustRightInd w:val="0"/>
        <w:spacing w:after="0" w:line="240" w:lineRule="auto"/>
        <w:jc w:val="both"/>
        <w:outlineLvl w:val="0"/>
        <w:rPr>
          <w:rFonts w:ascii="Times New Roman" w:hAnsi="Times New Roman" w:cs="Times New Roman"/>
          <w:b/>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1"/>
        <w:gridCol w:w="803"/>
      </w:tblGrid>
      <w:tr w:rsidR="001C1A27" w14:paraId="6EA43E24" w14:textId="77777777" w:rsidTr="00937154">
        <w:tc>
          <w:tcPr>
            <w:tcW w:w="8754" w:type="dxa"/>
          </w:tcPr>
          <w:p w14:paraId="386DF160" w14:textId="77777777" w:rsidR="001C1A27" w:rsidRPr="00FF1C2E"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Раздел 1. ПОРЯДОК ПРИМЕНЕНИЯ ПРАВИЛ ЗЕМЛЕПОЛЬЗОВАНИЯ</w:t>
            </w:r>
          </w:p>
          <w:p w14:paraId="6CD1B82E" w14:textId="77777777" w:rsidR="001C1A27"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И ЗАСТРОЙКИ </w:t>
            </w:r>
            <w:r w:rsidR="00446628">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 </w:t>
            </w:r>
            <w:r w:rsidR="0031568A">
              <w:rPr>
                <w:rFonts w:ascii="Times New Roman" w:hAnsi="Times New Roman" w:cs="Times New Roman"/>
                <w:b/>
                <w:sz w:val="24"/>
                <w:szCs w:val="24"/>
              </w:rPr>
              <w:t>КРИВОШЕИНСКОГО</w:t>
            </w:r>
            <w:r w:rsidRPr="00FF1C2E">
              <w:rPr>
                <w:rFonts w:ascii="Times New Roman" w:hAnsi="Times New Roman" w:cs="Times New Roman"/>
                <w:b/>
                <w:sz w:val="24"/>
                <w:szCs w:val="24"/>
              </w:rPr>
              <w:t xml:space="preserve"> РАЙОНА ТОМСКОЙ ОБЛАСТИ И ВНЕСЕНИЯ В НИХ ИЗМЕНЕНИЙ</w:t>
            </w:r>
          </w:p>
        </w:tc>
        <w:tc>
          <w:tcPr>
            <w:tcW w:w="816" w:type="dxa"/>
          </w:tcPr>
          <w:p w14:paraId="4493A16A"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0FA4AF0F" w14:textId="77777777" w:rsidTr="00937154">
        <w:tc>
          <w:tcPr>
            <w:tcW w:w="8754" w:type="dxa"/>
          </w:tcPr>
          <w:p w14:paraId="2DF0D4BA" w14:textId="77777777" w:rsidR="001C1A27"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14:paraId="0B1DC1E9" w14:textId="00DE07AA" w:rsidR="001C1A27" w:rsidRPr="001C1A27" w:rsidRDefault="00776BCA"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1C1A27" w14:paraId="7223AA8F" w14:textId="77777777" w:rsidTr="00937154">
        <w:tc>
          <w:tcPr>
            <w:tcW w:w="8754" w:type="dxa"/>
          </w:tcPr>
          <w:p w14:paraId="3BDC9AC1" w14:textId="77777777" w:rsidR="001C1A27" w:rsidRDefault="001C1A27" w:rsidP="0031568A">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w:t>
            </w:r>
            <w:r w:rsidR="0031568A">
              <w:rPr>
                <w:rFonts w:ascii="Times New Roman" w:hAnsi="Times New Roman" w:cs="Times New Roman"/>
                <w:sz w:val="24"/>
                <w:szCs w:val="24"/>
              </w:rPr>
              <w:t>Кривошеинского</w:t>
            </w:r>
            <w:r w:rsidRPr="00FF1C2E">
              <w:rPr>
                <w:rFonts w:ascii="Times New Roman" w:hAnsi="Times New Roman" w:cs="Times New Roman"/>
                <w:sz w:val="24"/>
                <w:szCs w:val="24"/>
              </w:rPr>
              <w:t xml:space="preserve"> района Томской области</w:t>
            </w:r>
          </w:p>
        </w:tc>
        <w:tc>
          <w:tcPr>
            <w:tcW w:w="816" w:type="dxa"/>
          </w:tcPr>
          <w:p w14:paraId="1929C2D2" w14:textId="60D8C4E5" w:rsidR="001C1A27" w:rsidRPr="001C1A27" w:rsidRDefault="00776BCA"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1C1A27" w14:paraId="0E066526" w14:textId="77777777" w:rsidTr="00937154">
        <w:tc>
          <w:tcPr>
            <w:tcW w:w="8754" w:type="dxa"/>
          </w:tcPr>
          <w:p w14:paraId="5D531999" w14:textId="353F7175" w:rsidR="001C1A27"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w:t>
            </w:r>
            <w:r w:rsidR="003A20C9">
              <w:rPr>
                <w:rFonts w:ascii="Times New Roman" w:hAnsi="Times New Roman" w:cs="Times New Roman"/>
                <w:sz w:val="24"/>
                <w:szCs w:val="24"/>
              </w:rPr>
              <w:t xml:space="preserve"> </w:t>
            </w:r>
            <w:r w:rsidRPr="00FF1C2E">
              <w:rPr>
                <w:rFonts w:ascii="Times New Roman" w:hAnsi="Times New Roman" w:cs="Times New Roman"/>
                <w:sz w:val="24"/>
                <w:szCs w:val="24"/>
              </w:rPr>
              <w:t>Правил</w:t>
            </w:r>
          </w:p>
        </w:tc>
        <w:tc>
          <w:tcPr>
            <w:tcW w:w="816" w:type="dxa"/>
          </w:tcPr>
          <w:p w14:paraId="5809E0EA" w14:textId="77E55F9D"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1C1A27" w14:paraId="69433102" w14:textId="77777777" w:rsidTr="00937154">
        <w:trPr>
          <w:trHeight w:val="289"/>
        </w:trPr>
        <w:tc>
          <w:tcPr>
            <w:tcW w:w="8754" w:type="dxa"/>
          </w:tcPr>
          <w:p w14:paraId="26632B1D" w14:textId="3F8DE93D" w:rsidR="001C1A27" w:rsidRPr="00FF1C2E" w:rsidRDefault="001C1A27" w:rsidP="00446628">
            <w:pPr>
              <w:pStyle w:val="ConsPlusNormal"/>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 утверждения Правил землепользования и застройки</w:t>
            </w:r>
            <w:r w:rsidRPr="00C35FCF">
              <w:rPr>
                <w:rFonts w:ascii="Times New Roman" w:hAnsi="Times New Roman" w:cs="Times New Roman"/>
                <w:sz w:val="24"/>
                <w:szCs w:val="24"/>
                <w:u w:val="single"/>
              </w:rPr>
              <w:t xml:space="preserve"> </w:t>
            </w:r>
          </w:p>
        </w:tc>
        <w:tc>
          <w:tcPr>
            <w:tcW w:w="816" w:type="dxa"/>
          </w:tcPr>
          <w:p w14:paraId="4579B5E0" w14:textId="3591FFC0"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1C1A27" w14:paraId="37711DA7" w14:textId="77777777" w:rsidTr="00937154">
        <w:tc>
          <w:tcPr>
            <w:tcW w:w="8754" w:type="dxa"/>
          </w:tcPr>
          <w:p w14:paraId="51BC0360" w14:textId="5DF065D3" w:rsidR="001C1A27"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0031568A" w:rsidRPr="0031568A">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34DA5810" w14:textId="3D0D2A03"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1C1A27" w14:paraId="19121381" w14:textId="77777777" w:rsidTr="00937154">
        <w:tc>
          <w:tcPr>
            <w:tcW w:w="8754" w:type="dxa"/>
          </w:tcPr>
          <w:p w14:paraId="098B6038" w14:textId="77777777" w:rsidR="001C1A27"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Совета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14:paraId="42F701EF" w14:textId="3D1196F2"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1C1A27" w14:paraId="3BBBB1F5" w14:textId="77777777" w:rsidTr="00937154">
        <w:tc>
          <w:tcPr>
            <w:tcW w:w="8754" w:type="dxa"/>
          </w:tcPr>
          <w:p w14:paraId="658301FF" w14:textId="77777777" w:rsidR="001C1A27" w:rsidRDefault="001C1A27" w:rsidP="004D2497">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sidR="004D2497">
              <w:rPr>
                <w:rFonts w:ascii="Times New Roman" w:hAnsi="Times New Roman" w:cs="Times New Roman"/>
                <w:sz w:val="24"/>
                <w:szCs w:val="24"/>
              </w:rPr>
              <w:t xml:space="preserve">Главы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14:paraId="6DF06E13" w14:textId="66D8A44B"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1C1A27" w14:paraId="0B7D5409" w14:textId="77777777" w:rsidTr="00937154">
        <w:tc>
          <w:tcPr>
            <w:tcW w:w="8754" w:type="dxa"/>
          </w:tcPr>
          <w:p w14:paraId="2AA6E2F1" w14:textId="77777777" w:rsidR="001C1A27" w:rsidRDefault="001C1A27" w:rsidP="004D2497">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sidR="004D2497">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в области землепользования и застройки</w:t>
            </w:r>
          </w:p>
        </w:tc>
        <w:tc>
          <w:tcPr>
            <w:tcW w:w="816" w:type="dxa"/>
          </w:tcPr>
          <w:p w14:paraId="5F5CF058" w14:textId="7625C57B"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2A2E3F" w14:paraId="4EC6E72C" w14:textId="77777777" w:rsidTr="00937154">
        <w:tc>
          <w:tcPr>
            <w:tcW w:w="8754" w:type="dxa"/>
          </w:tcPr>
          <w:p w14:paraId="393ACEDB" w14:textId="37B3813C" w:rsidR="002A2E3F" w:rsidRPr="00FF1C2E" w:rsidRDefault="002A2E3F" w:rsidP="004D2497">
            <w:pPr>
              <w:autoSpaceDE w:val="0"/>
              <w:autoSpaceDN w:val="0"/>
              <w:adjustRightInd w:val="0"/>
              <w:jc w:val="both"/>
              <w:outlineLvl w:val="0"/>
              <w:rPr>
                <w:rFonts w:ascii="Times New Roman" w:hAnsi="Times New Roman" w:cs="Times New Roman"/>
                <w:sz w:val="24"/>
                <w:szCs w:val="24"/>
              </w:rPr>
            </w:pPr>
            <w:r w:rsidRPr="002A2E3F">
              <w:rPr>
                <w:rFonts w:ascii="Times New Roman" w:hAnsi="Times New Roman" w:cs="Times New Roman"/>
                <w:sz w:val="24"/>
                <w:szCs w:val="24"/>
              </w:rPr>
              <w:t>Статья 7.</w:t>
            </w:r>
            <w:r w:rsidR="00C8062A">
              <w:rPr>
                <w:rFonts w:ascii="Times New Roman" w:hAnsi="Times New Roman" w:cs="Times New Roman"/>
                <w:sz w:val="24"/>
                <w:szCs w:val="24"/>
              </w:rPr>
              <w:t xml:space="preserve"> </w:t>
            </w:r>
            <w:r w:rsidRPr="002A2E3F">
              <w:rPr>
                <w:rFonts w:ascii="Times New Roman" w:hAnsi="Times New Roman" w:cs="Times New Roman"/>
                <w:sz w:val="24"/>
                <w:szCs w:val="24"/>
              </w:rPr>
              <w:t>Полномочия Комиссии по подготовке проекта правил землепользования и застройки Петровского сельского поселения</w:t>
            </w:r>
          </w:p>
        </w:tc>
        <w:tc>
          <w:tcPr>
            <w:tcW w:w="816" w:type="dxa"/>
          </w:tcPr>
          <w:p w14:paraId="201E8AFE" w14:textId="22160655" w:rsidR="002A2E3F"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1C1A27" w14:paraId="40BBBB9D" w14:textId="77777777" w:rsidTr="00937154">
        <w:trPr>
          <w:trHeight w:val="851"/>
        </w:trPr>
        <w:tc>
          <w:tcPr>
            <w:tcW w:w="8754" w:type="dxa"/>
          </w:tcPr>
          <w:p w14:paraId="620D9E9B"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31568A" w:rsidRPr="0031568A">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3F8A8922" w14:textId="41FDAE17"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1C1A27" w14:paraId="4CEF9385" w14:textId="77777777" w:rsidTr="00937154">
        <w:tc>
          <w:tcPr>
            <w:tcW w:w="8754" w:type="dxa"/>
          </w:tcPr>
          <w:p w14:paraId="7D193CD7" w14:textId="191A13CC"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w:t>
            </w:r>
            <w:r w:rsidR="002A2E3F">
              <w:rPr>
                <w:rFonts w:ascii="Times New Roman" w:hAnsi="Times New Roman" w:cs="Times New Roman"/>
                <w:sz w:val="24"/>
                <w:szCs w:val="24"/>
              </w:rPr>
              <w:t>8</w:t>
            </w:r>
            <w:r w:rsidRPr="00FF1C2E">
              <w:rPr>
                <w:rFonts w:ascii="Times New Roman" w:hAnsi="Times New Roman" w:cs="Times New Roman"/>
                <w:sz w:val="24"/>
                <w:szCs w:val="24"/>
              </w:rPr>
              <w:t xml:space="preserve">. Общий порядок изменения видов разрешённого использования земельных участков и объектов капитального строительства на территории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w:t>
            </w:r>
          </w:p>
        </w:tc>
        <w:tc>
          <w:tcPr>
            <w:tcW w:w="816" w:type="dxa"/>
          </w:tcPr>
          <w:p w14:paraId="4C3FF6E5" w14:textId="3C0C7F93"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1C1A27" w14:paraId="193D0525" w14:textId="77777777" w:rsidTr="00937154">
        <w:tc>
          <w:tcPr>
            <w:tcW w:w="8754" w:type="dxa"/>
          </w:tcPr>
          <w:p w14:paraId="1DFB377A" w14:textId="07D5D0F6"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sidR="002A2E3F">
              <w:rPr>
                <w:rFonts w:ascii="Times New Roman" w:hAnsi="Times New Roman" w:cs="Times New Roman"/>
                <w:sz w:val="24"/>
                <w:szCs w:val="24"/>
              </w:rPr>
              <w:t>9</w:t>
            </w:r>
            <w:r w:rsidRPr="00FF1C2E">
              <w:rPr>
                <w:rFonts w:ascii="Times New Roman" w:hAnsi="Times New Roman" w:cs="Times New Roman"/>
                <w:sz w:val="24"/>
                <w:szCs w:val="24"/>
              </w:rPr>
              <w:t>.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14:paraId="498BF4D9" w14:textId="417335F5"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1C1A27" w14:paraId="2F0EFFA7" w14:textId="77777777" w:rsidTr="00937154">
        <w:tc>
          <w:tcPr>
            <w:tcW w:w="8754" w:type="dxa"/>
          </w:tcPr>
          <w:p w14:paraId="54FB2DE3" w14:textId="4FC5DA11"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sidR="002A2E3F">
              <w:rPr>
                <w:rFonts w:ascii="Times New Roman" w:hAnsi="Times New Roman" w:cs="Times New Roman"/>
                <w:sz w:val="24"/>
                <w:szCs w:val="24"/>
              </w:rPr>
              <w:t>10</w:t>
            </w:r>
            <w:r w:rsidRPr="00FF1C2E">
              <w:rPr>
                <w:rFonts w:ascii="Times New Roman" w:hAnsi="Times New Roman" w:cs="Times New Roman"/>
                <w:sz w:val="24"/>
                <w:szCs w:val="24"/>
              </w:rPr>
              <w:t>. Отклонение от предельных параметров разрешенного строительства, реконструкции объектов капитального строительства</w:t>
            </w:r>
          </w:p>
        </w:tc>
        <w:tc>
          <w:tcPr>
            <w:tcW w:w="816" w:type="dxa"/>
          </w:tcPr>
          <w:p w14:paraId="431C4850" w14:textId="77777777" w:rsidR="001C1A27" w:rsidRPr="001C1A27" w:rsidRDefault="001C1A27" w:rsidP="001C1A27">
            <w:pPr>
              <w:autoSpaceDE w:val="0"/>
              <w:autoSpaceDN w:val="0"/>
              <w:adjustRightInd w:val="0"/>
              <w:jc w:val="center"/>
              <w:outlineLvl w:val="0"/>
              <w:rPr>
                <w:rFonts w:ascii="Times New Roman" w:hAnsi="Times New Roman" w:cs="Times New Roman"/>
                <w:sz w:val="24"/>
                <w:szCs w:val="24"/>
              </w:rPr>
            </w:pPr>
          </w:p>
        </w:tc>
      </w:tr>
      <w:tr w:rsidR="001C1A27" w14:paraId="05FCD038" w14:textId="77777777" w:rsidTr="00937154">
        <w:tc>
          <w:tcPr>
            <w:tcW w:w="8754" w:type="dxa"/>
          </w:tcPr>
          <w:p w14:paraId="6D72744B" w14:textId="77777777" w:rsidR="001C1A27" w:rsidRPr="00FF1C2E" w:rsidRDefault="001C1A27" w:rsidP="004D2497">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sidR="004D2497">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31568A" w:rsidRPr="0031568A">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5AE45E26" w14:textId="562F459A"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1C1A27" w14:paraId="47846E8D" w14:textId="77777777" w:rsidTr="00937154">
        <w:tc>
          <w:tcPr>
            <w:tcW w:w="8754" w:type="dxa"/>
          </w:tcPr>
          <w:p w14:paraId="4ECCA3D9" w14:textId="14023865"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sidR="002A2E3F">
              <w:rPr>
                <w:rFonts w:ascii="Times New Roman" w:hAnsi="Times New Roman" w:cs="Times New Roman"/>
                <w:sz w:val="24"/>
                <w:szCs w:val="24"/>
              </w:rPr>
              <w:t>1</w:t>
            </w:r>
            <w:r w:rsidRPr="00FF1C2E">
              <w:rPr>
                <w:rFonts w:ascii="Times New Roman" w:hAnsi="Times New Roman" w:cs="Times New Roman"/>
                <w:sz w:val="24"/>
                <w:szCs w:val="24"/>
              </w:rPr>
              <w:t>. Общие положения</w:t>
            </w:r>
          </w:p>
        </w:tc>
        <w:tc>
          <w:tcPr>
            <w:tcW w:w="816" w:type="dxa"/>
          </w:tcPr>
          <w:p w14:paraId="1BB69BD1" w14:textId="5AF819B9"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1C1A27" w14:paraId="01A1B062" w14:textId="77777777" w:rsidTr="00937154">
        <w:tc>
          <w:tcPr>
            <w:tcW w:w="8754" w:type="dxa"/>
          </w:tcPr>
          <w:p w14:paraId="3E91F7F5" w14:textId="37773461"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sidR="002A2E3F">
              <w:rPr>
                <w:rFonts w:ascii="Times New Roman" w:hAnsi="Times New Roman" w:cs="Times New Roman"/>
                <w:sz w:val="24"/>
                <w:szCs w:val="24"/>
              </w:rPr>
              <w:t>2</w:t>
            </w:r>
            <w:r w:rsidRPr="00FF1C2E">
              <w:rPr>
                <w:rFonts w:ascii="Times New Roman" w:hAnsi="Times New Roman" w:cs="Times New Roman"/>
                <w:sz w:val="24"/>
                <w:szCs w:val="24"/>
              </w:rPr>
              <w:t>.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14:paraId="00E23897" w14:textId="3C772AB0"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12</w:t>
            </w:r>
          </w:p>
        </w:tc>
      </w:tr>
      <w:tr w:rsidR="001C1A27" w14:paraId="66D9115A" w14:textId="77777777" w:rsidTr="00937154">
        <w:tc>
          <w:tcPr>
            <w:tcW w:w="8754" w:type="dxa"/>
          </w:tcPr>
          <w:p w14:paraId="32F84392" w14:textId="5E26A225"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sidR="002A2E3F">
              <w:rPr>
                <w:rFonts w:ascii="Times New Roman" w:hAnsi="Times New Roman" w:cs="Times New Roman"/>
                <w:sz w:val="24"/>
                <w:szCs w:val="24"/>
              </w:rPr>
              <w:t>3</w:t>
            </w:r>
            <w:r w:rsidRPr="00FF1C2E">
              <w:rPr>
                <w:rFonts w:ascii="Times New Roman" w:hAnsi="Times New Roman" w:cs="Times New Roman"/>
                <w:sz w:val="24"/>
                <w:szCs w:val="24"/>
              </w:rPr>
              <w:t>. Проект планировки территории</w:t>
            </w:r>
          </w:p>
        </w:tc>
        <w:tc>
          <w:tcPr>
            <w:tcW w:w="816" w:type="dxa"/>
          </w:tcPr>
          <w:p w14:paraId="7944FE34" w14:textId="13A35C48"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13</w:t>
            </w:r>
          </w:p>
        </w:tc>
      </w:tr>
      <w:tr w:rsidR="001C1A27" w14:paraId="1582089E" w14:textId="77777777" w:rsidTr="00937154">
        <w:tc>
          <w:tcPr>
            <w:tcW w:w="8754" w:type="dxa"/>
          </w:tcPr>
          <w:p w14:paraId="307BA70D" w14:textId="7C8DF4FF"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sidR="002A2E3F">
              <w:rPr>
                <w:rFonts w:ascii="Times New Roman" w:hAnsi="Times New Roman" w:cs="Times New Roman"/>
                <w:sz w:val="24"/>
                <w:szCs w:val="24"/>
              </w:rPr>
              <w:t>4</w:t>
            </w:r>
            <w:r w:rsidRPr="00FF1C2E">
              <w:rPr>
                <w:rFonts w:ascii="Times New Roman" w:hAnsi="Times New Roman" w:cs="Times New Roman"/>
                <w:sz w:val="24"/>
                <w:szCs w:val="24"/>
              </w:rPr>
              <w:t>. Проекты межевания территорий</w:t>
            </w:r>
          </w:p>
        </w:tc>
        <w:tc>
          <w:tcPr>
            <w:tcW w:w="816" w:type="dxa"/>
          </w:tcPr>
          <w:p w14:paraId="12C47325" w14:textId="4A5CDEF9"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1C1A27" w14:paraId="31C3387E" w14:textId="77777777" w:rsidTr="00937154">
        <w:tc>
          <w:tcPr>
            <w:tcW w:w="8754" w:type="dxa"/>
          </w:tcPr>
          <w:p w14:paraId="38915563"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31568A" w:rsidRPr="0031568A">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3A859573" w14:textId="1E4D6A9E"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1C1A27" w14:paraId="105691C2" w14:textId="77777777" w:rsidTr="00937154">
        <w:tc>
          <w:tcPr>
            <w:tcW w:w="8754" w:type="dxa"/>
          </w:tcPr>
          <w:p w14:paraId="295AF9D7" w14:textId="3A61877E"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sidR="002A2E3F">
              <w:rPr>
                <w:rFonts w:ascii="Times New Roman" w:hAnsi="Times New Roman" w:cs="Times New Roman"/>
                <w:sz w:val="24"/>
                <w:szCs w:val="24"/>
              </w:rPr>
              <w:t>5</w:t>
            </w:r>
            <w:r w:rsidRPr="00FF1C2E">
              <w:rPr>
                <w:rFonts w:ascii="Times New Roman" w:hAnsi="Times New Roman" w:cs="Times New Roman"/>
                <w:sz w:val="24"/>
                <w:szCs w:val="24"/>
              </w:rPr>
              <w:t>.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14:paraId="222F6C32" w14:textId="68C73B69"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1C1A27" w14:paraId="71608189" w14:textId="77777777" w:rsidTr="00937154">
        <w:tc>
          <w:tcPr>
            <w:tcW w:w="8754" w:type="dxa"/>
          </w:tcPr>
          <w:p w14:paraId="64227FEA" w14:textId="77777777" w:rsidR="001C1A27" w:rsidRPr="00FF1C2E" w:rsidRDefault="001C1A27" w:rsidP="0015632D">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sidR="0015632D">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sidR="0031568A">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1A9215F1" w14:textId="14CA0103"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1C1A27" w14:paraId="60A1A794" w14:textId="77777777" w:rsidTr="00937154">
        <w:tc>
          <w:tcPr>
            <w:tcW w:w="8754" w:type="dxa"/>
          </w:tcPr>
          <w:p w14:paraId="1E564D72" w14:textId="3ABF9150"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sidR="002A2E3F">
              <w:rPr>
                <w:rFonts w:ascii="Times New Roman" w:hAnsi="Times New Roman" w:cs="Times New Roman"/>
                <w:sz w:val="24"/>
                <w:szCs w:val="24"/>
              </w:rPr>
              <w:t>6</w:t>
            </w:r>
            <w:r w:rsidRPr="00FF1C2E">
              <w:rPr>
                <w:rFonts w:ascii="Times New Roman" w:hAnsi="Times New Roman" w:cs="Times New Roman"/>
                <w:sz w:val="24"/>
                <w:szCs w:val="24"/>
              </w:rPr>
              <w:t>. Порядок внесения изменений в Правила</w:t>
            </w:r>
          </w:p>
        </w:tc>
        <w:tc>
          <w:tcPr>
            <w:tcW w:w="816" w:type="dxa"/>
          </w:tcPr>
          <w:p w14:paraId="6FE5DECF" w14:textId="1689277D"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1C1A27" w14:paraId="78EF1245" w14:textId="77777777" w:rsidTr="00937154">
        <w:tc>
          <w:tcPr>
            <w:tcW w:w="8754" w:type="dxa"/>
          </w:tcPr>
          <w:p w14:paraId="34A6C6B0" w14:textId="5F44140A" w:rsidR="001C1A27" w:rsidRPr="00FF1C2E" w:rsidRDefault="001C1A27" w:rsidP="0031568A">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lastRenderedPageBreak/>
              <w:t>Статья 1</w:t>
            </w:r>
            <w:r w:rsidR="002A2E3F">
              <w:rPr>
                <w:rFonts w:ascii="Times New Roman" w:hAnsi="Times New Roman" w:cs="Times New Roman"/>
                <w:sz w:val="24"/>
                <w:szCs w:val="24"/>
              </w:rPr>
              <w:t>7</w:t>
            </w:r>
            <w:r w:rsidRPr="00FF1C2E">
              <w:rPr>
                <w:rFonts w:ascii="Times New Roman" w:hAnsi="Times New Roman" w:cs="Times New Roman"/>
                <w:sz w:val="24"/>
                <w:szCs w:val="24"/>
              </w:rPr>
              <w:t xml:space="preserve">. Порядок утверждения проекта о внесении изменений в Правила землепользования и застройки территории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w:t>
            </w:r>
          </w:p>
        </w:tc>
        <w:tc>
          <w:tcPr>
            <w:tcW w:w="816" w:type="dxa"/>
          </w:tcPr>
          <w:p w14:paraId="7D211351" w14:textId="2EDB0EF2"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462A4D" w14:paraId="008A7731" w14:textId="77777777" w:rsidTr="00937154">
        <w:tc>
          <w:tcPr>
            <w:tcW w:w="8754" w:type="dxa"/>
          </w:tcPr>
          <w:p w14:paraId="069CC70C" w14:textId="77777777" w:rsidR="00462A4D" w:rsidRPr="00172C33" w:rsidRDefault="00462A4D" w:rsidP="00462A4D">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7</w:t>
            </w:r>
            <w:r w:rsidRPr="00FF1C2E">
              <w:rPr>
                <w:rFonts w:ascii="Times New Roman" w:hAnsi="Times New Roman" w:cs="Times New Roman"/>
                <w:b/>
                <w:sz w:val="24"/>
                <w:szCs w:val="24"/>
              </w:rPr>
              <w:t xml:space="preserve">. </w:t>
            </w:r>
            <w:r>
              <w:rPr>
                <w:rFonts w:ascii="Times New Roman" w:hAnsi="Times New Roman" w:cs="Times New Roman"/>
                <w:b/>
                <w:sz w:val="24"/>
                <w:szCs w:val="24"/>
              </w:rPr>
              <w:t>Положение о регулировании иных вопросов землепользования и застройки</w:t>
            </w:r>
          </w:p>
        </w:tc>
        <w:tc>
          <w:tcPr>
            <w:tcW w:w="816" w:type="dxa"/>
          </w:tcPr>
          <w:p w14:paraId="478CD314" w14:textId="392AE13D" w:rsidR="00462A4D" w:rsidRPr="001C1A27" w:rsidRDefault="006A5781" w:rsidP="00462A4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462A4D" w14:paraId="5EBE9776" w14:textId="77777777" w:rsidTr="00937154">
        <w:tc>
          <w:tcPr>
            <w:tcW w:w="8754" w:type="dxa"/>
          </w:tcPr>
          <w:p w14:paraId="5B0B4CDE" w14:textId="0CAEB207" w:rsidR="00462A4D" w:rsidRPr="00FF1C2E" w:rsidRDefault="00462A4D" w:rsidP="00462A4D">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sz w:val="24"/>
                <w:szCs w:val="24"/>
              </w:rPr>
              <w:t>Статья 1</w:t>
            </w:r>
            <w:r w:rsidR="002A2E3F">
              <w:rPr>
                <w:rFonts w:ascii="Times New Roman" w:hAnsi="Times New Roman" w:cs="Times New Roman"/>
                <w:sz w:val="24"/>
                <w:szCs w:val="24"/>
              </w:rPr>
              <w:t>8</w:t>
            </w:r>
            <w:r w:rsidRPr="00FF1C2E">
              <w:rPr>
                <w:rFonts w:ascii="Times New Roman" w:hAnsi="Times New Roman" w:cs="Times New Roman"/>
                <w:sz w:val="24"/>
                <w:szCs w:val="24"/>
              </w:rPr>
              <w:t xml:space="preserve">. </w:t>
            </w:r>
            <w:r>
              <w:rPr>
                <w:rFonts w:ascii="Times New Roman" w:hAnsi="Times New Roman" w:cs="Times New Roman"/>
                <w:sz w:val="24"/>
                <w:szCs w:val="24"/>
              </w:rPr>
              <w:t>Положение о регулировании иных вопросов землепользования и застройки</w:t>
            </w:r>
          </w:p>
        </w:tc>
        <w:tc>
          <w:tcPr>
            <w:tcW w:w="816" w:type="dxa"/>
          </w:tcPr>
          <w:p w14:paraId="5B90D815" w14:textId="1D5819C3" w:rsidR="00462A4D" w:rsidRPr="001C1A27" w:rsidRDefault="006A5781" w:rsidP="00462A4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1C1A27" w14:paraId="156D1787" w14:textId="77777777" w:rsidTr="00937154">
        <w:tc>
          <w:tcPr>
            <w:tcW w:w="8754" w:type="dxa"/>
          </w:tcPr>
          <w:p w14:paraId="50C5710B" w14:textId="77777777" w:rsidR="001C1A27" w:rsidRPr="00462A4D" w:rsidRDefault="001C1A27" w:rsidP="00446628">
            <w:pPr>
              <w:autoSpaceDE w:val="0"/>
              <w:autoSpaceDN w:val="0"/>
              <w:adjustRightInd w:val="0"/>
              <w:jc w:val="both"/>
              <w:outlineLvl w:val="0"/>
              <w:rPr>
                <w:rFonts w:ascii="Times New Roman" w:hAnsi="Times New Roman" w:cs="Times New Roman"/>
                <w:b/>
                <w:sz w:val="24"/>
                <w:szCs w:val="24"/>
              </w:rPr>
            </w:pPr>
            <w:r w:rsidRPr="00FF1C2E">
              <w:rPr>
                <w:rFonts w:ascii="Times New Roman" w:hAnsi="Times New Roman" w:cs="Times New Roman"/>
                <w:b/>
                <w:sz w:val="24"/>
                <w:szCs w:val="24"/>
              </w:rPr>
              <w:t xml:space="preserve">Раздел </w:t>
            </w:r>
            <w:r w:rsidR="00446628">
              <w:rPr>
                <w:rFonts w:ascii="Times New Roman" w:hAnsi="Times New Roman" w:cs="Times New Roman"/>
                <w:b/>
                <w:sz w:val="24"/>
                <w:szCs w:val="24"/>
              </w:rPr>
              <w:t>2</w:t>
            </w:r>
            <w:r w:rsidR="00462A4D">
              <w:rPr>
                <w:rFonts w:ascii="Times New Roman" w:hAnsi="Times New Roman" w:cs="Times New Roman"/>
                <w:b/>
                <w:sz w:val="24"/>
                <w:szCs w:val="24"/>
              </w:rPr>
              <w:t>.</w:t>
            </w:r>
            <w:r w:rsidR="00446628">
              <w:rPr>
                <w:rFonts w:ascii="Times New Roman" w:hAnsi="Times New Roman" w:cs="Times New Roman"/>
                <w:b/>
                <w:sz w:val="24"/>
                <w:szCs w:val="24"/>
              </w:rPr>
              <w:t xml:space="preserve"> </w:t>
            </w:r>
            <w:r w:rsidR="00446628" w:rsidRPr="00462A4D">
              <w:rPr>
                <w:rFonts w:ascii="Times New Roman" w:hAnsi="Times New Roman" w:cs="Times New Roman"/>
                <w:b/>
                <w:sz w:val="24"/>
                <w:szCs w:val="24"/>
              </w:rPr>
              <w:t>КАРТА ГРАДОСТРОИТЕЛЬНОГО ЗОНИРОВАНИЯ</w:t>
            </w:r>
          </w:p>
        </w:tc>
        <w:tc>
          <w:tcPr>
            <w:tcW w:w="816" w:type="dxa"/>
          </w:tcPr>
          <w:p w14:paraId="418E9168" w14:textId="72BF1B43"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1C1A27" w14:paraId="2A72B4EB" w14:textId="77777777" w:rsidTr="00937154">
        <w:tc>
          <w:tcPr>
            <w:tcW w:w="8754" w:type="dxa"/>
          </w:tcPr>
          <w:p w14:paraId="152C5A3B" w14:textId="37288797" w:rsidR="001C1A27" w:rsidRPr="00FF1C2E" w:rsidRDefault="001C1A27" w:rsidP="00462A4D">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sidR="002A2E3F">
              <w:rPr>
                <w:rFonts w:ascii="Times New Roman" w:hAnsi="Times New Roman" w:cs="Times New Roman"/>
                <w:sz w:val="24"/>
                <w:szCs w:val="24"/>
              </w:rPr>
              <w:t>9</w:t>
            </w:r>
            <w:r w:rsidRPr="00FF1C2E">
              <w:rPr>
                <w:rFonts w:ascii="Times New Roman" w:hAnsi="Times New Roman" w:cs="Times New Roman"/>
                <w:sz w:val="24"/>
                <w:szCs w:val="24"/>
              </w:rPr>
              <w:t xml:space="preserve">. Требования к карте градостроительного зонирования территории </w:t>
            </w:r>
            <w:r w:rsidR="0031568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w:t>
            </w:r>
          </w:p>
        </w:tc>
        <w:tc>
          <w:tcPr>
            <w:tcW w:w="816" w:type="dxa"/>
          </w:tcPr>
          <w:p w14:paraId="618E4826" w14:textId="2EC1603B"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1C1A27" w14:paraId="4BD3F945" w14:textId="77777777" w:rsidTr="00937154">
        <w:tc>
          <w:tcPr>
            <w:tcW w:w="8754" w:type="dxa"/>
          </w:tcPr>
          <w:p w14:paraId="0D93706B" w14:textId="77777777" w:rsidR="001C1A27" w:rsidRPr="00FF1C2E" w:rsidRDefault="001C1A27" w:rsidP="00446628">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Раздел 3. ГРАДОСТРОИТЕЛЬНЫЕ РЕГЛАМЕНТЫ</w:t>
            </w:r>
          </w:p>
        </w:tc>
        <w:tc>
          <w:tcPr>
            <w:tcW w:w="816" w:type="dxa"/>
          </w:tcPr>
          <w:p w14:paraId="6C4C7290" w14:textId="4354E337"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1C1A27" w14:paraId="6E5CCFDF" w14:textId="77777777" w:rsidTr="00937154">
        <w:tc>
          <w:tcPr>
            <w:tcW w:w="8754" w:type="dxa"/>
          </w:tcPr>
          <w:p w14:paraId="1E0EA8C1" w14:textId="77777777" w:rsidR="001C1A27" w:rsidRPr="00FF1C2E" w:rsidRDefault="00462A4D"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b/>
                <w:sz w:val="24"/>
                <w:szCs w:val="24"/>
              </w:rPr>
              <w:t>Глава 8</w:t>
            </w:r>
            <w:r w:rsidR="001C1A27" w:rsidRPr="00FF1C2E">
              <w:rPr>
                <w:rFonts w:ascii="Times New Roman" w:hAnsi="Times New Roman" w:cs="Times New Roman"/>
                <w:b/>
                <w:sz w:val="24"/>
                <w:szCs w:val="24"/>
              </w:rPr>
              <w:t>.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14:paraId="336CC20A" w14:textId="78E486D0"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1C1A27" w14:paraId="5DA59B0C" w14:textId="77777777" w:rsidTr="00937154">
        <w:tc>
          <w:tcPr>
            <w:tcW w:w="8754" w:type="dxa"/>
          </w:tcPr>
          <w:p w14:paraId="799FA0D5" w14:textId="76EFD306" w:rsidR="001C1A27" w:rsidRPr="00FF1C2E" w:rsidRDefault="001C1A27" w:rsidP="00462A4D">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sidR="002A2E3F">
              <w:rPr>
                <w:rFonts w:ascii="Times New Roman" w:hAnsi="Times New Roman" w:cs="Times New Roman"/>
                <w:sz w:val="24"/>
                <w:szCs w:val="24"/>
              </w:rPr>
              <w:t>20</w:t>
            </w:r>
            <w:r w:rsidRPr="00FF1C2E">
              <w:rPr>
                <w:rFonts w:ascii="Times New Roman" w:hAnsi="Times New Roman" w:cs="Times New Roman"/>
                <w:sz w:val="24"/>
                <w:szCs w:val="24"/>
              </w:rPr>
              <w:t>. </w:t>
            </w:r>
            <w:r w:rsidRPr="00462A4D">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c>
        <w:tc>
          <w:tcPr>
            <w:tcW w:w="816" w:type="dxa"/>
          </w:tcPr>
          <w:p w14:paraId="7BEA1146" w14:textId="231E7AF5"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1C1A27" w14:paraId="1383607C" w14:textId="77777777" w:rsidTr="00937154">
        <w:tc>
          <w:tcPr>
            <w:tcW w:w="8754" w:type="dxa"/>
          </w:tcPr>
          <w:p w14:paraId="3539F580" w14:textId="5B828FD1" w:rsidR="001C1A27" w:rsidRPr="0042505D" w:rsidRDefault="00462A4D"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w:t>
            </w:r>
            <w:r w:rsidR="002A2E3F">
              <w:rPr>
                <w:rFonts w:ascii="Times New Roman" w:hAnsi="Times New Roman" w:cs="Times New Roman"/>
                <w:sz w:val="24"/>
                <w:szCs w:val="24"/>
              </w:rPr>
              <w:t>1</w:t>
            </w:r>
            <w:r w:rsidR="001C1A27" w:rsidRPr="0042505D">
              <w:rPr>
                <w:rFonts w:ascii="Times New Roman" w:hAnsi="Times New Roman" w:cs="Times New Roman"/>
                <w:sz w:val="24"/>
                <w:szCs w:val="24"/>
              </w:rPr>
              <w:t>. </w:t>
            </w:r>
            <w:r w:rsidR="001C1A27" w:rsidRPr="00462A4D">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14:paraId="0B8BF6AF" w14:textId="6DAE6B3F"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1C1A27" w14:paraId="715874D8" w14:textId="77777777" w:rsidTr="00937154">
        <w:tc>
          <w:tcPr>
            <w:tcW w:w="8754" w:type="dxa"/>
          </w:tcPr>
          <w:p w14:paraId="32191E69" w14:textId="76AFF6BE" w:rsidR="001C1A27" w:rsidRPr="0042505D" w:rsidRDefault="00462A4D"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w:t>
            </w:r>
            <w:r w:rsidR="002A2E3F">
              <w:rPr>
                <w:rFonts w:ascii="Times New Roman" w:hAnsi="Times New Roman" w:cs="Times New Roman"/>
                <w:sz w:val="24"/>
                <w:szCs w:val="24"/>
              </w:rPr>
              <w:t>2</w:t>
            </w:r>
            <w:r w:rsidR="001C1A27" w:rsidRPr="0042505D">
              <w:rPr>
                <w:rFonts w:ascii="Times New Roman" w:hAnsi="Times New Roman" w:cs="Times New Roman"/>
                <w:sz w:val="24"/>
                <w:szCs w:val="24"/>
              </w:rPr>
              <w:t>. </w:t>
            </w:r>
            <w:r w:rsidR="001C1A27" w:rsidRPr="00462A4D">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w:t>
            </w:r>
          </w:p>
        </w:tc>
        <w:tc>
          <w:tcPr>
            <w:tcW w:w="816" w:type="dxa"/>
          </w:tcPr>
          <w:p w14:paraId="08B05FD0" w14:textId="7BFD35FB"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1C1A27" w14:paraId="1B927890" w14:textId="77777777" w:rsidTr="00937154">
        <w:tc>
          <w:tcPr>
            <w:tcW w:w="8754" w:type="dxa"/>
          </w:tcPr>
          <w:p w14:paraId="69876AD7" w14:textId="433345C8" w:rsidR="001C1A27" w:rsidRPr="00FF1C2E" w:rsidRDefault="00462A4D"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w:t>
            </w:r>
            <w:r w:rsidR="002A2E3F">
              <w:rPr>
                <w:rFonts w:ascii="Times New Roman" w:hAnsi="Times New Roman" w:cs="Times New Roman"/>
                <w:sz w:val="24"/>
                <w:szCs w:val="24"/>
              </w:rPr>
              <w:t>3</w:t>
            </w:r>
            <w:r w:rsidR="001C1A27"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sidR="0031568A">
              <w:rPr>
                <w:rFonts w:ascii="Times New Roman" w:hAnsi="Times New Roman" w:cs="Times New Roman"/>
                <w:sz w:val="24"/>
                <w:szCs w:val="24"/>
              </w:rPr>
              <w:t>Петровского</w:t>
            </w:r>
            <w:r w:rsidR="0031568A" w:rsidRPr="00FF1C2E">
              <w:rPr>
                <w:rFonts w:ascii="Times New Roman" w:hAnsi="Times New Roman" w:cs="Times New Roman"/>
                <w:sz w:val="24"/>
                <w:szCs w:val="24"/>
              </w:rPr>
              <w:t xml:space="preserve"> </w:t>
            </w:r>
            <w:r w:rsidR="001C1A27" w:rsidRPr="00FF1C2E">
              <w:rPr>
                <w:rFonts w:ascii="Times New Roman" w:hAnsi="Times New Roman" w:cs="Times New Roman"/>
                <w:sz w:val="24"/>
                <w:szCs w:val="24"/>
              </w:rPr>
              <w:t>сельского поселения</w:t>
            </w:r>
          </w:p>
        </w:tc>
        <w:tc>
          <w:tcPr>
            <w:tcW w:w="816" w:type="dxa"/>
          </w:tcPr>
          <w:p w14:paraId="0B1ABB5C" w14:textId="568B18D0"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1C1A27" w14:paraId="2847F95D" w14:textId="77777777" w:rsidTr="00937154">
        <w:tc>
          <w:tcPr>
            <w:tcW w:w="8754" w:type="dxa"/>
          </w:tcPr>
          <w:p w14:paraId="5D27F25E" w14:textId="6C7F7725" w:rsidR="001C1A27" w:rsidRPr="00FF1C2E" w:rsidRDefault="00462A4D" w:rsidP="00446628">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w:t>
            </w:r>
            <w:r w:rsidR="002A2E3F">
              <w:rPr>
                <w:rFonts w:ascii="Times New Roman" w:hAnsi="Times New Roman" w:cs="Times New Roman"/>
                <w:sz w:val="24"/>
                <w:szCs w:val="24"/>
              </w:rPr>
              <w:t>4</w:t>
            </w:r>
            <w:r w:rsidR="001C1A27"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14:paraId="6089F9FB" w14:textId="12C25C2F" w:rsidR="001C1A27" w:rsidRPr="001C1A27" w:rsidRDefault="006A5781" w:rsidP="001C1A27">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462A4D" w14:paraId="6BFB4BE2" w14:textId="77777777" w:rsidTr="00937154">
        <w:tc>
          <w:tcPr>
            <w:tcW w:w="8754" w:type="dxa"/>
          </w:tcPr>
          <w:p w14:paraId="6C361CD4" w14:textId="41268B25"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w:t>
            </w:r>
            <w:r w:rsidR="002A2E3F">
              <w:rPr>
                <w:rFonts w:ascii="Times New Roman" w:hAnsi="Times New Roman" w:cs="Times New Roman"/>
                <w:sz w:val="24"/>
                <w:szCs w:val="24"/>
              </w:rPr>
              <w:t>5</w:t>
            </w:r>
            <w:r>
              <w:rPr>
                <w:rFonts w:ascii="Times New Roman" w:hAnsi="Times New Roman" w:cs="Times New Roman"/>
                <w:sz w:val="24"/>
                <w:szCs w:val="24"/>
              </w:rPr>
              <w:t>. Требования к архитектурно-градостроительному облику объекта капитального строительства</w:t>
            </w:r>
          </w:p>
        </w:tc>
        <w:tc>
          <w:tcPr>
            <w:tcW w:w="816" w:type="dxa"/>
          </w:tcPr>
          <w:p w14:paraId="72FCEC1F" w14:textId="3B309E98" w:rsidR="00462A4D" w:rsidRPr="001C1A27" w:rsidRDefault="006A5781" w:rsidP="00462A4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462A4D" w14:paraId="77BF2A49" w14:textId="77777777" w:rsidTr="00937154">
        <w:tc>
          <w:tcPr>
            <w:tcW w:w="8754" w:type="dxa"/>
          </w:tcPr>
          <w:p w14:paraId="229B093A" w14:textId="7777777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9</w:t>
            </w:r>
            <w:r w:rsidRPr="00FF1C2E">
              <w:rPr>
                <w:rFonts w:ascii="Times New Roman" w:hAnsi="Times New Roman" w:cs="Times New Roman"/>
                <w:b/>
                <w:sz w:val="24"/>
                <w:szCs w:val="24"/>
              </w:rPr>
              <w:t>.</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Pr>
                <w:rFonts w:ascii="Times New Roman" w:hAnsi="Times New Roman" w:cs="Times New Roman"/>
                <w:b/>
                <w:sz w:val="24"/>
                <w:szCs w:val="24"/>
              </w:rPr>
              <w:t>Петровского</w:t>
            </w:r>
            <w:r w:rsidRPr="00FF1C2E">
              <w:rPr>
                <w:rFonts w:ascii="Times New Roman" w:hAnsi="Times New Roman" w:cs="Times New Roman"/>
                <w:b/>
                <w:sz w:val="24"/>
                <w:szCs w:val="24"/>
              </w:rPr>
              <w:t xml:space="preserve"> сельского поселения</w:t>
            </w:r>
          </w:p>
        </w:tc>
        <w:tc>
          <w:tcPr>
            <w:tcW w:w="816" w:type="dxa"/>
          </w:tcPr>
          <w:p w14:paraId="30BDADBE" w14:textId="00FAB927" w:rsidR="00462A4D" w:rsidRPr="001C1A27" w:rsidRDefault="006A5781" w:rsidP="00462A4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25</w:t>
            </w:r>
          </w:p>
        </w:tc>
      </w:tr>
      <w:tr w:rsidR="00462A4D" w14:paraId="45150A9B" w14:textId="77777777" w:rsidTr="00937154">
        <w:tc>
          <w:tcPr>
            <w:tcW w:w="8754" w:type="dxa"/>
          </w:tcPr>
          <w:p w14:paraId="7BC631AB" w14:textId="7D69E708"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w:t>
            </w:r>
            <w:r w:rsidR="002A2E3F">
              <w:rPr>
                <w:rFonts w:ascii="Times New Roman" w:hAnsi="Times New Roman" w:cs="Times New Roman"/>
                <w:sz w:val="24"/>
                <w:szCs w:val="24"/>
              </w:rPr>
              <w:t>6</w:t>
            </w:r>
            <w:r>
              <w:rPr>
                <w:rFonts w:ascii="Times New Roman" w:hAnsi="Times New Roman" w:cs="Times New Roman"/>
                <w:sz w:val="24"/>
                <w:szCs w:val="24"/>
              </w:rPr>
              <w:t>.</w:t>
            </w:r>
            <w:r w:rsidRPr="00FF1C2E">
              <w:rPr>
                <w:rFonts w:ascii="Times New Roman" w:hAnsi="Times New Roman" w:cs="Times New Roman"/>
                <w:sz w:val="24"/>
                <w:szCs w:val="24"/>
              </w:rPr>
              <w:t xml:space="preserve"> Зона </w:t>
            </w:r>
            <w:r>
              <w:rPr>
                <w:rFonts w:ascii="Times New Roman" w:hAnsi="Times New Roman" w:cs="Times New Roman"/>
                <w:sz w:val="24"/>
                <w:szCs w:val="24"/>
              </w:rPr>
              <w:t>жилой застройки</w:t>
            </w:r>
            <w:r w:rsidRPr="00FF1C2E">
              <w:rPr>
                <w:rFonts w:ascii="Times New Roman" w:hAnsi="Times New Roman" w:cs="Times New Roman"/>
                <w:sz w:val="24"/>
                <w:szCs w:val="24"/>
              </w:rPr>
              <w:t xml:space="preserve"> (Ж1)</w:t>
            </w:r>
          </w:p>
        </w:tc>
        <w:tc>
          <w:tcPr>
            <w:tcW w:w="816" w:type="dxa"/>
          </w:tcPr>
          <w:p w14:paraId="7D6C76C3" w14:textId="152E4B90" w:rsidR="00462A4D" w:rsidRPr="001C1A27" w:rsidRDefault="006A5781" w:rsidP="00462A4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25</w:t>
            </w:r>
          </w:p>
        </w:tc>
      </w:tr>
      <w:tr w:rsidR="00462A4D" w14:paraId="7672AF0B" w14:textId="77777777" w:rsidTr="00937154">
        <w:tc>
          <w:tcPr>
            <w:tcW w:w="8754" w:type="dxa"/>
          </w:tcPr>
          <w:p w14:paraId="5344A836" w14:textId="09B0FE9D"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w:t>
            </w:r>
            <w:r w:rsidR="002A2E3F">
              <w:rPr>
                <w:rFonts w:ascii="Times New Roman" w:hAnsi="Times New Roman" w:cs="Times New Roman"/>
                <w:sz w:val="24"/>
                <w:szCs w:val="24"/>
              </w:rPr>
              <w:t>7</w:t>
            </w:r>
            <w:r>
              <w:rPr>
                <w:rFonts w:ascii="Times New Roman" w:hAnsi="Times New Roman" w:cs="Times New Roman"/>
                <w:sz w:val="24"/>
                <w:szCs w:val="24"/>
              </w:rPr>
              <w:t>.</w:t>
            </w:r>
            <w:r w:rsidRPr="00FF1C2E">
              <w:rPr>
                <w:rFonts w:ascii="Times New Roman" w:hAnsi="Times New Roman" w:cs="Times New Roman"/>
                <w:sz w:val="24"/>
                <w:szCs w:val="24"/>
              </w:rPr>
              <w:t xml:space="preserve"> Зона </w:t>
            </w:r>
            <w:r>
              <w:rPr>
                <w:rFonts w:ascii="Times New Roman" w:hAnsi="Times New Roman" w:cs="Times New Roman"/>
                <w:sz w:val="24"/>
                <w:szCs w:val="24"/>
              </w:rPr>
              <w:t>делового, общественного и коммерческого назначения</w:t>
            </w:r>
            <w:r w:rsidRPr="00FF1C2E">
              <w:rPr>
                <w:rFonts w:ascii="Times New Roman" w:hAnsi="Times New Roman" w:cs="Times New Roman"/>
                <w:sz w:val="24"/>
                <w:szCs w:val="24"/>
              </w:rPr>
              <w:t xml:space="preserve"> (</w:t>
            </w:r>
            <w:r>
              <w:rPr>
                <w:rFonts w:ascii="Times New Roman" w:hAnsi="Times New Roman" w:cs="Times New Roman"/>
                <w:sz w:val="24"/>
                <w:szCs w:val="24"/>
              </w:rPr>
              <w:t>О</w:t>
            </w:r>
            <w:r w:rsidRPr="00FF1C2E">
              <w:rPr>
                <w:rFonts w:ascii="Times New Roman" w:hAnsi="Times New Roman" w:cs="Times New Roman"/>
                <w:sz w:val="24"/>
                <w:szCs w:val="24"/>
              </w:rPr>
              <w:t>Д1)</w:t>
            </w:r>
          </w:p>
        </w:tc>
        <w:tc>
          <w:tcPr>
            <w:tcW w:w="816" w:type="dxa"/>
          </w:tcPr>
          <w:p w14:paraId="0BF5F989" w14:textId="4FD9C0E3" w:rsidR="00462A4D" w:rsidRPr="001C1A27" w:rsidRDefault="006A5781" w:rsidP="00462A4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29</w:t>
            </w:r>
          </w:p>
        </w:tc>
      </w:tr>
      <w:tr w:rsidR="00462A4D" w14:paraId="4349A154" w14:textId="77777777" w:rsidTr="00937154">
        <w:tc>
          <w:tcPr>
            <w:tcW w:w="8754" w:type="dxa"/>
          </w:tcPr>
          <w:p w14:paraId="28B234A1" w14:textId="7C71BE73"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w:t>
            </w:r>
            <w:r w:rsidR="002A2E3F">
              <w:rPr>
                <w:rFonts w:ascii="Times New Roman" w:hAnsi="Times New Roman" w:cs="Times New Roman"/>
                <w:sz w:val="24"/>
                <w:szCs w:val="24"/>
              </w:rPr>
              <w:t>8</w:t>
            </w:r>
            <w:r w:rsidRPr="00FF1C2E">
              <w:rPr>
                <w:rFonts w:ascii="Times New Roman" w:hAnsi="Times New Roman" w:cs="Times New Roman"/>
                <w:sz w:val="24"/>
                <w:szCs w:val="24"/>
              </w:rPr>
              <w:t xml:space="preserve">. Зона объектов </w:t>
            </w:r>
            <w:r>
              <w:rPr>
                <w:rFonts w:ascii="Times New Roman" w:hAnsi="Times New Roman" w:cs="Times New Roman"/>
                <w:sz w:val="24"/>
                <w:szCs w:val="24"/>
              </w:rPr>
              <w:t xml:space="preserve">здравоохранения, </w:t>
            </w:r>
            <w:r w:rsidRPr="00FF1C2E">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FF1C2E">
              <w:rPr>
                <w:rFonts w:ascii="Times New Roman" w:hAnsi="Times New Roman" w:cs="Times New Roman"/>
                <w:sz w:val="24"/>
                <w:szCs w:val="24"/>
              </w:rPr>
              <w:t>(</w:t>
            </w:r>
            <w:r>
              <w:rPr>
                <w:rFonts w:ascii="Times New Roman" w:hAnsi="Times New Roman" w:cs="Times New Roman"/>
                <w:sz w:val="24"/>
                <w:szCs w:val="24"/>
              </w:rPr>
              <w:t>О</w:t>
            </w:r>
            <w:r w:rsidRPr="00FF1C2E">
              <w:rPr>
                <w:rFonts w:ascii="Times New Roman" w:hAnsi="Times New Roman" w:cs="Times New Roman"/>
                <w:sz w:val="24"/>
                <w:szCs w:val="24"/>
              </w:rPr>
              <w:t>Д2)</w:t>
            </w:r>
          </w:p>
        </w:tc>
        <w:tc>
          <w:tcPr>
            <w:tcW w:w="816" w:type="dxa"/>
          </w:tcPr>
          <w:p w14:paraId="5799D33D" w14:textId="269E02F5" w:rsidR="00462A4D" w:rsidRPr="001C1A27" w:rsidRDefault="006A5781" w:rsidP="00462A4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34</w:t>
            </w:r>
          </w:p>
        </w:tc>
      </w:tr>
      <w:tr w:rsidR="00462A4D" w14:paraId="0CEA1AAB" w14:textId="77777777" w:rsidTr="00937154">
        <w:tc>
          <w:tcPr>
            <w:tcW w:w="8754" w:type="dxa"/>
          </w:tcPr>
          <w:p w14:paraId="7ABEE901" w14:textId="44D06B44"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2</w:t>
            </w:r>
            <w:r w:rsidR="002A2E3F">
              <w:rPr>
                <w:rFonts w:ascii="Times New Roman" w:hAnsi="Times New Roman" w:cs="Times New Roman"/>
                <w:sz w:val="24"/>
                <w:szCs w:val="24"/>
              </w:rPr>
              <w:t>9</w:t>
            </w:r>
            <w:r>
              <w:rPr>
                <w:rFonts w:ascii="Times New Roman" w:hAnsi="Times New Roman" w:cs="Times New Roman"/>
                <w:sz w:val="24"/>
                <w:szCs w:val="24"/>
              </w:rPr>
              <w:t xml:space="preserve">. Зона производственных </w:t>
            </w:r>
            <w:r w:rsidRPr="00FF1C2E">
              <w:rPr>
                <w:rFonts w:ascii="Times New Roman" w:hAnsi="Times New Roman" w:cs="Times New Roman"/>
                <w:sz w:val="24"/>
                <w:szCs w:val="24"/>
              </w:rPr>
              <w:t>объектов (П1</w:t>
            </w:r>
            <w:r>
              <w:rPr>
                <w:rFonts w:ascii="Times New Roman" w:hAnsi="Times New Roman" w:cs="Times New Roman"/>
                <w:sz w:val="24"/>
                <w:szCs w:val="24"/>
              </w:rPr>
              <w:t>)</w:t>
            </w:r>
          </w:p>
        </w:tc>
        <w:tc>
          <w:tcPr>
            <w:tcW w:w="816" w:type="dxa"/>
          </w:tcPr>
          <w:p w14:paraId="08FDD53C" w14:textId="4BE7B6DE" w:rsidR="00462A4D" w:rsidRPr="001C1A27" w:rsidRDefault="006A5781" w:rsidP="00462A4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36</w:t>
            </w:r>
          </w:p>
        </w:tc>
      </w:tr>
      <w:tr w:rsidR="00462A4D" w14:paraId="3E1B5DAD" w14:textId="77777777" w:rsidTr="00937154">
        <w:tc>
          <w:tcPr>
            <w:tcW w:w="8754" w:type="dxa"/>
          </w:tcPr>
          <w:p w14:paraId="0C0DCA9F" w14:textId="32A431F2" w:rsidR="00462A4D"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 xml:space="preserve">Статья </w:t>
            </w:r>
            <w:r w:rsidR="002A2E3F">
              <w:rPr>
                <w:rFonts w:ascii="Times New Roman" w:hAnsi="Times New Roman" w:cs="Times New Roman"/>
                <w:sz w:val="24"/>
                <w:szCs w:val="24"/>
              </w:rPr>
              <w:t>30</w:t>
            </w:r>
            <w:r>
              <w:rPr>
                <w:rFonts w:ascii="Times New Roman" w:hAnsi="Times New Roman" w:cs="Times New Roman"/>
                <w:sz w:val="24"/>
                <w:szCs w:val="24"/>
              </w:rPr>
              <w:t>. Зона объектов инженерной инфраструктуры (П2)</w:t>
            </w:r>
          </w:p>
        </w:tc>
        <w:tc>
          <w:tcPr>
            <w:tcW w:w="816" w:type="dxa"/>
          </w:tcPr>
          <w:p w14:paraId="0822E798" w14:textId="4A7A783C" w:rsidR="00462A4D" w:rsidRPr="001C1A27" w:rsidRDefault="006A5781" w:rsidP="00462A4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39</w:t>
            </w:r>
          </w:p>
        </w:tc>
      </w:tr>
      <w:tr w:rsidR="00462A4D" w14:paraId="3CF9C262" w14:textId="77777777" w:rsidTr="00937154">
        <w:tc>
          <w:tcPr>
            <w:tcW w:w="8754" w:type="dxa"/>
          </w:tcPr>
          <w:p w14:paraId="3AE59D2D" w14:textId="230DE05E"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 3</w:t>
            </w:r>
            <w:r w:rsidR="002A2E3F">
              <w:rPr>
                <w:rFonts w:ascii="Times New Roman" w:hAnsi="Times New Roman" w:cs="Times New Roman"/>
                <w:sz w:val="24"/>
                <w:szCs w:val="24"/>
              </w:rPr>
              <w:t>1</w:t>
            </w:r>
            <w:r w:rsidRPr="00FF1C2E">
              <w:rPr>
                <w:rFonts w:ascii="Times New Roman" w:hAnsi="Times New Roman" w:cs="Times New Roman"/>
                <w:sz w:val="24"/>
                <w:szCs w:val="24"/>
              </w:rPr>
              <w:t xml:space="preserve">. Зона </w:t>
            </w:r>
            <w:r>
              <w:rPr>
                <w:rFonts w:ascii="Times New Roman" w:hAnsi="Times New Roman" w:cs="Times New Roman"/>
                <w:sz w:val="24"/>
                <w:szCs w:val="24"/>
              </w:rPr>
              <w:t>озеленения</w:t>
            </w:r>
            <w:r w:rsidRPr="00FF1C2E">
              <w:rPr>
                <w:rFonts w:ascii="Times New Roman" w:hAnsi="Times New Roman" w:cs="Times New Roman"/>
                <w:sz w:val="24"/>
                <w:szCs w:val="24"/>
              </w:rPr>
              <w:t xml:space="preserve"> (Р1)</w:t>
            </w:r>
          </w:p>
        </w:tc>
        <w:tc>
          <w:tcPr>
            <w:tcW w:w="816" w:type="dxa"/>
          </w:tcPr>
          <w:p w14:paraId="15CB8D55" w14:textId="1B09A58C" w:rsidR="00462A4D" w:rsidRPr="001C1A27" w:rsidRDefault="006A5781" w:rsidP="00462A4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42</w:t>
            </w:r>
          </w:p>
        </w:tc>
      </w:tr>
      <w:tr w:rsidR="00462A4D" w14:paraId="3AEE461A" w14:textId="77777777" w:rsidTr="00937154">
        <w:tc>
          <w:tcPr>
            <w:tcW w:w="8754" w:type="dxa"/>
          </w:tcPr>
          <w:p w14:paraId="54A2EE89" w14:textId="52314E57"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w:t>
            </w:r>
            <w:r w:rsidR="002A2E3F">
              <w:rPr>
                <w:rFonts w:ascii="Times New Roman" w:hAnsi="Times New Roman" w:cs="Times New Roman"/>
                <w:sz w:val="24"/>
                <w:szCs w:val="24"/>
              </w:rPr>
              <w:t>2</w:t>
            </w:r>
            <w:r w:rsidRPr="00FF1C2E">
              <w:rPr>
                <w:rFonts w:ascii="Times New Roman" w:hAnsi="Times New Roman" w:cs="Times New Roman"/>
                <w:sz w:val="24"/>
                <w:szCs w:val="24"/>
              </w:rPr>
              <w:t>. Зона сельскохозяйственного использования (СХ1)</w:t>
            </w:r>
          </w:p>
        </w:tc>
        <w:tc>
          <w:tcPr>
            <w:tcW w:w="816" w:type="dxa"/>
          </w:tcPr>
          <w:p w14:paraId="09A5DBCF" w14:textId="6C5F22F6" w:rsidR="00462A4D" w:rsidRPr="001C1A27" w:rsidRDefault="006A5781" w:rsidP="00462A4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44</w:t>
            </w:r>
          </w:p>
        </w:tc>
      </w:tr>
      <w:tr w:rsidR="00462A4D" w14:paraId="0F2835B9" w14:textId="77777777" w:rsidTr="00937154">
        <w:tc>
          <w:tcPr>
            <w:tcW w:w="8754" w:type="dxa"/>
          </w:tcPr>
          <w:p w14:paraId="62042C3C" w14:textId="6C35FF93"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w:t>
            </w:r>
            <w:r w:rsidR="002A2E3F">
              <w:rPr>
                <w:rFonts w:ascii="Times New Roman" w:hAnsi="Times New Roman" w:cs="Times New Roman"/>
                <w:sz w:val="24"/>
                <w:szCs w:val="24"/>
              </w:rPr>
              <w:t>3</w:t>
            </w:r>
            <w:r w:rsidRPr="00FF1C2E">
              <w:rPr>
                <w:rFonts w:ascii="Times New Roman" w:hAnsi="Times New Roman" w:cs="Times New Roman"/>
                <w:sz w:val="24"/>
                <w:szCs w:val="24"/>
              </w:rPr>
              <w:t xml:space="preserve">. Зона </w:t>
            </w:r>
            <w:r>
              <w:rPr>
                <w:rFonts w:ascii="Times New Roman" w:hAnsi="Times New Roman" w:cs="Times New Roman"/>
                <w:sz w:val="24"/>
                <w:szCs w:val="24"/>
              </w:rPr>
              <w:t>объектов транспортной инфраструктуры</w:t>
            </w:r>
            <w:r w:rsidRPr="00FF1C2E">
              <w:rPr>
                <w:rFonts w:ascii="Times New Roman" w:hAnsi="Times New Roman" w:cs="Times New Roman"/>
                <w:sz w:val="24"/>
                <w:szCs w:val="24"/>
              </w:rPr>
              <w:t xml:space="preserve"> (</w:t>
            </w:r>
            <w:r>
              <w:rPr>
                <w:rFonts w:ascii="Times New Roman" w:hAnsi="Times New Roman" w:cs="Times New Roman"/>
                <w:sz w:val="24"/>
                <w:szCs w:val="24"/>
              </w:rPr>
              <w:t>И</w:t>
            </w:r>
            <w:r w:rsidRPr="00FF1C2E">
              <w:rPr>
                <w:rFonts w:ascii="Times New Roman" w:hAnsi="Times New Roman" w:cs="Times New Roman"/>
                <w:sz w:val="24"/>
                <w:szCs w:val="24"/>
              </w:rPr>
              <w:t>Т1)</w:t>
            </w:r>
          </w:p>
        </w:tc>
        <w:tc>
          <w:tcPr>
            <w:tcW w:w="816" w:type="dxa"/>
          </w:tcPr>
          <w:p w14:paraId="5521DD00" w14:textId="11784935" w:rsidR="00462A4D" w:rsidRPr="001C1A27" w:rsidRDefault="006A5781" w:rsidP="00462A4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47</w:t>
            </w:r>
          </w:p>
        </w:tc>
      </w:tr>
      <w:tr w:rsidR="00462A4D" w14:paraId="0781D4E6" w14:textId="77777777" w:rsidTr="00937154">
        <w:tc>
          <w:tcPr>
            <w:tcW w:w="8754" w:type="dxa"/>
          </w:tcPr>
          <w:p w14:paraId="14A1C331" w14:textId="3DEBF581"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w:t>
            </w:r>
            <w:r w:rsidR="002A2E3F">
              <w:rPr>
                <w:rFonts w:ascii="Times New Roman" w:hAnsi="Times New Roman" w:cs="Times New Roman"/>
                <w:sz w:val="24"/>
                <w:szCs w:val="24"/>
              </w:rPr>
              <w:t>4</w:t>
            </w:r>
            <w:r w:rsidRPr="00FF1C2E">
              <w:rPr>
                <w:rFonts w:ascii="Times New Roman" w:hAnsi="Times New Roman" w:cs="Times New Roman"/>
                <w:sz w:val="24"/>
                <w:szCs w:val="24"/>
              </w:rPr>
              <w:t xml:space="preserve">. Зона </w:t>
            </w:r>
            <w:r>
              <w:rPr>
                <w:rFonts w:ascii="Times New Roman" w:hAnsi="Times New Roman" w:cs="Times New Roman"/>
                <w:sz w:val="24"/>
                <w:szCs w:val="24"/>
              </w:rPr>
              <w:t>кладбищ и крематориев (С</w:t>
            </w:r>
            <w:r w:rsidRPr="00FF1C2E">
              <w:rPr>
                <w:rFonts w:ascii="Times New Roman" w:hAnsi="Times New Roman" w:cs="Times New Roman"/>
                <w:sz w:val="24"/>
                <w:szCs w:val="24"/>
              </w:rPr>
              <w:t>1)</w:t>
            </w:r>
          </w:p>
        </w:tc>
        <w:tc>
          <w:tcPr>
            <w:tcW w:w="816" w:type="dxa"/>
          </w:tcPr>
          <w:p w14:paraId="1CC9DF22" w14:textId="340556FD" w:rsidR="00462A4D" w:rsidRPr="001C1A27" w:rsidRDefault="00937154" w:rsidP="00462A4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50</w:t>
            </w:r>
          </w:p>
        </w:tc>
      </w:tr>
      <w:tr w:rsidR="00462A4D" w14:paraId="592D462A" w14:textId="77777777" w:rsidTr="00937154">
        <w:tc>
          <w:tcPr>
            <w:tcW w:w="8754" w:type="dxa"/>
          </w:tcPr>
          <w:p w14:paraId="1AD14237" w14:textId="56CE80B9" w:rsidR="00462A4D" w:rsidRPr="00FF1C2E" w:rsidRDefault="00462A4D" w:rsidP="00462A4D">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Статья 3</w:t>
            </w:r>
            <w:r w:rsidR="002A2E3F">
              <w:rPr>
                <w:rFonts w:ascii="Times New Roman" w:hAnsi="Times New Roman" w:cs="Times New Roman"/>
                <w:sz w:val="24"/>
                <w:szCs w:val="24"/>
              </w:rPr>
              <w:t>5</w:t>
            </w:r>
            <w:r w:rsidRPr="00FF1C2E">
              <w:rPr>
                <w:rFonts w:ascii="Times New Roman" w:hAnsi="Times New Roman" w:cs="Times New Roman"/>
                <w:sz w:val="24"/>
                <w:szCs w:val="24"/>
              </w:rPr>
              <w:t xml:space="preserve">. Зона </w:t>
            </w:r>
            <w:r>
              <w:rPr>
                <w:rFonts w:ascii="Times New Roman" w:hAnsi="Times New Roman" w:cs="Times New Roman"/>
                <w:sz w:val="24"/>
                <w:szCs w:val="24"/>
              </w:rPr>
              <w:t>специального назначения (С</w:t>
            </w:r>
            <w:r w:rsidRPr="00FF1C2E">
              <w:rPr>
                <w:rFonts w:ascii="Times New Roman" w:hAnsi="Times New Roman" w:cs="Times New Roman"/>
                <w:sz w:val="24"/>
                <w:szCs w:val="24"/>
              </w:rPr>
              <w:t>2)</w:t>
            </w:r>
          </w:p>
        </w:tc>
        <w:tc>
          <w:tcPr>
            <w:tcW w:w="816" w:type="dxa"/>
          </w:tcPr>
          <w:p w14:paraId="68E5F678" w14:textId="78FB8BC1" w:rsidR="00462A4D" w:rsidRPr="001C1A27" w:rsidRDefault="00937154" w:rsidP="00462A4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52</w:t>
            </w:r>
          </w:p>
        </w:tc>
      </w:tr>
      <w:tr w:rsidR="00462A4D" w14:paraId="35414776" w14:textId="77777777" w:rsidTr="00937154">
        <w:tc>
          <w:tcPr>
            <w:tcW w:w="8754" w:type="dxa"/>
          </w:tcPr>
          <w:p w14:paraId="38E99AAA" w14:textId="77777777" w:rsidR="00462A4D" w:rsidRPr="00E72749" w:rsidRDefault="00462A4D" w:rsidP="00462A4D">
            <w:pPr>
              <w:pStyle w:val="20"/>
              <w:tabs>
                <w:tab w:val="left" w:pos="-142"/>
              </w:tabs>
              <w:jc w:val="left"/>
              <w:outlineLvl w:val="1"/>
              <w:rPr>
                <w:b/>
                <w:sz w:val="24"/>
                <w:szCs w:val="24"/>
              </w:rPr>
            </w:pPr>
            <w:r w:rsidRPr="00E72749">
              <w:rPr>
                <w:b/>
                <w:sz w:val="24"/>
                <w:szCs w:val="24"/>
              </w:rPr>
              <w:t xml:space="preserve">Раздел </w:t>
            </w:r>
            <w:r>
              <w:rPr>
                <w:b/>
                <w:sz w:val="24"/>
                <w:szCs w:val="24"/>
              </w:rPr>
              <w:t>4</w:t>
            </w:r>
            <w:r w:rsidRPr="00E72749">
              <w:rPr>
                <w:b/>
                <w:sz w:val="24"/>
                <w:szCs w:val="24"/>
              </w:rPr>
              <w:t xml:space="preserve">. </w:t>
            </w:r>
            <w:r w:rsidRPr="004C78E8">
              <w:rPr>
                <w:b/>
                <w:sz w:val="24"/>
                <w:szCs w:val="24"/>
              </w:rPr>
              <w:t>ДОПОЛНИТЕЛЬНЫЕ РЕГЛАМЕНТЫ В ЗОНАХ ДЕЙСТВИЯ ФАКТОРОВ ОГРАНИЧЕНИЙ</w:t>
            </w:r>
          </w:p>
        </w:tc>
        <w:tc>
          <w:tcPr>
            <w:tcW w:w="816" w:type="dxa"/>
          </w:tcPr>
          <w:p w14:paraId="74DF4AB0" w14:textId="194741F0" w:rsidR="00462A4D" w:rsidRPr="001C1A27" w:rsidRDefault="00937154" w:rsidP="00462A4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54</w:t>
            </w:r>
          </w:p>
        </w:tc>
      </w:tr>
      <w:tr w:rsidR="00462A4D" w14:paraId="5682B87B" w14:textId="77777777" w:rsidTr="00937154">
        <w:tc>
          <w:tcPr>
            <w:tcW w:w="8754" w:type="dxa"/>
          </w:tcPr>
          <w:p w14:paraId="245F47B8" w14:textId="6A7F4510" w:rsidR="00462A4D" w:rsidRPr="00462A4D" w:rsidRDefault="00462A4D" w:rsidP="00462A4D">
            <w:pPr>
              <w:autoSpaceDE w:val="0"/>
              <w:autoSpaceDN w:val="0"/>
              <w:adjustRightInd w:val="0"/>
              <w:jc w:val="both"/>
              <w:outlineLvl w:val="0"/>
              <w:rPr>
                <w:rFonts w:ascii="Times New Roman" w:hAnsi="Times New Roman" w:cs="Times New Roman"/>
                <w:sz w:val="24"/>
                <w:szCs w:val="24"/>
              </w:rPr>
            </w:pPr>
            <w:bookmarkStart w:id="1" w:name="_Toc330317439"/>
            <w:bookmarkStart w:id="2" w:name="_Toc336272267"/>
            <w:bookmarkStart w:id="3" w:name="_Toc380742557"/>
            <w:r w:rsidRPr="00462A4D">
              <w:rPr>
                <w:rFonts w:ascii="Times New Roman" w:hAnsi="Times New Roman" w:cs="Times New Roman"/>
                <w:sz w:val="24"/>
                <w:szCs w:val="24"/>
              </w:rPr>
              <w:t>Статья 3</w:t>
            </w:r>
            <w:r w:rsidR="002A2E3F">
              <w:rPr>
                <w:rFonts w:ascii="Times New Roman" w:hAnsi="Times New Roman" w:cs="Times New Roman"/>
                <w:sz w:val="24"/>
                <w:szCs w:val="24"/>
              </w:rPr>
              <w:t>6</w:t>
            </w:r>
            <w:r w:rsidRPr="00462A4D">
              <w:rPr>
                <w:rFonts w:ascii="Times New Roman" w:hAnsi="Times New Roman" w:cs="Times New Roman"/>
                <w:sz w:val="24"/>
                <w:szCs w:val="24"/>
              </w:rPr>
              <w:t xml:space="preserve">.  </w:t>
            </w:r>
            <w:bookmarkEnd w:id="1"/>
            <w:bookmarkEnd w:id="2"/>
            <w:r w:rsidRPr="00462A4D">
              <w:rPr>
                <w:rFonts w:ascii="Times New Roman" w:hAnsi="Times New Roman" w:cs="Times New Roman"/>
                <w:sz w:val="24"/>
                <w:szCs w:val="24"/>
              </w:rPr>
              <w:t>Регламенты ограничений в зонах влияния природных и техногенных факторов</w:t>
            </w:r>
            <w:bookmarkEnd w:id="3"/>
          </w:p>
        </w:tc>
        <w:tc>
          <w:tcPr>
            <w:tcW w:w="816" w:type="dxa"/>
          </w:tcPr>
          <w:p w14:paraId="764F2D1D" w14:textId="2AC5167D" w:rsidR="00462A4D" w:rsidRPr="001C1A27" w:rsidRDefault="00937154" w:rsidP="00462A4D">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54</w:t>
            </w:r>
          </w:p>
        </w:tc>
      </w:tr>
    </w:tbl>
    <w:p w14:paraId="6FEC25C4" w14:textId="77777777" w:rsidR="00473735" w:rsidRPr="00FF1C2E" w:rsidRDefault="00473735" w:rsidP="00FF1C2E">
      <w:pPr>
        <w:pStyle w:val="a4"/>
        <w:spacing w:after="0" w:line="240" w:lineRule="auto"/>
        <w:jc w:val="both"/>
        <w:rPr>
          <w:rFonts w:ascii="Times New Roman" w:hAnsi="Times New Roman"/>
          <w:b/>
          <w:sz w:val="26"/>
          <w:szCs w:val="26"/>
        </w:rPr>
      </w:pPr>
    </w:p>
    <w:p w14:paraId="5171BD4C" w14:textId="77777777" w:rsidR="00473735" w:rsidRDefault="00473735" w:rsidP="00FF1C2E">
      <w:pPr>
        <w:spacing w:after="0" w:line="240" w:lineRule="auto"/>
        <w:jc w:val="both"/>
        <w:rPr>
          <w:rFonts w:ascii="Times New Roman" w:hAnsi="Times New Roman" w:cs="Times New Roman"/>
          <w:b/>
          <w:sz w:val="26"/>
          <w:szCs w:val="26"/>
        </w:rPr>
      </w:pPr>
    </w:p>
    <w:p w14:paraId="1377F86F" w14:textId="77777777" w:rsidR="001C1A27" w:rsidRDefault="001C1A27" w:rsidP="00FF1C2E">
      <w:pPr>
        <w:spacing w:after="0" w:line="240" w:lineRule="auto"/>
        <w:jc w:val="both"/>
        <w:rPr>
          <w:rFonts w:ascii="Times New Roman" w:hAnsi="Times New Roman" w:cs="Times New Roman"/>
          <w:b/>
          <w:sz w:val="26"/>
          <w:szCs w:val="26"/>
        </w:rPr>
      </w:pPr>
    </w:p>
    <w:p w14:paraId="7C827C68" w14:textId="77777777" w:rsidR="001C1A27" w:rsidRPr="00FF1C2E" w:rsidRDefault="001C1A27" w:rsidP="00FF1C2E">
      <w:pPr>
        <w:spacing w:after="0" w:line="240" w:lineRule="auto"/>
        <w:jc w:val="both"/>
        <w:rPr>
          <w:rFonts w:ascii="Times New Roman" w:hAnsi="Times New Roman" w:cs="Times New Roman"/>
          <w:b/>
          <w:sz w:val="26"/>
          <w:szCs w:val="26"/>
        </w:rPr>
      </w:pPr>
    </w:p>
    <w:p w14:paraId="54A7BE7B" w14:textId="2F8968DB" w:rsidR="002F4E37" w:rsidRDefault="002F4E37" w:rsidP="00FF1C2E">
      <w:pPr>
        <w:spacing w:after="0" w:line="240" w:lineRule="auto"/>
        <w:jc w:val="both"/>
        <w:rPr>
          <w:rFonts w:ascii="Times New Roman" w:hAnsi="Times New Roman" w:cs="Times New Roman"/>
          <w:b/>
          <w:sz w:val="26"/>
          <w:szCs w:val="26"/>
        </w:rPr>
      </w:pPr>
    </w:p>
    <w:p w14:paraId="45885E91" w14:textId="77777777" w:rsidR="003A20C9" w:rsidRDefault="003A20C9" w:rsidP="00FF1C2E">
      <w:pPr>
        <w:spacing w:after="0" w:line="240" w:lineRule="auto"/>
        <w:jc w:val="both"/>
        <w:rPr>
          <w:rFonts w:ascii="Times New Roman" w:hAnsi="Times New Roman" w:cs="Times New Roman"/>
          <w:b/>
          <w:sz w:val="26"/>
          <w:szCs w:val="26"/>
        </w:rPr>
      </w:pPr>
    </w:p>
    <w:p w14:paraId="4FD843B8" w14:textId="2A155EA6" w:rsidR="002A2E3F" w:rsidRDefault="002A2E3F" w:rsidP="00FF1C2E">
      <w:pPr>
        <w:spacing w:after="0" w:line="240" w:lineRule="auto"/>
        <w:jc w:val="both"/>
        <w:rPr>
          <w:rFonts w:ascii="Times New Roman" w:hAnsi="Times New Roman" w:cs="Times New Roman"/>
          <w:b/>
          <w:sz w:val="26"/>
          <w:szCs w:val="26"/>
        </w:rPr>
      </w:pPr>
    </w:p>
    <w:p w14:paraId="10DCC77F" w14:textId="77777777" w:rsidR="00776BCA" w:rsidRPr="00FF1C2E" w:rsidRDefault="00776BCA" w:rsidP="00FF1C2E">
      <w:pPr>
        <w:spacing w:after="0" w:line="240" w:lineRule="auto"/>
        <w:jc w:val="both"/>
        <w:rPr>
          <w:rFonts w:ascii="Times New Roman" w:hAnsi="Times New Roman" w:cs="Times New Roman"/>
          <w:b/>
          <w:sz w:val="26"/>
          <w:szCs w:val="26"/>
        </w:rPr>
      </w:pPr>
    </w:p>
    <w:p w14:paraId="1BB9F0D7" w14:textId="77777777" w:rsidR="00566A6B" w:rsidRPr="00397CC5" w:rsidRDefault="00566A6B" w:rsidP="00566A6B">
      <w:pPr>
        <w:suppressAutoHyphens/>
        <w:spacing w:after="0"/>
        <w:jc w:val="center"/>
        <w:rPr>
          <w:rFonts w:ascii="Times New Roman" w:hAnsi="Times New Roman" w:cs="Times New Roman"/>
          <w:b/>
          <w:caps/>
          <w:sz w:val="32"/>
          <w:szCs w:val="32"/>
        </w:rPr>
      </w:pPr>
      <w:bookmarkStart w:id="4" w:name="P40"/>
      <w:bookmarkEnd w:id="4"/>
      <w:r w:rsidRPr="00397CC5">
        <w:rPr>
          <w:rFonts w:ascii="Times New Roman" w:hAnsi="Times New Roman" w:cs="Times New Roman"/>
          <w:b/>
          <w:caps/>
          <w:sz w:val="32"/>
          <w:szCs w:val="32"/>
        </w:rPr>
        <w:lastRenderedPageBreak/>
        <w:t>Правила землепользования и застройки</w:t>
      </w:r>
    </w:p>
    <w:p w14:paraId="475927DF" w14:textId="77777777" w:rsidR="00566A6B" w:rsidRPr="00397CC5" w:rsidRDefault="00566A6B" w:rsidP="00566A6B">
      <w:pPr>
        <w:suppressAutoHyphens/>
        <w:spacing w:after="0"/>
        <w:jc w:val="center"/>
        <w:rPr>
          <w:rFonts w:ascii="Times New Roman" w:hAnsi="Times New Roman" w:cs="Times New Roman"/>
          <w:b/>
          <w:caps/>
          <w:sz w:val="32"/>
          <w:szCs w:val="32"/>
        </w:rPr>
      </w:pPr>
      <w:r w:rsidRPr="00397CC5">
        <w:rPr>
          <w:rFonts w:ascii="Times New Roman" w:hAnsi="Times New Roman" w:cs="Times New Roman"/>
          <w:b/>
          <w:caps/>
          <w:sz w:val="32"/>
          <w:szCs w:val="32"/>
        </w:rPr>
        <w:t>муниципального образования</w:t>
      </w:r>
    </w:p>
    <w:p w14:paraId="425B5F97" w14:textId="188EB7B2" w:rsidR="00566A6B" w:rsidRPr="00397CC5" w:rsidRDefault="00566A6B" w:rsidP="00566A6B">
      <w:pPr>
        <w:suppressAutoHyphens/>
        <w:spacing w:after="0"/>
        <w:jc w:val="center"/>
        <w:rPr>
          <w:rFonts w:ascii="Times New Roman" w:hAnsi="Times New Roman" w:cs="Times New Roman"/>
          <w:b/>
          <w:caps/>
          <w:sz w:val="32"/>
          <w:szCs w:val="32"/>
        </w:rPr>
      </w:pPr>
      <w:r w:rsidRPr="00397CC5">
        <w:rPr>
          <w:rFonts w:ascii="Times New Roman" w:hAnsi="Times New Roman" w:cs="Times New Roman"/>
          <w:b/>
          <w:caps/>
          <w:sz w:val="32"/>
          <w:szCs w:val="32"/>
        </w:rPr>
        <w:t>ПЕТРОВСКОЕ сельское поселение</w:t>
      </w:r>
    </w:p>
    <w:p w14:paraId="466F0BEE" w14:textId="5FC198C2" w:rsidR="00566A6B" w:rsidRPr="00397CC5" w:rsidRDefault="00566A6B" w:rsidP="00566A6B">
      <w:pPr>
        <w:suppressAutoHyphens/>
        <w:spacing w:after="0"/>
        <w:jc w:val="center"/>
        <w:rPr>
          <w:rFonts w:ascii="Times New Roman" w:hAnsi="Times New Roman" w:cs="Times New Roman"/>
          <w:b/>
          <w:caps/>
          <w:sz w:val="32"/>
          <w:szCs w:val="32"/>
        </w:rPr>
      </w:pPr>
      <w:r w:rsidRPr="00397CC5">
        <w:rPr>
          <w:rFonts w:ascii="Times New Roman" w:hAnsi="Times New Roman" w:cs="Times New Roman"/>
          <w:b/>
          <w:caps/>
          <w:sz w:val="32"/>
          <w:szCs w:val="32"/>
        </w:rPr>
        <w:t>кРИВОШЕИНСКОГО района Томской области</w:t>
      </w:r>
    </w:p>
    <w:p w14:paraId="015C6D23" w14:textId="77777777" w:rsidR="000C4CD0" w:rsidRPr="00D54996" w:rsidRDefault="000C4CD0" w:rsidP="00D54996">
      <w:pPr>
        <w:pStyle w:val="ConsPlusTitle"/>
        <w:jc w:val="center"/>
        <w:rPr>
          <w:rFonts w:ascii="Times New Roman" w:hAnsi="Times New Roman" w:cs="Times New Roman"/>
          <w:i/>
          <w:sz w:val="32"/>
          <w:szCs w:val="24"/>
        </w:rPr>
      </w:pPr>
    </w:p>
    <w:p w14:paraId="51D39515" w14:textId="77777777" w:rsidR="006A54ED" w:rsidRPr="00FF1C2E" w:rsidRDefault="006A54ED" w:rsidP="00E546DE">
      <w:pPr>
        <w:pStyle w:val="ConsPlusNormal"/>
        <w:ind w:firstLine="709"/>
        <w:jc w:val="both"/>
        <w:rPr>
          <w:rFonts w:ascii="Times New Roman" w:hAnsi="Times New Roman" w:cs="Times New Roman"/>
          <w:sz w:val="24"/>
          <w:szCs w:val="24"/>
        </w:rPr>
      </w:pPr>
    </w:p>
    <w:p w14:paraId="6D8DA860" w14:textId="4AE67253" w:rsidR="006A54ED" w:rsidRPr="00566A6B" w:rsidRDefault="00566A6B" w:rsidP="00454231">
      <w:pPr>
        <w:autoSpaceDE w:val="0"/>
        <w:autoSpaceDN w:val="0"/>
        <w:adjustRightInd w:val="0"/>
        <w:spacing w:after="0" w:line="240" w:lineRule="auto"/>
        <w:ind w:firstLine="709"/>
        <w:jc w:val="center"/>
        <w:rPr>
          <w:rFonts w:ascii="Times New Roman" w:hAnsi="Times New Roman" w:cs="Times New Roman"/>
          <w:b/>
          <w:sz w:val="24"/>
        </w:rPr>
      </w:pPr>
      <w:r w:rsidRPr="00566A6B">
        <w:rPr>
          <w:rFonts w:ascii="Times New Roman" w:hAnsi="Times New Roman" w:cs="Times New Roman"/>
          <w:b/>
          <w:sz w:val="24"/>
        </w:rPr>
        <w:t>РАЗДЕЛ</w:t>
      </w:r>
      <w:r w:rsidR="006A54ED" w:rsidRPr="00566A6B">
        <w:rPr>
          <w:rFonts w:ascii="Times New Roman" w:hAnsi="Times New Roman" w:cs="Times New Roman"/>
          <w:b/>
          <w:sz w:val="24"/>
        </w:rPr>
        <w:t xml:space="preserve"> 1.</w:t>
      </w:r>
      <w:r w:rsidR="00454231">
        <w:rPr>
          <w:rFonts w:ascii="Times New Roman" w:hAnsi="Times New Roman" w:cs="Times New Roman"/>
          <w:b/>
          <w:sz w:val="24"/>
        </w:rPr>
        <w:t xml:space="preserve"> </w:t>
      </w:r>
      <w:r w:rsidR="006A54ED" w:rsidRPr="00566A6B">
        <w:rPr>
          <w:rFonts w:ascii="Times New Roman" w:hAnsi="Times New Roman" w:cs="Times New Roman"/>
          <w:b/>
          <w:sz w:val="24"/>
        </w:rPr>
        <w:t>ПОРЯДОК ПРИМЕНЕНИЯ ПРАВИЛ</w:t>
      </w:r>
      <w:r w:rsidRPr="00566A6B">
        <w:rPr>
          <w:rFonts w:ascii="Times New Roman" w:hAnsi="Times New Roman" w:cs="Times New Roman"/>
          <w:b/>
          <w:sz w:val="24"/>
        </w:rPr>
        <w:t xml:space="preserve"> </w:t>
      </w:r>
      <w:r w:rsidR="006A54ED" w:rsidRPr="00566A6B">
        <w:rPr>
          <w:rFonts w:ascii="Times New Roman" w:hAnsi="Times New Roman" w:cs="Times New Roman"/>
          <w:b/>
          <w:sz w:val="24"/>
        </w:rPr>
        <w:t>ЗЕМЛЕПОЛЬЗОВАНИЯ</w:t>
      </w:r>
      <w:r w:rsidRPr="00566A6B">
        <w:rPr>
          <w:rFonts w:ascii="Times New Roman" w:hAnsi="Times New Roman" w:cs="Times New Roman"/>
          <w:b/>
          <w:sz w:val="24"/>
        </w:rPr>
        <w:t xml:space="preserve"> </w:t>
      </w:r>
      <w:r w:rsidR="006A54ED" w:rsidRPr="00566A6B">
        <w:rPr>
          <w:rFonts w:ascii="Times New Roman" w:hAnsi="Times New Roman" w:cs="Times New Roman"/>
          <w:b/>
          <w:sz w:val="24"/>
        </w:rPr>
        <w:t xml:space="preserve">И </w:t>
      </w:r>
      <w:r w:rsidR="00A30666" w:rsidRPr="00566A6B">
        <w:rPr>
          <w:rFonts w:ascii="Times New Roman" w:hAnsi="Times New Roman" w:cs="Times New Roman"/>
          <w:b/>
          <w:sz w:val="24"/>
        </w:rPr>
        <w:t>ЗАСТРОЙКИ</w:t>
      </w:r>
      <w:r w:rsidR="006A54ED" w:rsidRPr="00566A6B">
        <w:rPr>
          <w:rFonts w:ascii="Times New Roman" w:hAnsi="Times New Roman" w:cs="Times New Roman"/>
          <w:b/>
          <w:sz w:val="24"/>
        </w:rPr>
        <w:t xml:space="preserve"> И ВНЕСЕНИЯ В НИХ ИЗМЕНЕНИЙ</w:t>
      </w:r>
    </w:p>
    <w:p w14:paraId="6E816288" w14:textId="77777777" w:rsidR="006A54ED" w:rsidRPr="00FF1C2E" w:rsidRDefault="006A54ED" w:rsidP="00454231">
      <w:pPr>
        <w:pStyle w:val="ConsPlusNormal"/>
        <w:ind w:firstLine="709"/>
        <w:jc w:val="both"/>
        <w:rPr>
          <w:rFonts w:ascii="Times New Roman" w:hAnsi="Times New Roman" w:cs="Times New Roman"/>
          <w:sz w:val="24"/>
          <w:szCs w:val="24"/>
        </w:rPr>
      </w:pPr>
    </w:p>
    <w:p w14:paraId="74ADFEC1" w14:textId="4AF7B4FF" w:rsidR="006A54ED" w:rsidRPr="00FF1C2E" w:rsidRDefault="00454231" w:rsidP="00454231">
      <w:pPr>
        <w:pStyle w:val="ConsPlusNormal"/>
        <w:ind w:firstLine="709"/>
        <w:jc w:val="both"/>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14:paraId="52131BFC" w14:textId="77777777" w:rsidR="006A54ED" w:rsidRPr="00FF1C2E" w:rsidRDefault="006A54ED" w:rsidP="00454231">
      <w:pPr>
        <w:pStyle w:val="ConsPlusNormal"/>
        <w:ind w:firstLine="709"/>
        <w:jc w:val="both"/>
        <w:rPr>
          <w:rFonts w:ascii="Times New Roman" w:hAnsi="Times New Roman" w:cs="Times New Roman"/>
          <w:b/>
          <w:sz w:val="24"/>
          <w:szCs w:val="24"/>
        </w:rPr>
      </w:pPr>
    </w:p>
    <w:p w14:paraId="422585B6" w14:textId="54999164" w:rsidR="006A54ED" w:rsidRPr="00FF1C2E" w:rsidRDefault="006A54ED" w:rsidP="00454231">
      <w:pPr>
        <w:pStyle w:val="ConsPlusNormal"/>
        <w:ind w:firstLine="709"/>
        <w:jc w:val="both"/>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00C71AB5">
        <w:rPr>
          <w:rFonts w:ascii="Times New Roman" w:hAnsi="Times New Roman" w:cs="Times New Roman"/>
          <w:b/>
          <w:i/>
          <w:sz w:val="24"/>
          <w:szCs w:val="24"/>
          <w:u w:val="single"/>
        </w:rPr>
        <w:t>Ц</w:t>
      </w:r>
      <w:r w:rsidR="00566A6B" w:rsidRPr="00566A6B">
        <w:rPr>
          <w:rFonts w:ascii="Times New Roman" w:hAnsi="Times New Roman" w:cs="Times New Roman"/>
          <w:b/>
          <w:i/>
          <w:sz w:val="24"/>
          <w:szCs w:val="24"/>
          <w:u w:val="single"/>
        </w:rPr>
        <w:t>ели</w:t>
      </w:r>
      <w:r w:rsidR="00C71AB5">
        <w:rPr>
          <w:rFonts w:ascii="Times New Roman" w:hAnsi="Times New Roman" w:cs="Times New Roman"/>
          <w:b/>
          <w:i/>
          <w:sz w:val="24"/>
          <w:szCs w:val="24"/>
          <w:u w:val="single"/>
        </w:rPr>
        <w:t xml:space="preserve"> разработки</w:t>
      </w:r>
      <w:r w:rsidR="00566A6B" w:rsidRPr="00566A6B">
        <w:rPr>
          <w:rFonts w:ascii="Times New Roman" w:hAnsi="Times New Roman" w:cs="Times New Roman"/>
          <w:b/>
          <w:i/>
          <w:sz w:val="24"/>
          <w:szCs w:val="24"/>
          <w:u w:val="single"/>
        </w:rPr>
        <w:t xml:space="preserve"> Правил землепользования и застройки </w:t>
      </w:r>
      <w:r w:rsidR="00446628">
        <w:rPr>
          <w:rFonts w:ascii="Times New Roman" w:hAnsi="Times New Roman" w:cs="Times New Roman"/>
          <w:b/>
          <w:i/>
          <w:sz w:val="24"/>
          <w:szCs w:val="24"/>
          <w:u w:val="single"/>
        </w:rPr>
        <w:t>Петровско</w:t>
      </w:r>
      <w:r w:rsidR="00C71AB5">
        <w:rPr>
          <w:rFonts w:ascii="Times New Roman" w:hAnsi="Times New Roman" w:cs="Times New Roman"/>
          <w:b/>
          <w:i/>
          <w:sz w:val="24"/>
          <w:szCs w:val="24"/>
          <w:u w:val="single"/>
        </w:rPr>
        <w:t>го</w:t>
      </w:r>
      <w:r w:rsidRPr="00FF1C2E">
        <w:rPr>
          <w:rFonts w:ascii="Times New Roman" w:hAnsi="Times New Roman" w:cs="Times New Roman"/>
          <w:b/>
          <w:i/>
          <w:sz w:val="24"/>
          <w:szCs w:val="24"/>
          <w:u w:val="single"/>
        </w:rPr>
        <w:t xml:space="preserve"> сельско</w:t>
      </w:r>
      <w:r w:rsidR="000A75A1">
        <w:rPr>
          <w:rFonts w:ascii="Times New Roman" w:hAnsi="Times New Roman" w:cs="Times New Roman"/>
          <w:b/>
          <w:i/>
          <w:sz w:val="24"/>
          <w:szCs w:val="24"/>
          <w:u w:val="single"/>
        </w:rPr>
        <w:t>го</w:t>
      </w:r>
      <w:r w:rsidRPr="00FF1C2E">
        <w:rPr>
          <w:rFonts w:ascii="Times New Roman" w:hAnsi="Times New Roman" w:cs="Times New Roman"/>
          <w:b/>
          <w:i/>
          <w:sz w:val="24"/>
          <w:szCs w:val="24"/>
          <w:u w:val="single"/>
        </w:rPr>
        <w:t xml:space="preserve"> поселени</w:t>
      </w:r>
      <w:r w:rsidR="000A75A1">
        <w:rPr>
          <w:rFonts w:ascii="Times New Roman" w:hAnsi="Times New Roman" w:cs="Times New Roman"/>
          <w:b/>
          <w:i/>
          <w:sz w:val="24"/>
          <w:szCs w:val="24"/>
          <w:u w:val="single"/>
        </w:rPr>
        <w:t>я</w:t>
      </w:r>
      <w:r w:rsidR="000C0BCF" w:rsidRPr="00FF1C2E">
        <w:rPr>
          <w:rFonts w:ascii="Times New Roman" w:hAnsi="Times New Roman" w:cs="Times New Roman"/>
          <w:b/>
          <w:i/>
          <w:sz w:val="24"/>
          <w:szCs w:val="24"/>
          <w:u w:val="single"/>
        </w:rPr>
        <w:t xml:space="preserve"> </w:t>
      </w:r>
      <w:r w:rsidR="00A30666">
        <w:rPr>
          <w:rFonts w:ascii="Times New Roman" w:hAnsi="Times New Roman" w:cs="Times New Roman"/>
          <w:b/>
          <w:i/>
          <w:sz w:val="24"/>
          <w:szCs w:val="24"/>
          <w:u w:val="single"/>
        </w:rPr>
        <w:t xml:space="preserve">Кривошеинского </w:t>
      </w:r>
      <w:r w:rsidR="00A30666" w:rsidRPr="00FF1C2E">
        <w:rPr>
          <w:rFonts w:ascii="Times New Roman" w:hAnsi="Times New Roman" w:cs="Times New Roman"/>
          <w:b/>
          <w:i/>
          <w:sz w:val="24"/>
          <w:szCs w:val="24"/>
          <w:u w:val="single"/>
        </w:rPr>
        <w:t>района</w:t>
      </w:r>
      <w:r w:rsidRPr="00FF1C2E">
        <w:rPr>
          <w:rFonts w:ascii="Times New Roman" w:hAnsi="Times New Roman" w:cs="Times New Roman"/>
          <w:b/>
          <w:i/>
          <w:sz w:val="24"/>
          <w:szCs w:val="24"/>
          <w:u w:val="single"/>
        </w:rPr>
        <w:t xml:space="preserve"> Томской области</w:t>
      </w:r>
    </w:p>
    <w:p w14:paraId="348777ED" w14:textId="77777777" w:rsidR="006A54ED" w:rsidRPr="00FF1C2E" w:rsidRDefault="006A54ED" w:rsidP="00454231">
      <w:pPr>
        <w:pStyle w:val="ConsPlusNormal"/>
        <w:ind w:firstLine="709"/>
        <w:jc w:val="both"/>
        <w:rPr>
          <w:rFonts w:ascii="Times New Roman" w:hAnsi="Times New Roman" w:cs="Times New Roman"/>
          <w:sz w:val="24"/>
          <w:szCs w:val="24"/>
        </w:rPr>
      </w:pPr>
    </w:p>
    <w:p w14:paraId="21C08B23" w14:textId="407E13D0" w:rsidR="00566A6B" w:rsidRDefault="00566A6B" w:rsidP="00454231">
      <w:pPr>
        <w:pStyle w:val="ConsPlusNormal"/>
        <w:numPr>
          <w:ilvl w:val="0"/>
          <w:numId w:val="35"/>
        </w:numPr>
        <w:ind w:left="0" w:firstLine="709"/>
        <w:jc w:val="both"/>
        <w:rPr>
          <w:rFonts w:ascii="Times New Roman" w:hAnsi="Times New Roman" w:cs="Times New Roman"/>
          <w:sz w:val="24"/>
          <w:szCs w:val="24"/>
        </w:rPr>
      </w:pPr>
      <w:bookmarkStart w:id="5" w:name="_Hlk169268824"/>
      <w:r w:rsidRPr="003A39D8">
        <w:rPr>
          <w:rFonts w:ascii="Times New Roman" w:hAnsi="Times New Roman" w:cs="Times New Roman"/>
          <w:sz w:val="24"/>
          <w:szCs w:val="24"/>
        </w:rPr>
        <w:t>Настоящие Правила землепользования и застройки муниципального образования Петровское сельское поселение (далее также - Правила землепользования и застройки,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14:paraId="1A7CCAD5" w14:textId="1AA26FBB" w:rsidR="0000639B" w:rsidRPr="0000639B" w:rsidRDefault="0000639B" w:rsidP="00454231">
      <w:pPr>
        <w:pStyle w:val="a4"/>
        <w:widowControl w:val="0"/>
        <w:numPr>
          <w:ilvl w:val="0"/>
          <w:numId w:val="35"/>
        </w:numPr>
        <w:adjustRightInd w:val="0"/>
        <w:spacing w:after="0" w:line="240" w:lineRule="auto"/>
        <w:ind w:left="0" w:firstLine="709"/>
        <w:contextualSpacing w:val="0"/>
        <w:jc w:val="both"/>
        <w:textAlignment w:val="baseline"/>
        <w:rPr>
          <w:rFonts w:ascii="Times New Roman" w:hAnsi="Times New Roman"/>
          <w:sz w:val="24"/>
          <w:szCs w:val="24"/>
        </w:rPr>
      </w:pPr>
      <w:r w:rsidRPr="00481A59">
        <w:rPr>
          <w:rFonts w:ascii="Times New Roman" w:hAnsi="Times New Roman"/>
          <w:sz w:val="24"/>
          <w:szCs w:val="24"/>
        </w:rPr>
        <w:t>Правила обязательны для исполнения органами государственной власти,</w:t>
      </w:r>
      <w:r>
        <w:rPr>
          <w:rFonts w:ascii="Times New Roman" w:hAnsi="Times New Roman"/>
          <w:sz w:val="24"/>
          <w:szCs w:val="24"/>
        </w:rPr>
        <w:t xml:space="preserve"> </w:t>
      </w:r>
      <w:r w:rsidRPr="00481A59">
        <w:rPr>
          <w:rFonts w:ascii="Times New Roman" w:hAnsi="Times New Roman"/>
          <w:sz w:val="24"/>
          <w:szCs w:val="24"/>
        </w:rPr>
        <w:t>органами местного самоуправления, физическими и юридическими лицами.</w:t>
      </w:r>
    </w:p>
    <w:p w14:paraId="4C108CA6" w14:textId="2F21188B" w:rsidR="006A54ED" w:rsidRPr="003A39D8" w:rsidRDefault="0000639B" w:rsidP="004542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6E1925" w:rsidRPr="003A39D8">
        <w:rPr>
          <w:rFonts w:ascii="Times New Roman" w:hAnsi="Times New Roman" w:cs="Times New Roman"/>
          <w:sz w:val="24"/>
          <w:szCs w:val="24"/>
        </w:rPr>
        <w:t xml:space="preserve">. </w:t>
      </w:r>
      <w:r w:rsidR="00566A6B" w:rsidRPr="003A39D8">
        <w:rPr>
          <w:rFonts w:ascii="Times New Roman" w:hAnsi="Times New Roman" w:cs="Times New Roman"/>
          <w:sz w:val="24"/>
          <w:szCs w:val="24"/>
        </w:rPr>
        <w:t xml:space="preserve">Настоящие Правила </w:t>
      </w:r>
      <w:r w:rsidR="006A54ED" w:rsidRPr="003A39D8">
        <w:rPr>
          <w:rFonts w:ascii="Times New Roman" w:hAnsi="Times New Roman" w:cs="Times New Roman"/>
          <w:sz w:val="24"/>
          <w:szCs w:val="24"/>
        </w:rPr>
        <w:t>разрабатываются в целях:</w:t>
      </w:r>
    </w:p>
    <w:p w14:paraId="31F09612" w14:textId="7CF8D23D" w:rsidR="006A54ED" w:rsidRPr="003A39D8" w:rsidRDefault="006A54ED" w:rsidP="00454231">
      <w:pPr>
        <w:pStyle w:val="ConsPlusNormal"/>
        <w:ind w:firstLine="709"/>
        <w:jc w:val="both"/>
        <w:rPr>
          <w:rFonts w:ascii="Times New Roman" w:hAnsi="Times New Roman" w:cs="Times New Roman"/>
          <w:sz w:val="24"/>
          <w:szCs w:val="24"/>
        </w:rPr>
      </w:pPr>
      <w:r w:rsidRPr="003A39D8">
        <w:rPr>
          <w:rFonts w:ascii="Times New Roman" w:hAnsi="Times New Roman" w:cs="Times New Roman"/>
          <w:sz w:val="24"/>
          <w:szCs w:val="24"/>
        </w:rPr>
        <w:t xml:space="preserve">1) создания условий для устойчивого развития </w:t>
      </w:r>
      <w:r w:rsidR="00F3647D" w:rsidRPr="003A39D8">
        <w:rPr>
          <w:rFonts w:ascii="Times New Roman" w:hAnsi="Times New Roman" w:cs="Times New Roman"/>
          <w:sz w:val="24"/>
          <w:szCs w:val="24"/>
        </w:rPr>
        <w:t>Петровского</w:t>
      </w:r>
      <w:r w:rsidRPr="003A39D8">
        <w:rPr>
          <w:rFonts w:ascii="Times New Roman" w:hAnsi="Times New Roman" w:cs="Times New Roman"/>
          <w:sz w:val="24"/>
          <w:szCs w:val="24"/>
        </w:rPr>
        <w:t xml:space="preserve"> сел</w:t>
      </w:r>
      <w:r w:rsidR="00B21C3A" w:rsidRPr="003A39D8">
        <w:rPr>
          <w:rFonts w:ascii="Times New Roman" w:hAnsi="Times New Roman" w:cs="Times New Roman"/>
          <w:sz w:val="24"/>
          <w:szCs w:val="24"/>
        </w:rPr>
        <w:t xml:space="preserve">ьского поселения </w:t>
      </w:r>
      <w:r w:rsidR="00F3647D" w:rsidRPr="003A39D8">
        <w:rPr>
          <w:rFonts w:ascii="Times New Roman" w:hAnsi="Times New Roman" w:cs="Times New Roman"/>
          <w:sz w:val="24"/>
          <w:szCs w:val="24"/>
        </w:rPr>
        <w:t>Кривошеинского</w:t>
      </w:r>
      <w:r w:rsidR="00566A6B" w:rsidRPr="003A39D8">
        <w:rPr>
          <w:rFonts w:ascii="Times New Roman" w:hAnsi="Times New Roman" w:cs="Times New Roman"/>
          <w:sz w:val="24"/>
          <w:szCs w:val="24"/>
        </w:rPr>
        <w:t xml:space="preserve"> </w:t>
      </w:r>
      <w:r w:rsidRPr="003A39D8">
        <w:rPr>
          <w:rFonts w:ascii="Times New Roman" w:hAnsi="Times New Roman" w:cs="Times New Roman"/>
          <w:sz w:val="24"/>
          <w:szCs w:val="24"/>
        </w:rPr>
        <w:t>района Томской области, сохранения окружающей среды и объектов культурного наследия;</w:t>
      </w:r>
    </w:p>
    <w:p w14:paraId="75B9FB3D" w14:textId="55E84C5B" w:rsidR="006A54ED" w:rsidRPr="003A39D8" w:rsidRDefault="006A54ED" w:rsidP="00454231">
      <w:pPr>
        <w:pStyle w:val="ConsPlusNormal"/>
        <w:ind w:firstLine="709"/>
        <w:jc w:val="both"/>
        <w:rPr>
          <w:rFonts w:ascii="Times New Roman" w:hAnsi="Times New Roman" w:cs="Times New Roman"/>
          <w:sz w:val="24"/>
          <w:szCs w:val="24"/>
        </w:rPr>
      </w:pPr>
      <w:r w:rsidRPr="003A39D8">
        <w:rPr>
          <w:rFonts w:ascii="Times New Roman" w:hAnsi="Times New Roman" w:cs="Times New Roman"/>
          <w:sz w:val="24"/>
          <w:szCs w:val="24"/>
        </w:rPr>
        <w:t xml:space="preserve">2) создания условий для планировки территории </w:t>
      </w:r>
      <w:r w:rsidR="00F3647D" w:rsidRPr="003A39D8">
        <w:rPr>
          <w:rFonts w:ascii="Times New Roman" w:hAnsi="Times New Roman" w:cs="Times New Roman"/>
          <w:sz w:val="24"/>
          <w:szCs w:val="24"/>
        </w:rPr>
        <w:t>Петровского</w:t>
      </w:r>
      <w:r w:rsidRPr="003A39D8">
        <w:rPr>
          <w:rFonts w:ascii="Times New Roman" w:hAnsi="Times New Roman" w:cs="Times New Roman"/>
          <w:sz w:val="24"/>
          <w:szCs w:val="24"/>
        </w:rPr>
        <w:t xml:space="preserve"> сел</w:t>
      </w:r>
      <w:r w:rsidR="00B21C3A" w:rsidRPr="003A39D8">
        <w:rPr>
          <w:rFonts w:ascii="Times New Roman" w:hAnsi="Times New Roman" w:cs="Times New Roman"/>
          <w:sz w:val="24"/>
          <w:szCs w:val="24"/>
        </w:rPr>
        <w:t xml:space="preserve">ьского поселения </w:t>
      </w:r>
      <w:r w:rsidR="00F3647D" w:rsidRPr="003A39D8">
        <w:rPr>
          <w:rFonts w:ascii="Times New Roman" w:hAnsi="Times New Roman" w:cs="Times New Roman"/>
          <w:sz w:val="24"/>
          <w:szCs w:val="24"/>
        </w:rPr>
        <w:t>Кривошеинского</w:t>
      </w:r>
      <w:r w:rsidRPr="003A39D8">
        <w:rPr>
          <w:rFonts w:ascii="Times New Roman" w:hAnsi="Times New Roman" w:cs="Times New Roman"/>
          <w:sz w:val="24"/>
          <w:szCs w:val="24"/>
        </w:rPr>
        <w:t xml:space="preserve"> района Томской области;</w:t>
      </w:r>
    </w:p>
    <w:p w14:paraId="7AE85708" w14:textId="77777777" w:rsidR="006A54ED" w:rsidRPr="003A39D8" w:rsidRDefault="006A54ED" w:rsidP="00454231">
      <w:pPr>
        <w:pStyle w:val="ConsPlusNormal"/>
        <w:ind w:firstLine="709"/>
        <w:jc w:val="both"/>
        <w:rPr>
          <w:rFonts w:ascii="Times New Roman" w:hAnsi="Times New Roman" w:cs="Times New Roman"/>
          <w:sz w:val="24"/>
          <w:szCs w:val="24"/>
        </w:rPr>
      </w:pPr>
      <w:r w:rsidRPr="003A39D8">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3E5FC21F" w14:textId="49F8D14B" w:rsidR="006A54ED" w:rsidRPr="003A39D8" w:rsidRDefault="006A54ED" w:rsidP="00454231">
      <w:pPr>
        <w:pStyle w:val="ConsPlusNormal"/>
        <w:ind w:firstLine="709"/>
        <w:jc w:val="both"/>
        <w:rPr>
          <w:rFonts w:ascii="Times New Roman" w:hAnsi="Times New Roman" w:cs="Times New Roman"/>
          <w:sz w:val="24"/>
          <w:szCs w:val="24"/>
        </w:rPr>
      </w:pPr>
      <w:r w:rsidRPr="003A39D8">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bookmarkEnd w:id="5"/>
    <w:p w14:paraId="137BA6D8" w14:textId="77777777" w:rsidR="002D03C5" w:rsidRDefault="002D03C5" w:rsidP="00454231">
      <w:pPr>
        <w:pStyle w:val="ConsPlusNormal"/>
        <w:ind w:firstLine="709"/>
        <w:jc w:val="both"/>
        <w:rPr>
          <w:rFonts w:ascii="Times New Roman" w:hAnsi="Times New Roman" w:cs="Times New Roman"/>
          <w:b/>
          <w:i/>
          <w:sz w:val="24"/>
          <w:szCs w:val="24"/>
        </w:rPr>
      </w:pPr>
    </w:p>
    <w:p w14:paraId="533484C0" w14:textId="40A9F8EF" w:rsidR="002D03C5" w:rsidRDefault="002D03C5" w:rsidP="00454231">
      <w:pPr>
        <w:pStyle w:val="ConsPlusNormal"/>
        <w:ind w:firstLine="709"/>
        <w:jc w:val="both"/>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00A95899" w:rsidRPr="00A95899">
        <w:rPr>
          <w:rFonts w:ascii="Times New Roman" w:hAnsi="Times New Roman" w:cs="Times New Roman"/>
          <w:b/>
          <w:i/>
          <w:sz w:val="24"/>
          <w:szCs w:val="24"/>
          <w:u w:val="single"/>
        </w:rPr>
        <w:t xml:space="preserve">Порядок подготовки   </w:t>
      </w:r>
      <w:r w:rsidR="000A75A1">
        <w:rPr>
          <w:rFonts w:ascii="Times New Roman" w:hAnsi="Times New Roman" w:cs="Times New Roman"/>
          <w:b/>
          <w:i/>
          <w:sz w:val="24"/>
          <w:szCs w:val="24"/>
          <w:u w:val="single"/>
        </w:rPr>
        <w:t>и утверждения проекта Правил</w:t>
      </w:r>
    </w:p>
    <w:p w14:paraId="72090556" w14:textId="77777777" w:rsidR="00A95899" w:rsidRDefault="00A95899" w:rsidP="00454231">
      <w:pPr>
        <w:pStyle w:val="ConsPlusNormal"/>
        <w:ind w:firstLine="709"/>
        <w:jc w:val="both"/>
        <w:rPr>
          <w:rFonts w:ascii="Times New Roman" w:hAnsi="Times New Roman" w:cs="Times New Roman"/>
          <w:b/>
          <w:i/>
          <w:sz w:val="24"/>
          <w:szCs w:val="24"/>
          <w:u w:val="single"/>
        </w:rPr>
      </w:pPr>
    </w:p>
    <w:p w14:paraId="7320598A" w14:textId="77777777" w:rsidR="009C5E08" w:rsidRDefault="002D03C5" w:rsidP="00454231">
      <w:pPr>
        <w:pStyle w:val="ConsPlusNormal"/>
        <w:numPr>
          <w:ilvl w:val="0"/>
          <w:numId w:val="36"/>
        </w:numPr>
        <w:ind w:left="0" w:firstLine="709"/>
        <w:jc w:val="both"/>
        <w:rPr>
          <w:rFonts w:ascii="Times New Roman" w:hAnsi="Times New Roman" w:cs="Times New Roman"/>
          <w:sz w:val="24"/>
          <w:szCs w:val="24"/>
          <w:shd w:val="clear" w:color="auto" w:fill="FFFFFF"/>
        </w:rPr>
      </w:pPr>
      <w:bookmarkStart w:id="6" w:name="_Hlk169268873"/>
      <w:r w:rsidRPr="003D4713">
        <w:rPr>
          <w:rFonts w:ascii="Times New Roman" w:hAnsi="Times New Roman" w:cs="Times New Roman"/>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w:t>
      </w:r>
      <w:r>
        <w:rPr>
          <w:rFonts w:ascii="Times New Roman" w:hAnsi="Times New Roman" w:cs="Times New Roman"/>
          <w:sz w:val="24"/>
          <w:szCs w:val="24"/>
          <w:shd w:val="clear" w:color="auto" w:fill="FFFFFF"/>
        </w:rPr>
        <w:t xml:space="preserve">я, </w:t>
      </w:r>
      <w:r w:rsidRPr="003D4713">
        <w:rPr>
          <w:rFonts w:ascii="Times New Roman" w:hAnsi="Times New Roman" w:cs="Times New Roman"/>
          <w:sz w:val="24"/>
          <w:szCs w:val="24"/>
          <w:shd w:val="clear" w:color="auto" w:fill="FFFFFF"/>
        </w:rPr>
        <w:t>а также к частям территорий поселени</w:t>
      </w:r>
      <w:r>
        <w:rPr>
          <w:rFonts w:ascii="Times New Roman" w:hAnsi="Times New Roman" w:cs="Times New Roman"/>
          <w:sz w:val="24"/>
          <w:szCs w:val="24"/>
          <w:shd w:val="clear" w:color="auto" w:fill="FFFFFF"/>
        </w:rPr>
        <w:t xml:space="preserve">я </w:t>
      </w:r>
      <w:r w:rsidRPr="003D4713">
        <w:rPr>
          <w:rFonts w:ascii="Times New Roman" w:hAnsi="Times New Roman" w:cs="Times New Roman"/>
          <w:sz w:val="24"/>
          <w:szCs w:val="24"/>
          <w:shd w:val="clear" w:color="auto" w:fill="FFFFFF"/>
        </w:rPr>
        <w:t>с последующим внесением в правила землепользования и застройки изменений, относящихся к другим частям территорий поселени</w:t>
      </w:r>
      <w:r>
        <w:rPr>
          <w:rFonts w:ascii="Times New Roman" w:hAnsi="Times New Roman" w:cs="Times New Roman"/>
          <w:sz w:val="24"/>
          <w:szCs w:val="24"/>
          <w:shd w:val="clear" w:color="auto" w:fill="FFFFFF"/>
        </w:rPr>
        <w:t>я</w:t>
      </w:r>
      <w:r w:rsidRPr="003D4713">
        <w:rPr>
          <w:rFonts w:ascii="Times New Roman" w:hAnsi="Times New Roman" w:cs="Times New Roman"/>
          <w:sz w:val="24"/>
          <w:szCs w:val="24"/>
          <w:shd w:val="clear" w:color="auto" w:fill="FFFFFF"/>
        </w:rPr>
        <w:t xml:space="preserve">. </w:t>
      </w:r>
    </w:p>
    <w:p w14:paraId="7E127832" w14:textId="5766D6E1" w:rsidR="009C5E08" w:rsidRPr="00D47110" w:rsidRDefault="002D03C5" w:rsidP="00454231">
      <w:pPr>
        <w:pStyle w:val="ConsPlusNormal"/>
        <w:numPr>
          <w:ilvl w:val="0"/>
          <w:numId w:val="36"/>
        </w:numPr>
        <w:ind w:left="0" w:firstLine="709"/>
        <w:jc w:val="both"/>
        <w:rPr>
          <w:rFonts w:ascii="Times New Roman" w:hAnsi="Times New Roman" w:cs="Times New Roman"/>
          <w:sz w:val="24"/>
          <w:szCs w:val="24"/>
          <w:shd w:val="clear" w:color="auto" w:fill="FFFFFF"/>
        </w:rPr>
      </w:pPr>
      <w:r w:rsidRPr="00D47110">
        <w:rPr>
          <w:rFonts w:ascii="Times New Roman" w:hAnsi="Times New Roman" w:cs="Times New Roman"/>
          <w:sz w:val="24"/>
          <w:szCs w:val="24"/>
          <w:shd w:val="clear" w:color="auto" w:fill="FFFFFF"/>
        </w:rPr>
        <w:t>Решение о подготовке проекта правил землепользования и застройки принимается Главой Петровского Сельского поселения</w:t>
      </w:r>
      <w:r w:rsidR="00D47110" w:rsidRPr="00D47110">
        <w:rPr>
          <w:rFonts w:ascii="Times New Roman" w:hAnsi="Times New Roman" w:cs="Times New Roman"/>
          <w:sz w:val="24"/>
          <w:szCs w:val="24"/>
          <w:shd w:val="clear" w:color="auto" w:fill="FFFFFF"/>
        </w:rPr>
        <w:t xml:space="preserve">, </w:t>
      </w:r>
      <w:r w:rsidR="00D47110" w:rsidRPr="00D47110">
        <w:rPr>
          <w:rFonts w:ascii="Times New Roman" w:hAnsi="Times New Roman" w:cs="Times New Roman"/>
          <w:sz w:val="24"/>
          <w:szCs w:val="24"/>
          <w:highlight w:val="cyan"/>
          <w:shd w:val="clear" w:color="auto" w:fill="FFFFFF"/>
        </w:rPr>
        <w:t>за исключением случаев, указанных в частях 1.1 и 12.12 статьи 2 Градостроительного кодекса Российской Федерации,</w:t>
      </w:r>
      <w:r w:rsidR="00D47110" w:rsidRPr="00D47110">
        <w:rPr>
          <w:rFonts w:ascii="Times New Roman" w:hAnsi="Times New Roman" w:cs="Times New Roman"/>
          <w:sz w:val="24"/>
          <w:szCs w:val="24"/>
          <w:shd w:val="clear" w:color="auto" w:fill="FFFFFF"/>
        </w:rPr>
        <w:t xml:space="preserve"> </w:t>
      </w:r>
      <w:r w:rsidRPr="00D47110">
        <w:rPr>
          <w:rFonts w:ascii="Times New Roman" w:hAnsi="Times New Roman" w:cs="Times New Roman"/>
          <w:sz w:val="24"/>
          <w:szCs w:val="24"/>
          <w:shd w:val="clear" w:color="auto" w:fill="FFFFFF"/>
        </w:rPr>
        <w:t xml:space="preserve"> с установлением этапов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 </w:t>
      </w:r>
    </w:p>
    <w:p w14:paraId="6829D359" w14:textId="034B629B" w:rsidR="002D03C5" w:rsidRPr="00D47110" w:rsidRDefault="002D03C5" w:rsidP="00454231">
      <w:pPr>
        <w:pStyle w:val="ConsPlusNormal"/>
        <w:numPr>
          <w:ilvl w:val="0"/>
          <w:numId w:val="36"/>
        </w:numPr>
        <w:ind w:left="0" w:firstLine="709"/>
        <w:jc w:val="both"/>
        <w:rPr>
          <w:rFonts w:ascii="Times New Roman" w:hAnsi="Times New Roman" w:cs="Times New Roman"/>
          <w:sz w:val="24"/>
          <w:szCs w:val="24"/>
          <w:shd w:val="clear" w:color="auto" w:fill="FFFFFF"/>
        </w:rPr>
      </w:pPr>
      <w:r w:rsidRPr="00D47110">
        <w:rPr>
          <w:rFonts w:ascii="Times New Roman" w:hAnsi="Times New Roman" w:cs="Times New Roman"/>
          <w:sz w:val="24"/>
          <w:szCs w:val="24"/>
          <w:shd w:val="clear" w:color="auto" w:fill="FFFFFF"/>
        </w:rPr>
        <w:t xml:space="preserve">Одновременно с принятием решения о подготовке проекта правил землепользования и застройки Главой Петровского Сельского поселения утверждаются состав и порядок деятельности </w:t>
      </w:r>
      <w:bookmarkStart w:id="7" w:name="_Hlk169681438"/>
      <w:r w:rsidRPr="00D47110">
        <w:rPr>
          <w:rFonts w:ascii="Times New Roman" w:hAnsi="Times New Roman" w:cs="Times New Roman"/>
          <w:sz w:val="24"/>
          <w:szCs w:val="24"/>
          <w:shd w:val="clear" w:color="auto" w:fill="FFFFFF"/>
        </w:rPr>
        <w:t>комиссии по подготовке проекта правил землепользования и застройки</w:t>
      </w:r>
      <w:bookmarkEnd w:id="7"/>
      <w:r w:rsidRPr="00D47110">
        <w:rPr>
          <w:rFonts w:ascii="Times New Roman" w:hAnsi="Times New Roman" w:cs="Times New Roman"/>
          <w:sz w:val="24"/>
          <w:szCs w:val="24"/>
          <w:shd w:val="clear" w:color="auto" w:fill="FFFFFF"/>
        </w:rPr>
        <w:t xml:space="preserve"> (далее - комиссия), которая может выступать организатором общественных </w:t>
      </w:r>
      <w:r w:rsidRPr="00D47110">
        <w:rPr>
          <w:rFonts w:ascii="Times New Roman" w:hAnsi="Times New Roman" w:cs="Times New Roman"/>
          <w:sz w:val="24"/>
          <w:szCs w:val="24"/>
          <w:shd w:val="clear" w:color="auto" w:fill="FFFFFF"/>
        </w:rPr>
        <w:lastRenderedPageBreak/>
        <w:t xml:space="preserve">обсуждений или публичных слушаний при их проведении. </w:t>
      </w:r>
    </w:p>
    <w:p w14:paraId="279DEF73" w14:textId="77777777" w:rsidR="002D03C5" w:rsidRPr="00D47110" w:rsidRDefault="002D03C5" w:rsidP="00454231">
      <w:pPr>
        <w:pStyle w:val="ConsPlusNormal"/>
        <w:ind w:firstLine="709"/>
        <w:contextualSpacing/>
        <w:jc w:val="both"/>
        <w:rPr>
          <w:rFonts w:ascii="Times New Roman" w:hAnsi="Times New Roman" w:cs="Times New Roman"/>
          <w:b/>
          <w:i/>
          <w:sz w:val="24"/>
          <w:szCs w:val="24"/>
          <w:u w:val="single"/>
        </w:rPr>
      </w:pPr>
      <w:r w:rsidRPr="00D47110">
        <w:rPr>
          <w:rFonts w:ascii="Times New Roman" w:hAnsi="Times New Roman" w:cs="Times New Roman"/>
          <w:sz w:val="24"/>
          <w:szCs w:val="24"/>
          <w:shd w:val="clear" w:color="auto" w:fill="FFFFFF"/>
        </w:rPr>
        <w:t>4. Порядок подготовки правил землепользования и застройки:</w:t>
      </w:r>
    </w:p>
    <w:p w14:paraId="70F7DAC1" w14:textId="43945165" w:rsidR="002D03C5" w:rsidRPr="00D47110" w:rsidRDefault="002D03C5" w:rsidP="00454231">
      <w:pPr>
        <w:pStyle w:val="a4"/>
        <w:numPr>
          <w:ilvl w:val="0"/>
          <w:numId w:val="14"/>
        </w:numPr>
        <w:shd w:val="clear" w:color="auto" w:fill="FFFFFF"/>
        <w:spacing w:after="0" w:line="240" w:lineRule="auto"/>
        <w:ind w:left="0" w:firstLine="709"/>
        <w:jc w:val="both"/>
        <w:textAlignment w:val="baseline"/>
        <w:rPr>
          <w:rFonts w:ascii="Times New Roman" w:hAnsi="Times New Roman"/>
          <w:sz w:val="24"/>
          <w:szCs w:val="24"/>
          <w:lang w:eastAsia="ru-RU"/>
        </w:rPr>
      </w:pPr>
      <w:r w:rsidRPr="00D47110">
        <w:rPr>
          <w:rFonts w:ascii="Times New Roman" w:hAnsi="Times New Roman"/>
          <w:sz w:val="24"/>
          <w:szCs w:val="24"/>
          <w:lang w:eastAsia="ru-RU"/>
        </w:rPr>
        <w:t>Глав</w:t>
      </w:r>
      <w:r w:rsidR="00A4721A" w:rsidRPr="00D47110">
        <w:rPr>
          <w:rFonts w:ascii="Times New Roman" w:hAnsi="Times New Roman"/>
          <w:sz w:val="24"/>
          <w:szCs w:val="24"/>
          <w:lang w:eastAsia="ru-RU"/>
        </w:rPr>
        <w:t>а</w:t>
      </w:r>
      <w:r w:rsidRPr="00D47110">
        <w:rPr>
          <w:rFonts w:ascii="Times New Roman" w:hAnsi="Times New Roman"/>
          <w:sz w:val="24"/>
          <w:szCs w:val="24"/>
          <w:lang w:eastAsia="ru-RU"/>
        </w:rPr>
        <w:t xml:space="preserve"> Петровского Сельского поселения </w:t>
      </w:r>
      <w:r w:rsidR="00A4721A" w:rsidRPr="00D47110">
        <w:rPr>
          <w:rFonts w:ascii="Times New Roman" w:hAnsi="Times New Roman"/>
          <w:sz w:val="24"/>
          <w:szCs w:val="24"/>
          <w:lang w:eastAsia="ru-RU"/>
        </w:rPr>
        <w:t xml:space="preserve">принимает </w:t>
      </w:r>
      <w:r w:rsidRPr="00D47110">
        <w:rPr>
          <w:rFonts w:ascii="Times New Roman" w:hAnsi="Times New Roman"/>
          <w:sz w:val="24"/>
          <w:szCs w:val="24"/>
          <w:lang w:eastAsia="ru-RU"/>
        </w:rPr>
        <w:t>решени</w:t>
      </w:r>
      <w:r w:rsidR="00A4721A" w:rsidRPr="00D47110">
        <w:rPr>
          <w:rFonts w:ascii="Times New Roman" w:hAnsi="Times New Roman"/>
          <w:sz w:val="24"/>
          <w:szCs w:val="24"/>
          <w:lang w:eastAsia="ru-RU"/>
        </w:rPr>
        <w:t>е</w:t>
      </w:r>
      <w:r w:rsidRPr="00D47110">
        <w:rPr>
          <w:rFonts w:ascii="Times New Roman" w:hAnsi="Times New Roman"/>
          <w:sz w:val="24"/>
          <w:szCs w:val="24"/>
          <w:lang w:eastAsia="ru-RU"/>
        </w:rPr>
        <w:t xml:space="preserve"> о подготовке проекта правил землепользования и застройки.</w:t>
      </w:r>
    </w:p>
    <w:p w14:paraId="6F8FFEFE" w14:textId="6607D7E8" w:rsidR="002D03C5" w:rsidRPr="00D47110" w:rsidRDefault="002D03C5" w:rsidP="00454231">
      <w:pPr>
        <w:pStyle w:val="a4"/>
        <w:numPr>
          <w:ilvl w:val="0"/>
          <w:numId w:val="14"/>
        </w:numPr>
        <w:shd w:val="clear" w:color="auto" w:fill="FFFFFF"/>
        <w:spacing w:after="0" w:line="240" w:lineRule="auto"/>
        <w:ind w:left="0" w:firstLine="709"/>
        <w:jc w:val="both"/>
        <w:textAlignment w:val="baseline"/>
        <w:rPr>
          <w:rFonts w:ascii="Times New Roman" w:hAnsi="Times New Roman"/>
          <w:sz w:val="24"/>
          <w:szCs w:val="24"/>
          <w:lang w:eastAsia="ru-RU"/>
        </w:rPr>
      </w:pPr>
      <w:r w:rsidRPr="00D47110">
        <w:rPr>
          <w:rFonts w:ascii="Times New Roman" w:hAnsi="Times New Roman"/>
          <w:sz w:val="24"/>
          <w:szCs w:val="24"/>
          <w:lang w:eastAsia="ru-RU"/>
        </w:rPr>
        <w:t>Глав</w:t>
      </w:r>
      <w:r w:rsidR="00A4721A" w:rsidRPr="00D47110">
        <w:rPr>
          <w:rFonts w:ascii="Times New Roman" w:hAnsi="Times New Roman"/>
          <w:sz w:val="24"/>
          <w:szCs w:val="24"/>
          <w:lang w:eastAsia="ru-RU"/>
        </w:rPr>
        <w:t>а</w:t>
      </w:r>
      <w:r w:rsidRPr="00D47110">
        <w:rPr>
          <w:rFonts w:ascii="Times New Roman" w:hAnsi="Times New Roman"/>
          <w:sz w:val="24"/>
          <w:szCs w:val="24"/>
          <w:lang w:eastAsia="ru-RU"/>
        </w:rPr>
        <w:t xml:space="preserve"> Петровского Сельского поселения </w:t>
      </w:r>
      <w:r w:rsidR="00A4721A" w:rsidRPr="00D47110">
        <w:rPr>
          <w:rFonts w:ascii="Times New Roman" w:hAnsi="Times New Roman"/>
          <w:sz w:val="24"/>
          <w:szCs w:val="24"/>
          <w:lang w:eastAsia="ru-RU"/>
        </w:rPr>
        <w:t xml:space="preserve">утверждает </w:t>
      </w:r>
      <w:r w:rsidRPr="00D47110">
        <w:rPr>
          <w:rFonts w:ascii="Times New Roman" w:hAnsi="Times New Roman"/>
          <w:sz w:val="24"/>
          <w:szCs w:val="24"/>
          <w:lang w:eastAsia="ru-RU"/>
        </w:rPr>
        <w:t>состав и поряд</w:t>
      </w:r>
      <w:r w:rsidR="00A4721A" w:rsidRPr="00D47110">
        <w:rPr>
          <w:rFonts w:ascii="Times New Roman" w:hAnsi="Times New Roman"/>
          <w:sz w:val="24"/>
          <w:szCs w:val="24"/>
          <w:lang w:eastAsia="ru-RU"/>
        </w:rPr>
        <w:t>ок</w:t>
      </w:r>
      <w:r w:rsidRPr="00D47110">
        <w:rPr>
          <w:rFonts w:ascii="Times New Roman" w:hAnsi="Times New Roman"/>
          <w:sz w:val="24"/>
          <w:szCs w:val="24"/>
          <w:lang w:eastAsia="ru-RU"/>
        </w:rPr>
        <w:t xml:space="preserve"> деятельности комиссии по подготовке проекта правил землепользования и застройки.</w:t>
      </w:r>
    </w:p>
    <w:p w14:paraId="0236513C" w14:textId="77777777" w:rsidR="002D03C5" w:rsidRPr="00D47110" w:rsidRDefault="002D03C5" w:rsidP="00454231">
      <w:pPr>
        <w:pStyle w:val="a4"/>
        <w:numPr>
          <w:ilvl w:val="0"/>
          <w:numId w:val="14"/>
        </w:numPr>
        <w:shd w:val="clear" w:color="auto" w:fill="FFFFFF"/>
        <w:spacing w:after="0" w:line="240" w:lineRule="auto"/>
        <w:ind w:left="0" w:firstLine="709"/>
        <w:jc w:val="both"/>
        <w:textAlignment w:val="baseline"/>
        <w:rPr>
          <w:rFonts w:ascii="Times New Roman" w:hAnsi="Times New Roman"/>
          <w:sz w:val="24"/>
          <w:szCs w:val="24"/>
          <w:lang w:eastAsia="ru-RU"/>
        </w:rPr>
      </w:pPr>
      <w:r w:rsidRPr="00D47110">
        <w:rPr>
          <w:rFonts w:ascii="Times New Roman" w:hAnsi="Times New Roman"/>
          <w:sz w:val="24"/>
          <w:szCs w:val="24"/>
          <w:lang w:eastAsia="ru-RU"/>
        </w:rPr>
        <w:t>Глава Петровского Сельского поселения обеспечивает опубликование сообщения о принятии решения о подготовке проекта правил землепользования и застройки поселения и размещение указанного сообщения на официальном сайте муниципального образования в сети "Интернет".</w:t>
      </w:r>
    </w:p>
    <w:p w14:paraId="78D7211E" w14:textId="68521211" w:rsidR="002D03C5" w:rsidRPr="00D47110" w:rsidRDefault="009D339A" w:rsidP="00454231">
      <w:pPr>
        <w:pStyle w:val="ConsPlusNormal"/>
        <w:numPr>
          <w:ilvl w:val="0"/>
          <w:numId w:val="14"/>
        </w:numPr>
        <w:ind w:left="0" w:firstLine="709"/>
        <w:contextualSpacing/>
        <w:jc w:val="both"/>
        <w:rPr>
          <w:rFonts w:ascii="Times New Roman" w:hAnsi="Times New Roman" w:cs="Times New Roman"/>
          <w:sz w:val="24"/>
          <w:szCs w:val="24"/>
        </w:rPr>
      </w:pPr>
      <w:r w:rsidRPr="00D47110">
        <w:rPr>
          <w:rFonts w:ascii="Times New Roman" w:hAnsi="Times New Roman" w:cs="Times New Roman"/>
          <w:sz w:val="24"/>
          <w:szCs w:val="24"/>
          <w:shd w:val="clear" w:color="auto" w:fill="FFFFFF"/>
        </w:rPr>
        <w:t>Совет Петровского сельского поселения</w:t>
      </w:r>
      <w:r w:rsidR="002D03C5" w:rsidRPr="00D47110">
        <w:rPr>
          <w:rFonts w:ascii="Times New Roman" w:hAnsi="Times New Roman" w:cs="Times New Roman"/>
          <w:sz w:val="24"/>
          <w:szCs w:val="24"/>
          <w:shd w:val="clear" w:color="auto" w:fill="FFFFFF"/>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14:paraId="701E7030" w14:textId="37AB1EF8" w:rsidR="002D03C5" w:rsidRPr="00D47110" w:rsidRDefault="002D03C5" w:rsidP="00454231">
      <w:pPr>
        <w:pStyle w:val="ConsPlusNormal"/>
        <w:numPr>
          <w:ilvl w:val="0"/>
          <w:numId w:val="14"/>
        </w:numPr>
        <w:ind w:left="0" w:firstLine="709"/>
        <w:contextualSpacing/>
        <w:jc w:val="both"/>
        <w:rPr>
          <w:rFonts w:ascii="Times New Roman" w:hAnsi="Times New Roman" w:cs="Times New Roman"/>
          <w:sz w:val="24"/>
          <w:szCs w:val="24"/>
        </w:rPr>
      </w:pPr>
      <w:r w:rsidRPr="00D47110">
        <w:rPr>
          <w:rFonts w:ascii="Times New Roman" w:hAnsi="Times New Roman" w:cs="Times New Roman"/>
          <w:sz w:val="24"/>
          <w:szCs w:val="24"/>
          <w:shd w:val="clear" w:color="auto" w:fill="FFFFFF"/>
        </w:rPr>
        <w:t xml:space="preserve">По результатам проверки </w:t>
      </w:r>
      <w:r w:rsidR="009D339A" w:rsidRPr="00D47110">
        <w:rPr>
          <w:rFonts w:ascii="Times New Roman" w:hAnsi="Times New Roman" w:cs="Times New Roman"/>
          <w:sz w:val="24"/>
          <w:szCs w:val="24"/>
          <w:shd w:val="clear" w:color="auto" w:fill="FFFFFF"/>
        </w:rPr>
        <w:t>Совет Петровского сельского поселения</w:t>
      </w:r>
      <w:r w:rsidRPr="00D47110">
        <w:rPr>
          <w:rFonts w:ascii="Times New Roman" w:hAnsi="Times New Roman" w:cs="Times New Roman"/>
          <w:sz w:val="24"/>
          <w:szCs w:val="24"/>
          <w:shd w:val="clear" w:color="auto" w:fill="FFFFFF"/>
        </w:rPr>
        <w:t xml:space="preserve"> направляет проект правил землепользования и застройки Главе Петровского Сельского поселения или в случае обнаружения его несоответствия требованиям и документам в комиссию на доработку.</w:t>
      </w:r>
    </w:p>
    <w:p w14:paraId="7E82C2E9" w14:textId="505CEF2E" w:rsidR="002D03C5" w:rsidRPr="00D47110" w:rsidRDefault="002D03C5" w:rsidP="00454231">
      <w:pPr>
        <w:pStyle w:val="ConsPlusNormal"/>
        <w:numPr>
          <w:ilvl w:val="0"/>
          <w:numId w:val="14"/>
        </w:numPr>
        <w:ind w:left="0" w:firstLine="709"/>
        <w:contextualSpacing/>
        <w:jc w:val="both"/>
        <w:rPr>
          <w:rFonts w:ascii="Times New Roman" w:hAnsi="Times New Roman" w:cs="Times New Roman"/>
          <w:sz w:val="24"/>
          <w:szCs w:val="24"/>
        </w:rPr>
      </w:pPr>
      <w:r w:rsidRPr="00D47110">
        <w:rPr>
          <w:rFonts w:ascii="Times New Roman" w:hAnsi="Times New Roman" w:cs="Times New Roman"/>
          <w:sz w:val="24"/>
          <w:szCs w:val="24"/>
          <w:shd w:val="clear" w:color="auto" w:fill="FFFFFF"/>
        </w:rPr>
        <w:t>Глава Петровского Сельского поселения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r w:rsidR="00A4721A" w:rsidRPr="00D47110">
        <w:rPr>
          <w:rFonts w:ascii="Times New Roman" w:hAnsi="Times New Roman" w:cs="Times New Roman"/>
          <w:sz w:val="24"/>
          <w:szCs w:val="24"/>
        </w:rPr>
        <w:t xml:space="preserve"> </w:t>
      </w:r>
      <w:r w:rsidRPr="00D47110">
        <w:rPr>
          <w:rFonts w:ascii="Times New Roman" w:hAnsi="Times New Roman" w:cs="Times New Roman"/>
          <w:sz w:val="24"/>
          <w:szCs w:val="24"/>
          <w:shd w:val="clear" w:color="auto" w:fill="FFFFFF"/>
        </w:rPr>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797C6E0F" w14:textId="77777777" w:rsidR="002D03C5" w:rsidRPr="00D47110" w:rsidRDefault="002D03C5" w:rsidP="00454231">
      <w:pPr>
        <w:pStyle w:val="ConsPlusNormal"/>
        <w:numPr>
          <w:ilvl w:val="0"/>
          <w:numId w:val="14"/>
        </w:numPr>
        <w:ind w:left="0" w:firstLine="709"/>
        <w:jc w:val="both"/>
        <w:rPr>
          <w:rFonts w:ascii="Times New Roman" w:hAnsi="Times New Roman" w:cs="Times New Roman"/>
          <w:sz w:val="24"/>
          <w:szCs w:val="24"/>
        </w:rPr>
      </w:pPr>
      <w:r w:rsidRPr="00D47110">
        <w:rPr>
          <w:rFonts w:ascii="Times New Roman" w:hAnsi="Times New Roman" w:cs="Times New Roman"/>
          <w:sz w:val="24"/>
          <w:szCs w:val="24"/>
          <w:shd w:val="clear" w:color="auto" w:fill="FFFFFF"/>
        </w:rPr>
        <w:t>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Петровского Сельского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14:paraId="04A51949" w14:textId="68EEE5B3" w:rsidR="009C5E08" w:rsidRPr="00D47110" w:rsidRDefault="002D03C5" w:rsidP="00454231">
      <w:pPr>
        <w:pStyle w:val="ConsPlusNormal"/>
        <w:numPr>
          <w:ilvl w:val="0"/>
          <w:numId w:val="14"/>
        </w:numPr>
        <w:ind w:left="0" w:firstLine="709"/>
        <w:jc w:val="both"/>
        <w:rPr>
          <w:rFonts w:ascii="Times New Roman" w:hAnsi="Times New Roman" w:cs="Times New Roman"/>
          <w:sz w:val="24"/>
          <w:szCs w:val="24"/>
        </w:rPr>
      </w:pPr>
      <w:r w:rsidRPr="00D47110">
        <w:rPr>
          <w:rFonts w:ascii="Times New Roman" w:hAnsi="Times New Roman" w:cs="Times New Roman"/>
          <w:sz w:val="24"/>
          <w:szCs w:val="24"/>
          <w:shd w:val="clear" w:color="auto" w:fill="FFFFFF"/>
        </w:rPr>
        <w:t xml:space="preserve">Глава Петровского Сельского поселения в течение десяти дней после представления ему проекта правил землепользования и застройки должен принять решение о направлении указанного проекта в </w:t>
      </w:r>
      <w:r w:rsidR="009D339A" w:rsidRPr="00D47110">
        <w:rPr>
          <w:rFonts w:ascii="Times New Roman" w:hAnsi="Times New Roman" w:cs="Times New Roman"/>
          <w:sz w:val="24"/>
          <w:szCs w:val="24"/>
          <w:shd w:val="clear" w:color="auto" w:fill="FFFFFF"/>
        </w:rPr>
        <w:t>Совет Петровского сельского поселения</w:t>
      </w:r>
      <w:r w:rsidRPr="00D47110">
        <w:rPr>
          <w:rFonts w:ascii="Times New Roman" w:hAnsi="Times New Roman" w:cs="Times New Roman"/>
          <w:sz w:val="24"/>
          <w:szCs w:val="24"/>
          <w:shd w:val="clear" w:color="auto" w:fill="FFFFFF"/>
        </w:rPr>
        <w:t xml:space="preserve"> или об отклонении проекта правил землепользования и застройки и о направлении его на доработку с указанием даты его повторного представления.</w:t>
      </w:r>
    </w:p>
    <w:bookmarkEnd w:id="6"/>
    <w:p w14:paraId="2FEEE49C" w14:textId="7AC513AD" w:rsidR="000A4388" w:rsidRPr="00D47110" w:rsidRDefault="000A4388" w:rsidP="00454231">
      <w:pPr>
        <w:pStyle w:val="ConsPlusNormal"/>
        <w:ind w:firstLine="709"/>
        <w:jc w:val="both"/>
        <w:rPr>
          <w:rFonts w:ascii="Times New Roman" w:hAnsi="Times New Roman" w:cs="Times New Roman"/>
          <w:sz w:val="24"/>
          <w:szCs w:val="24"/>
          <w:shd w:val="clear" w:color="auto" w:fill="FFFFFF"/>
        </w:rPr>
      </w:pPr>
    </w:p>
    <w:p w14:paraId="30B388BA" w14:textId="2462A62D" w:rsidR="000A4388" w:rsidRPr="00D47110" w:rsidRDefault="000A4388" w:rsidP="00454231">
      <w:pPr>
        <w:pStyle w:val="ConsPlusNormal"/>
        <w:ind w:firstLine="709"/>
        <w:jc w:val="both"/>
        <w:rPr>
          <w:rFonts w:ascii="Times New Roman" w:hAnsi="Times New Roman" w:cs="Times New Roman"/>
          <w:b/>
          <w:i/>
          <w:sz w:val="24"/>
          <w:szCs w:val="24"/>
          <w:u w:val="single"/>
        </w:rPr>
      </w:pPr>
      <w:r w:rsidRPr="00D47110">
        <w:rPr>
          <w:rFonts w:ascii="Times New Roman" w:hAnsi="Times New Roman" w:cs="Times New Roman"/>
          <w:b/>
          <w:i/>
          <w:sz w:val="24"/>
          <w:szCs w:val="24"/>
        </w:rPr>
        <w:t xml:space="preserve">Статья 3. </w:t>
      </w:r>
      <w:r w:rsidRPr="00D47110">
        <w:rPr>
          <w:rFonts w:ascii="Times New Roman" w:hAnsi="Times New Roman" w:cs="Times New Roman"/>
          <w:b/>
          <w:i/>
          <w:sz w:val="24"/>
          <w:szCs w:val="24"/>
          <w:u w:val="single"/>
        </w:rPr>
        <w:t xml:space="preserve">Порядок утверждения Правил землепользования и застройки </w:t>
      </w:r>
    </w:p>
    <w:p w14:paraId="7590E056" w14:textId="77777777" w:rsidR="000A4388" w:rsidRPr="00D47110" w:rsidRDefault="000A4388" w:rsidP="00454231">
      <w:pPr>
        <w:pStyle w:val="ConsPlusNormal"/>
        <w:ind w:firstLine="709"/>
        <w:jc w:val="both"/>
        <w:rPr>
          <w:rFonts w:ascii="Times New Roman" w:hAnsi="Times New Roman" w:cs="Times New Roman"/>
          <w:sz w:val="24"/>
          <w:szCs w:val="24"/>
        </w:rPr>
      </w:pPr>
    </w:p>
    <w:p w14:paraId="0CB417C5" w14:textId="65B54919" w:rsidR="009C5E08" w:rsidRPr="00D47110" w:rsidRDefault="002D03C5" w:rsidP="00454231">
      <w:pPr>
        <w:pStyle w:val="ConsPlusNormal"/>
        <w:numPr>
          <w:ilvl w:val="0"/>
          <w:numId w:val="38"/>
        </w:numPr>
        <w:ind w:left="0" w:firstLine="709"/>
        <w:jc w:val="both"/>
        <w:rPr>
          <w:rFonts w:ascii="Times New Roman" w:hAnsi="Times New Roman" w:cs="Times New Roman"/>
          <w:sz w:val="24"/>
          <w:szCs w:val="24"/>
        </w:rPr>
      </w:pPr>
      <w:bookmarkStart w:id="8" w:name="_Hlk169268951"/>
      <w:r w:rsidRPr="00D47110">
        <w:rPr>
          <w:rFonts w:ascii="Times New Roman" w:hAnsi="Times New Roman" w:cs="Times New Roman"/>
          <w:sz w:val="24"/>
          <w:szCs w:val="24"/>
        </w:rPr>
        <w:t>Совет Петровского сельского поселения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Петровского сельского поселения на доработку</w:t>
      </w:r>
    </w:p>
    <w:p w14:paraId="11DDFE83" w14:textId="77777777" w:rsidR="00A262BF" w:rsidRDefault="002D03C5" w:rsidP="00A262BF">
      <w:pPr>
        <w:pStyle w:val="ConsPlusNormal"/>
        <w:numPr>
          <w:ilvl w:val="0"/>
          <w:numId w:val="38"/>
        </w:numPr>
        <w:ind w:left="0" w:firstLine="709"/>
        <w:jc w:val="both"/>
        <w:rPr>
          <w:rFonts w:ascii="Times New Roman" w:hAnsi="Times New Roman" w:cs="Times New Roman"/>
          <w:sz w:val="24"/>
          <w:szCs w:val="24"/>
        </w:rPr>
      </w:pPr>
      <w:r w:rsidRPr="00D47110">
        <w:rPr>
          <w:rFonts w:ascii="Times New Roman" w:hAnsi="Times New Roman" w:cs="Times New Roman"/>
          <w:sz w:val="24"/>
          <w:szCs w:val="24"/>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Петровского сельского поселения</w:t>
      </w:r>
      <w:r w:rsidRPr="00D47110">
        <w:t xml:space="preserve"> </w:t>
      </w:r>
      <w:r w:rsidRPr="00D47110">
        <w:rPr>
          <w:rFonts w:ascii="Times New Roman" w:hAnsi="Times New Roman" w:cs="Times New Roman"/>
          <w:sz w:val="24"/>
          <w:szCs w:val="24"/>
        </w:rPr>
        <w:t>по адресу: https://petrovka-sp.ru/ в сети "Интернет".</w:t>
      </w:r>
    </w:p>
    <w:p w14:paraId="66A4CC07" w14:textId="02FBD318" w:rsidR="002D03C5" w:rsidRPr="00A262BF" w:rsidRDefault="002D03C5" w:rsidP="00A262BF">
      <w:pPr>
        <w:pStyle w:val="ConsPlusNormal"/>
        <w:numPr>
          <w:ilvl w:val="0"/>
          <w:numId w:val="38"/>
        </w:numPr>
        <w:ind w:left="0" w:firstLine="709"/>
        <w:jc w:val="both"/>
        <w:rPr>
          <w:rFonts w:ascii="Times New Roman" w:hAnsi="Times New Roman" w:cs="Times New Roman"/>
          <w:sz w:val="24"/>
          <w:szCs w:val="24"/>
        </w:rPr>
      </w:pPr>
      <w:r w:rsidRPr="00A262BF">
        <w:rPr>
          <w:rFonts w:ascii="Times New Roman" w:hAnsi="Times New Roman" w:cs="Times New Roman"/>
          <w:sz w:val="24"/>
          <w:szCs w:val="24"/>
          <w:shd w:val="clear" w:color="auto" w:fill="FFFFFF"/>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bookmarkEnd w:id="8"/>
    <w:p w14:paraId="6982141E" w14:textId="77777777" w:rsidR="002D03C5" w:rsidRDefault="002D03C5" w:rsidP="00454231">
      <w:pPr>
        <w:pStyle w:val="ConsPlusNormal"/>
        <w:ind w:firstLine="709"/>
        <w:jc w:val="both"/>
        <w:rPr>
          <w:rFonts w:ascii="Times New Roman" w:hAnsi="Times New Roman" w:cs="Times New Roman"/>
          <w:sz w:val="24"/>
          <w:szCs w:val="24"/>
        </w:rPr>
      </w:pPr>
    </w:p>
    <w:p w14:paraId="7299A7ED" w14:textId="0BCC11EE" w:rsidR="00F05694" w:rsidRDefault="00F05694" w:rsidP="00454231">
      <w:pPr>
        <w:pStyle w:val="ConsPlusNormal"/>
        <w:ind w:firstLine="709"/>
        <w:jc w:val="both"/>
        <w:rPr>
          <w:rFonts w:ascii="Times New Roman" w:hAnsi="Times New Roman" w:cs="Times New Roman"/>
          <w:sz w:val="24"/>
          <w:szCs w:val="24"/>
        </w:rPr>
      </w:pPr>
    </w:p>
    <w:p w14:paraId="50BFAABB" w14:textId="1AF8EC26" w:rsidR="00566A6B" w:rsidRPr="006E1925" w:rsidRDefault="00454231" w:rsidP="00454231">
      <w:pPr>
        <w:pStyle w:val="ConsPlusNormal"/>
        <w:ind w:firstLine="709"/>
        <w:jc w:val="both"/>
        <w:rPr>
          <w:rFonts w:ascii="Times New Roman" w:hAnsi="Times New Roman" w:cs="Times New Roman"/>
          <w:b/>
          <w:sz w:val="24"/>
          <w:szCs w:val="22"/>
        </w:rPr>
      </w:pPr>
      <w:r w:rsidRPr="006E1925">
        <w:rPr>
          <w:rFonts w:ascii="Times New Roman" w:hAnsi="Times New Roman" w:cs="Times New Roman"/>
          <w:b/>
          <w:sz w:val="24"/>
          <w:szCs w:val="22"/>
        </w:rPr>
        <w:t>Глава 2. Регулирование землепользования и застройки органами местного самоуправления петровского сельского поселения</w:t>
      </w:r>
    </w:p>
    <w:p w14:paraId="6405A9A3" w14:textId="2FE6985A" w:rsidR="00566A6B" w:rsidRDefault="00566A6B" w:rsidP="00454231">
      <w:pPr>
        <w:pStyle w:val="ConsPlusNormal"/>
        <w:ind w:firstLine="709"/>
        <w:jc w:val="both"/>
        <w:rPr>
          <w:rFonts w:ascii="Times New Roman" w:hAnsi="Times New Roman" w:cs="Times New Roman"/>
          <w:sz w:val="24"/>
          <w:szCs w:val="24"/>
        </w:rPr>
      </w:pPr>
    </w:p>
    <w:p w14:paraId="4849CD06" w14:textId="4CC463C2" w:rsidR="00566A6B" w:rsidRPr="00FF1C2E" w:rsidRDefault="00566A6B" w:rsidP="00454231">
      <w:pPr>
        <w:pStyle w:val="ConsPlusNormal"/>
        <w:ind w:firstLine="709"/>
        <w:jc w:val="both"/>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w:t>
      </w:r>
      <w:r w:rsidR="000A4388">
        <w:rPr>
          <w:rFonts w:ascii="Times New Roman" w:hAnsi="Times New Roman" w:cs="Times New Roman"/>
          <w:b/>
          <w:i/>
          <w:sz w:val="24"/>
          <w:szCs w:val="24"/>
        </w:rPr>
        <w:t>4</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Компетенция Совета </w:t>
      </w:r>
      <w:r>
        <w:rPr>
          <w:rFonts w:ascii="Times New Roman" w:hAnsi="Times New Roman" w:cs="Times New Roman"/>
          <w:b/>
          <w:i/>
          <w:sz w:val="24"/>
          <w:szCs w:val="24"/>
          <w:u w:val="single"/>
        </w:rPr>
        <w:t>Петровского</w:t>
      </w:r>
      <w:r w:rsidRPr="00FF1C2E">
        <w:rPr>
          <w:rFonts w:ascii="Times New Roman" w:hAnsi="Times New Roman" w:cs="Times New Roman"/>
          <w:b/>
          <w:i/>
          <w:sz w:val="24"/>
          <w:szCs w:val="24"/>
          <w:u w:val="single"/>
        </w:rPr>
        <w:t xml:space="preserve"> сельского поселения в области землепользования и застройки</w:t>
      </w:r>
    </w:p>
    <w:p w14:paraId="524B2DDB" w14:textId="77777777" w:rsidR="00566A6B" w:rsidRPr="00FF1C2E" w:rsidRDefault="00566A6B" w:rsidP="00454231">
      <w:pPr>
        <w:pStyle w:val="ConsPlusNormal"/>
        <w:ind w:firstLine="709"/>
        <w:jc w:val="both"/>
        <w:rPr>
          <w:rFonts w:ascii="Times New Roman" w:hAnsi="Times New Roman" w:cs="Times New Roman"/>
          <w:sz w:val="24"/>
          <w:szCs w:val="24"/>
        </w:rPr>
      </w:pPr>
    </w:p>
    <w:p w14:paraId="292AF9C2" w14:textId="7B111C98" w:rsidR="00566A6B" w:rsidRPr="00FF1C2E" w:rsidRDefault="006E1925" w:rsidP="00454231">
      <w:pPr>
        <w:pStyle w:val="ad"/>
        <w:spacing w:after="0"/>
        <w:contextualSpacing/>
        <w:outlineLvl w:val="9"/>
        <w:rPr>
          <w:sz w:val="24"/>
          <w:szCs w:val="24"/>
        </w:rPr>
      </w:pPr>
      <w:r>
        <w:rPr>
          <w:sz w:val="24"/>
          <w:szCs w:val="24"/>
          <w:lang w:val="ru-RU"/>
        </w:rPr>
        <w:t xml:space="preserve">1. </w:t>
      </w:r>
      <w:r w:rsidR="00566A6B" w:rsidRPr="00FF1C2E">
        <w:rPr>
          <w:sz w:val="24"/>
          <w:szCs w:val="24"/>
        </w:rPr>
        <w:t xml:space="preserve">К полномочиям Совета </w:t>
      </w:r>
      <w:r w:rsidR="00566A6B">
        <w:rPr>
          <w:sz w:val="24"/>
          <w:szCs w:val="24"/>
          <w:lang w:val="ru-RU"/>
        </w:rPr>
        <w:t xml:space="preserve">Петровского </w:t>
      </w:r>
      <w:r w:rsidR="00566A6B" w:rsidRPr="00FF1C2E">
        <w:rPr>
          <w:sz w:val="24"/>
          <w:szCs w:val="24"/>
        </w:rPr>
        <w:t>сельского поселения в области землепользования и застройки относятся:</w:t>
      </w:r>
    </w:p>
    <w:p w14:paraId="70BC6117" w14:textId="77777777" w:rsidR="00566A6B" w:rsidRPr="00FF1C2E" w:rsidRDefault="00566A6B" w:rsidP="00454231">
      <w:pPr>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1) принятие нормативных правовых актов в области регулирования земельно-имущественных отношений и застройки;</w:t>
      </w:r>
    </w:p>
    <w:p w14:paraId="05E5927D" w14:textId="77777777" w:rsidR="00566A6B" w:rsidRPr="00FF1C2E" w:rsidRDefault="00566A6B" w:rsidP="00454231">
      <w:pPr>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2) утверждение местных нормативов градостроительного проектирования;</w:t>
      </w:r>
    </w:p>
    <w:p w14:paraId="533184E0" w14:textId="77777777" w:rsidR="00566A6B" w:rsidRPr="00FF1C2E" w:rsidRDefault="00566A6B" w:rsidP="00454231">
      <w:pPr>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3) утверждение генерального плана </w:t>
      </w:r>
      <w:r w:rsidRPr="00F175AF">
        <w:rPr>
          <w:rFonts w:ascii="Times New Roman" w:hAnsi="Times New Roman" w:cs="Times New Roman"/>
          <w:sz w:val="24"/>
          <w:szCs w:val="24"/>
        </w:rPr>
        <w:t>Петровского</w:t>
      </w:r>
      <w:r w:rsidRPr="00F175AF">
        <w:rPr>
          <w:rFonts w:ascii="Times New Roman" w:eastAsia="Times New Roman" w:hAnsi="Times New Roman" w:cs="Times New Roman"/>
          <w:sz w:val="24"/>
          <w:szCs w:val="24"/>
          <w:lang w:val="x-none" w:eastAsia="x-none"/>
        </w:rPr>
        <w:t xml:space="preserve"> сельского поселения</w:t>
      </w:r>
      <w:r w:rsidRPr="00FF1C2E">
        <w:rPr>
          <w:rFonts w:ascii="Times New Roman" w:eastAsia="Times New Roman" w:hAnsi="Times New Roman" w:cs="Times New Roman"/>
          <w:sz w:val="24"/>
          <w:szCs w:val="24"/>
          <w:lang w:val="x-none" w:eastAsia="x-none"/>
        </w:rPr>
        <w:t>;</w:t>
      </w:r>
    </w:p>
    <w:p w14:paraId="2DC35972" w14:textId="77777777" w:rsidR="00566A6B" w:rsidRPr="00FF1C2E" w:rsidRDefault="00566A6B" w:rsidP="00454231">
      <w:pPr>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4) утверждение </w:t>
      </w:r>
      <w:r>
        <w:rPr>
          <w:rFonts w:ascii="Times New Roman" w:eastAsia="Times New Roman" w:hAnsi="Times New Roman" w:cs="Times New Roman"/>
          <w:sz w:val="24"/>
          <w:szCs w:val="24"/>
          <w:lang w:eastAsia="x-none"/>
        </w:rPr>
        <w:t>п</w:t>
      </w:r>
      <w:r w:rsidRPr="00FF1C2E">
        <w:rPr>
          <w:rFonts w:ascii="Times New Roman" w:eastAsia="Times New Roman" w:hAnsi="Times New Roman" w:cs="Times New Roman"/>
          <w:sz w:val="24"/>
          <w:szCs w:val="24"/>
          <w:lang w:val="x-none" w:eastAsia="x-none"/>
        </w:rPr>
        <w:t>равил землепользования и застройки, внесение в них изменений;</w:t>
      </w:r>
    </w:p>
    <w:p w14:paraId="3A4B3C9C" w14:textId="77777777" w:rsidR="00566A6B" w:rsidRPr="00FF1C2E" w:rsidRDefault="00566A6B" w:rsidP="00454231">
      <w:pPr>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5) принятие планов и программ развития  </w:t>
      </w:r>
      <w:r w:rsidRPr="00F3647D">
        <w:rPr>
          <w:rFonts w:ascii="Times New Roman" w:hAnsi="Times New Roman" w:cs="Times New Roman"/>
          <w:sz w:val="24"/>
          <w:szCs w:val="24"/>
        </w:rPr>
        <w:t>Петровского</w:t>
      </w:r>
      <w:r w:rsidRPr="00F3647D">
        <w:rPr>
          <w:rFonts w:ascii="Times New Roman" w:eastAsia="Times New Roman" w:hAnsi="Times New Roman" w:cs="Times New Roman"/>
          <w:sz w:val="24"/>
          <w:szCs w:val="24"/>
          <w:lang w:val="x-none" w:eastAsia="x-none"/>
        </w:rPr>
        <w:t xml:space="preserve"> </w:t>
      </w:r>
      <w:r w:rsidRPr="00FF1C2E">
        <w:rPr>
          <w:rFonts w:ascii="Times New Roman" w:eastAsia="Times New Roman" w:hAnsi="Times New Roman" w:cs="Times New Roman"/>
          <w:sz w:val="24"/>
          <w:szCs w:val="24"/>
          <w:lang w:val="x-none" w:eastAsia="x-none"/>
        </w:rPr>
        <w:t>сельского поселения, утверждение отчётов об их исполнении;</w:t>
      </w:r>
    </w:p>
    <w:p w14:paraId="73611079" w14:textId="77777777" w:rsidR="00566A6B" w:rsidRPr="00FF1C2E" w:rsidRDefault="00566A6B" w:rsidP="00454231">
      <w:pPr>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6) утверждение схемы ценового зонирования территории поселения;</w:t>
      </w:r>
    </w:p>
    <w:p w14:paraId="6DC1F00F" w14:textId="77777777" w:rsidR="00566A6B" w:rsidRDefault="00566A6B" w:rsidP="00454231">
      <w:pPr>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7) установление земельного налога, порядка и сроков его уплаты, определение налоговых ставок, льгот по налогу, осн</w:t>
      </w:r>
      <w:r>
        <w:rPr>
          <w:rFonts w:ascii="Times New Roman" w:eastAsia="Times New Roman" w:hAnsi="Times New Roman" w:cs="Times New Roman"/>
          <w:sz w:val="24"/>
          <w:szCs w:val="24"/>
          <w:lang w:val="x-none" w:eastAsia="x-none"/>
        </w:rPr>
        <w:t>ований и порядка их применения;</w:t>
      </w:r>
    </w:p>
    <w:p w14:paraId="44236443" w14:textId="77777777" w:rsidR="00566A6B" w:rsidRPr="00F175AF" w:rsidRDefault="00566A6B" w:rsidP="00454231">
      <w:pPr>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hAnsi="Times New Roman" w:cs="Times New Roman"/>
          <w:sz w:val="24"/>
          <w:szCs w:val="24"/>
          <w:lang w:val="x-none" w:eastAsia="x-none"/>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14:paraId="1CCA3F13" w14:textId="77777777" w:rsidR="00566A6B" w:rsidRPr="00FF1C2E" w:rsidRDefault="00566A6B" w:rsidP="00454231">
      <w:pPr>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9) назначение и проведение местных референдумов по наиболее важным вопросам территориального развития </w:t>
      </w:r>
      <w:r w:rsidRPr="00F3647D">
        <w:rPr>
          <w:rFonts w:ascii="Times New Roman" w:hAnsi="Times New Roman" w:cs="Times New Roman"/>
          <w:sz w:val="24"/>
          <w:szCs w:val="24"/>
        </w:rPr>
        <w:t>Петровского</w:t>
      </w:r>
      <w:r w:rsidRPr="00FF1C2E">
        <w:rPr>
          <w:rFonts w:ascii="Times New Roman" w:eastAsia="Times New Roman" w:hAnsi="Times New Roman" w:cs="Times New Roman"/>
          <w:sz w:val="24"/>
          <w:szCs w:val="24"/>
          <w:lang w:eastAsia="x-none"/>
        </w:rPr>
        <w:t xml:space="preserve"> </w:t>
      </w:r>
      <w:r w:rsidRPr="00FF1C2E">
        <w:rPr>
          <w:rFonts w:ascii="Times New Roman" w:eastAsia="Times New Roman" w:hAnsi="Times New Roman" w:cs="Times New Roman"/>
          <w:sz w:val="24"/>
          <w:szCs w:val="24"/>
          <w:lang w:val="x-none" w:eastAsia="x-none"/>
        </w:rPr>
        <w:t>сельского поселения;</w:t>
      </w:r>
    </w:p>
    <w:p w14:paraId="15E2827D" w14:textId="77777777" w:rsidR="00566A6B" w:rsidRPr="00FF1C2E" w:rsidRDefault="00566A6B" w:rsidP="00454231">
      <w:pPr>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10) иные полномочия, отнесённые к компетенции Совета </w:t>
      </w:r>
      <w:r w:rsidRPr="00F3647D">
        <w:rPr>
          <w:rFonts w:ascii="Times New Roman" w:hAnsi="Times New Roman" w:cs="Times New Roman"/>
          <w:sz w:val="24"/>
          <w:szCs w:val="24"/>
        </w:rPr>
        <w:t>Петровского</w:t>
      </w:r>
      <w:r w:rsidRPr="00FF1C2E">
        <w:rPr>
          <w:rFonts w:ascii="Times New Roman" w:eastAsia="Times New Roman" w:hAnsi="Times New Roman" w:cs="Times New Roman"/>
          <w:sz w:val="24"/>
          <w:szCs w:val="24"/>
          <w:lang w:eastAsia="x-none"/>
        </w:rPr>
        <w:t xml:space="preserve"> </w:t>
      </w:r>
      <w:r w:rsidRPr="00FF1C2E">
        <w:rPr>
          <w:rFonts w:ascii="Times New Roman" w:eastAsia="Times New Roman" w:hAnsi="Times New Roman" w:cs="Times New Roman"/>
          <w:sz w:val="24"/>
          <w:szCs w:val="24"/>
          <w:lang w:val="x-none" w:eastAsia="x-none"/>
        </w:rPr>
        <w:t xml:space="preserve">сельского поселения Уставом </w:t>
      </w:r>
      <w:r w:rsidRPr="00F3647D">
        <w:rPr>
          <w:rFonts w:ascii="Times New Roman" w:hAnsi="Times New Roman" w:cs="Times New Roman"/>
          <w:sz w:val="24"/>
          <w:szCs w:val="24"/>
        </w:rPr>
        <w:t>Петровского</w:t>
      </w:r>
      <w:r w:rsidRPr="00FF1C2E">
        <w:rPr>
          <w:rFonts w:ascii="Times New Roman" w:eastAsia="Times New Roman" w:hAnsi="Times New Roman" w:cs="Times New Roman"/>
          <w:sz w:val="24"/>
          <w:szCs w:val="24"/>
          <w:lang w:eastAsia="x-none"/>
        </w:rPr>
        <w:t xml:space="preserve"> </w:t>
      </w:r>
      <w:r w:rsidRPr="00FF1C2E">
        <w:rPr>
          <w:rFonts w:ascii="Times New Roman" w:eastAsia="Times New Roman" w:hAnsi="Times New Roman" w:cs="Times New Roman"/>
          <w:sz w:val="24"/>
          <w:szCs w:val="24"/>
          <w:lang w:val="x-none" w:eastAsia="x-none"/>
        </w:rPr>
        <w:t xml:space="preserve">сельского поселения, решениями Совета </w:t>
      </w:r>
      <w:r w:rsidRPr="00F3647D">
        <w:rPr>
          <w:rFonts w:ascii="Times New Roman" w:hAnsi="Times New Roman" w:cs="Times New Roman"/>
          <w:sz w:val="24"/>
          <w:szCs w:val="24"/>
        </w:rPr>
        <w:t>Петровского</w:t>
      </w:r>
      <w:r w:rsidRPr="00FF1C2E">
        <w:rPr>
          <w:rFonts w:ascii="Times New Roman" w:eastAsia="Times New Roman" w:hAnsi="Times New Roman" w:cs="Times New Roman"/>
          <w:sz w:val="24"/>
          <w:szCs w:val="24"/>
          <w:lang w:val="x-none" w:eastAsia="x-none"/>
        </w:rPr>
        <w:t xml:space="preserve"> сельского поселения в соответствии с федеральным законодательством и законодательством Томской области.</w:t>
      </w:r>
    </w:p>
    <w:p w14:paraId="324C54B7" w14:textId="77777777" w:rsidR="00454231" w:rsidRDefault="00454231" w:rsidP="00454231">
      <w:pPr>
        <w:pStyle w:val="ConsPlusNormal"/>
        <w:ind w:firstLine="709"/>
        <w:jc w:val="both"/>
        <w:rPr>
          <w:rFonts w:ascii="Times New Roman" w:hAnsi="Times New Roman" w:cs="Times New Roman"/>
          <w:b/>
          <w:i/>
          <w:sz w:val="24"/>
          <w:szCs w:val="24"/>
        </w:rPr>
      </w:pPr>
    </w:p>
    <w:p w14:paraId="2DB4ACEF" w14:textId="05BCAD2D" w:rsidR="00566A6B" w:rsidRPr="00FF1C2E" w:rsidRDefault="00566A6B" w:rsidP="00454231">
      <w:pPr>
        <w:pStyle w:val="ConsPlusNormal"/>
        <w:ind w:firstLine="709"/>
        <w:jc w:val="both"/>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w:t>
      </w:r>
      <w:r w:rsidR="000A4388">
        <w:rPr>
          <w:rFonts w:ascii="Times New Roman" w:hAnsi="Times New Roman" w:cs="Times New Roman"/>
          <w:b/>
          <w:i/>
          <w:sz w:val="24"/>
          <w:szCs w:val="24"/>
        </w:rPr>
        <w:t>5</w:t>
      </w:r>
      <w:r w:rsidRPr="00FF1C2E">
        <w:rPr>
          <w:rFonts w:ascii="Times New Roman" w:hAnsi="Times New Roman" w:cs="Times New Roman"/>
          <w:b/>
          <w:i/>
          <w:sz w:val="24"/>
          <w:szCs w:val="24"/>
        </w:rPr>
        <w:t xml:space="preserve">. </w:t>
      </w:r>
      <w:r>
        <w:rPr>
          <w:rFonts w:ascii="Times New Roman" w:hAnsi="Times New Roman" w:cs="Times New Roman"/>
          <w:b/>
          <w:i/>
          <w:sz w:val="24"/>
          <w:szCs w:val="24"/>
          <w:u w:val="single"/>
        </w:rPr>
        <w:t>Полномочия Главы</w:t>
      </w:r>
      <w:r w:rsidR="006E1925">
        <w:rPr>
          <w:rFonts w:ascii="Times New Roman" w:hAnsi="Times New Roman" w:cs="Times New Roman"/>
          <w:b/>
          <w:i/>
          <w:sz w:val="24"/>
          <w:szCs w:val="24"/>
          <w:u w:val="single"/>
        </w:rPr>
        <w:t xml:space="preserve"> </w:t>
      </w:r>
      <w:r w:rsidRPr="00F3647D">
        <w:rPr>
          <w:rFonts w:ascii="Times New Roman" w:hAnsi="Times New Roman" w:cs="Times New Roman"/>
          <w:b/>
          <w:i/>
          <w:sz w:val="24"/>
          <w:szCs w:val="24"/>
          <w:u w:val="single"/>
        </w:rPr>
        <w:t>Петровского сельского</w:t>
      </w:r>
      <w:r w:rsidRPr="00FF1C2E">
        <w:rPr>
          <w:rFonts w:ascii="Times New Roman" w:hAnsi="Times New Roman" w:cs="Times New Roman"/>
          <w:b/>
          <w:i/>
          <w:sz w:val="24"/>
          <w:szCs w:val="24"/>
          <w:u w:val="single"/>
        </w:rPr>
        <w:t xml:space="preserve"> поселения </w:t>
      </w:r>
      <w:r>
        <w:rPr>
          <w:rFonts w:ascii="Times New Roman" w:hAnsi="Times New Roman" w:cs="Times New Roman"/>
          <w:b/>
          <w:i/>
          <w:sz w:val="24"/>
          <w:szCs w:val="24"/>
          <w:u w:val="single"/>
        </w:rPr>
        <w:t xml:space="preserve">(Главы Администрации) </w:t>
      </w:r>
      <w:r w:rsidRPr="00FF1C2E">
        <w:rPr>
          <w:rFonts w:ascii="Times New Roman" w:hAnsi="Times New Roman" w:cs="Times New Roman"/>
          <w:b/>
          <w:i/>
          <w:sz w:val="24"/>
          <w:szCs w:val="24"/>
          <w:u w:val="single"/>
        </w:rPr>
        <w:t>в области землепользования и застройки</w:t>
      </w:r>
    </w:p>
    <w:p w14:paraId="075B1728" w14:textId="77777777" w:rsidR="00566A6B" w:rsidRPr="00FF1C2E" w:rsidRDefault="00566A6B" w:rsidP="00454231">
      <w:pPr>
        <w:pStyle w:val="ConsPlusNormal"/>
        <w:ind w:firstLine="709"/>
        <w:jc w:val="both"/>
        <w:rPr>
          <w:rFonts w:ascii="Times New Roman" w:hAnsi="Times New Roman" w:cs="Times New Roman"/>
          <w:b/>
          <w:i/>
          <w:sz w:val="24"/>
          <w:szCs w:val="24"/>
        </w:rPr>
      </w:pPr>
    </w:p>
    <w:p w14:paraId="1098F6E4" w14:textId="77777777" w:rsidR="003E7920" w:rsidRPr="00FF1C2E" w:rsidRDefault="003E7920" w:rsidP="003E7920">
      <w:pPr>
        <w:pStyle w:val="ad"/>
        <w:spacing w:after="0"/>
        <w:rPr>
          <w:sz w:val="24"/>
          <w:szCs w:val="24"/>
        </w:rPr>
      </w:pPr>
      <w:r w:rsidRPr="00FF1C2E">
        <w:rPr>
          <w:sz w:val="24"/>
          <w:szCs w:val="24"/>
        </w:rPr>
        <w:t xml:space="preserve">К полномочиям Главы </w:t>
      </w:r>
      <w:r w:rsidRPr="00F3647D">
        <w:rPr>
          <w:sz w:val="24"/>
          <w:szCs w:val="24"/>
          <w:lang w:val="ru-RU"/>
        </w:rPr>
        <w:t>Петровского</w:t>
      </w:r>
      <w:r w:rsidRPr="00FF1C2E">
        <w:rPr>
          <w:sz w:val="24"/>
          <w:szCs w:val="24"/>
        </w:rPr>
        <w:t xml:space="preserve"> сельского поселения в области землепользования и застройки относятся:</w:t>
      </w:r>
    </w:p>
    <w:p w14:paraId="57443A48" w14:textId="77777777" w:rsidR="003E7920" w:rsidRPr="00FF1C2E" w:rsidRDefault="003E7920" w:rsidP="003E7920">
      <w:pPr>
        <w:pStyle w:val="ad"/>
        <w:spacing w:after="0"/>
        <w:rPr>
          <w:sz w:val="24"/>
          <w:szCs w:val="24"/>
        </w:rPr>
      </w:pPr>
      <w:r w:rsidRPr="00FF1C2E">
        <w:rPr>
          <w:sz w:val="24"/>
          <w:szCs w:val="24"/>
        </w:rPr>
        <w:t>1) принятие решения о подготовке проекта Правил землепользования и застройки;</w:t>
      </w:r>
    </w:p>
    <w:p w14:paraId="6F7CB17F" w14:textId="77777777" w:rsidR="003E7920" w:rsidRPr="00FF1C2E" w:rsidRDefault="003E7920" w:rsidP="003E7920">
      <w:pPr>
        <w:pStyle w:val="ad"/>
        <w:spacing w:after="0"/>
        <w:rPr>
          <w:sz w:val="24"/>
          <w:szCs w:val="24"/>
        </w:rPr>
      </w:pPr>
      <w:r w:rsidRPr="00FF1C2E">
        <w:rPr>
          <w:sz w:val="24"/>
          <w:szCs w:val="24"/>
        </w:rPr>
        <w:t xml:space="preserve">2) принятие решения о назначении </w:t>
      </w:r>
      <w:r w:rsidRPr="00FF1C2E">
        <w:rPr>
          <w:sz w:val="24"/>
          <w:szCs w:val="24"/>
          <w:lang w:val="ru-RU"/>
        </w:rPr>
        <w:t xml:space="preserve">общественных обсуждений или </w:t>
      </w:r>
      <w:r w:rsidRPr="00FF1C2E">
        <w:rPr>
          <w:sz w:val="24"/>
          <w:szCs w:val="24"/>
        </w:rPr>
        <w:t>публичных слушаний по проекту Правил, проекту о внесении изменений в Правила;</w:t>
      </w:r>
    </w:p>
    <w:p w14:paraId="1DB25112" w14:textId="77777777" w:rsidR="003E7920" w:rsidRPr="00FF1C2E" w:rsidRDefault="003E7920" w:rsidP="003E7920">
      <w:pPr>
        <w:pStyle w:val="ad"/>
        <w:spacing w:after="0"/>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14:paraId="5CDCE3CC" w14:textId="77777777" w:rsidR="003E7920" w:rsidRPr="00FF1C2E" w:rsidRDefault="003E7920" w:rsidP="003E7920">
      <w:pPr>
        <w:pStyle w:val="ad"/>
        <w:spacing w:after="0"/>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14:paraId="211BF528" w14:textId="77777777" w:rsidR="003E7920" w:rsidRPr="00FF1C2E" w:rsidRDefault="003E7920" w:rsidP="003E7920">
      <w:pPr>
        <w:pStyle w:val="ad"/>
        <w:spacing w:after="0"/>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4898D686" w14:textId="70D35D5D" w:rsidR="003E7920" w:rsidRPr="00FF1C2E" w:rsidRDefault="003E7920" w:rsidP="003E7920">
      <w:pPr>
        <w:pStyle w:val="ad"/>
        <w:spacing w:after="0"/>
        <w:rPr>
          <w:sz w:val="24"/>
          <w:szCs w:val="24"/>
        </w:rPr>
      </w:pPr>
      <w:r w:rsidRPr="00D47110">
        <w:rPr>
          <w:sz w:val="24"/>
          <w:szCs w:val="24"/>
        </w:rPr>
        <w:t>6) принятие решения о подготовке документации по планировке территории</w:t>
      </w:r>
      <w:r w:rsidRPr="00D47110">
        <w:rPr>
          <w:sz w:val="24"/>
          <w:szCs w:val="24"/>
          <w:lang w:val="ru-RU"/>
        </w:rPr>
        <w:t>,</w:t>
      </w:r>
      <w:r w:rsidRPr="00D47110">
        <w:t xml:space="preserve"> </w:t>
      </w:r>
      <w:r w:rsidRPr="00D47110">
        <w:rPr>
          <w:sz w:val="24"/>
          <w:szCs w:val="24"/>
        </w:rPr>
        <w:t xml:space="preserve">за исключением случаев, указанных в части 1.1 </w:t>
      </w:r>
      <w:r w:rsidRPr="00D47110">
        <w:rPr>
          <w:sz w:val="24"/>
          <w:szCs w:val="24"/>
          <w:lang w:val="ru-RU"/>
        </w:rPr>
        <w:t>статьи 45 Гр</w:t>
      </w:r>
      <w:r w:rsidR="00D47110">
        <w:rPr>
          <w:sz w:val="24"/>
          <w:szCs w:val="24"/>
          <w:lang w:val="ru-RU"/>
        </w:rPr>
        <w:t xml:space="preserve">адостроительного </w:t>
      </w:r>
      <w:r w:rsidRPr="00D47110">
        <w:rPr>
          <w:sz w:val="24"/>
          <w:szCs w:val="24"/>
          <w:lang w:val="ru-RU"/>
        </w:rPr>
        <w:t>К</w:t>
      </w:r>
      <w:r w:rsidR="00D47110">
        <w:rPr>
          <w:sz w:val="24"/>
          <w:szCs w:val="24"/>
          <w:lang w:val="ru-RU"/>
        </w:rPr>
        <w:t xml:space="preserve">одекса </w:t>
      </w:r>
      <w:r w:rsidRPr="00D47110">
        <w:rPr>
          <w:sz w:val="24"/>
          <w:szCs w:val="24"/>
          <w:lang w:val="ru-RU"/>
        </w:rPr>
        <w:t xml:space="preserve"> Р</w:t>
      </w:r>
      <w:r w:rsidR="00D47110">
        <w:rPr>
          <w:sz w:val="24"/>
          <w:szCs w:val="24"/>
          <w:lang w:val="ru-RU"/>
        </w:rPr>
        <w:t xml:space="preserve">оссийской </w:t>
      </w:r>
      <w:r w:rsidRPr="00D47110">
        <w:rPr>
          <w:sz w:val="24"/>
          <w:szCs w:val="24"/>
          <w:lang w:val="ru-RU"/>
        </w:rPr>
        <w:t>Ф</w:t>
      </w:r>
      <w:r w:rsidR="00D47110">
        <w:rPr>
          <w:sz w:val="24"/>
          <w:szCs w:val="24"/>
          <w:lang w:val="ru-RU"/>
        </w:rPr>
        <w:t>едерации</w:t>
      </w:r>
      <w:r w:rsidRPr="00D47110">
        <w:rPr>
          <w:sz w:val="24"/>
          <w:szCs w:val="24"/>
        </w:rPr>
        <w:t>;</w:t>
      </w:r>
    </w:p>
    <w:p w14:paraId="2A6AA819" w14:textId="77777777" w:rsidR="003E7920" w:rsidRPr="00FF1C2E" w:rsidRDefault="003E7920" w:rsidP="003E7920">
      <w:pPr>
        <w:pStyle w:val="ad"/>
        <w:spacing w:after="0"/>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14:paraId="58BFA39E" w14:textId="77777777" w:rsidR="003E7920" w:rsidRPr="00FF1C2E" w:rsidRDefault="003E7920" w:rsidP="003E7920">
      <w:pPr>
        <w:pStyle w:val="ad"/>
        <w:spacing w:after="0"/>
        <w:rPr>
          <w:sz w:val="24"/>
          <w:szCs w:val="24"/>
        </w:rPr>
      </w:pPr>
      <w:r w:rsidRPr="00FF1C2E">
        <w:rPr>
          <w:sz w:val="24"/>
          <w:szCs w:val="24"/>
        </w:rPr>
        <w:t>8) принятие решения об утверждении документации по планировке территории;</w:t>
      </w:r>
    </w:p>
    <w:p w14:paraId="4AF4CAC0" w14:textId="77777777" w:rsidR="003E7920" w:rsidRPr="00FF1C2E" w:rsidRDefault="003E7920" w:rsidP="003E7920">
      <w:pPr>
        <w:pStyle w:val="ad"/>
        <w:spacing w:after="0"/>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Томской области, Уставом </w:t>
      </w:r>
      <w:r>
        <w:rPr>
          <w:sz w:val="24"/>
          <w:szCs w:val="24"/>
          <w:lang w:val="ru-RU"/>
        </w:rPr>
        <w:t xml:space="preserve">муниципального </w:t>
      </w:r>
      <w:r>
        <w:rPr>
          <w:sz w:val="24"/>
          <w:szCs w:val="24"/>
          <w:lang w:val="ru-RU"/>
        </w:rPr>
        <w:lastRenderedPageBreak/>
        <w:t>образования Петровское</w:t>
      </w:r>
      <w:r w:rsidRPr="00FF1C2E">
        <w:rPr>
          <w:sz w:val="24"/>
          <w:szCs w:val="24"/>
          <w:lang w:val="ru-RU"/>
        </w:rPr>
        <w:t xml:space="preserve"> </w:t>
      </w:r>
      <w:r w:rsidRPr="00FF1C2E">
        <w:rPr>
          <w:sz w:val="24"/>
          <w:szCs w:val="24"/>
        </w:rPr>
        <w:t>сельско</w:t>
      </w:r>
      <w:r>
        <w:rPr>
          <w:sz w:val="24"/>
          <w:szCs w:val="24"/>
          <w:lang w:val="ru-RU"/>
        </w:rPr>
        <w:t>е</w:t>
      </w:r>
      <w:r w:rsidRPr="00FF1C2E">
        <w:rPr>
          <w:sz w:val="24"/>
          <w:szCs w:val="24"/>
        </w:rPr>
        <w:t xml:space="preserve"> поселени</w:t>
      </w:r>
      <w:r>
        <w:rPr>
          <w:sz w:val="24"/>
          <w:szCs w:val="24"/>
          <w:lang w:val="ru-RU"/>
        </w:rPr>
        <w:t>е</w:t>
      </w:r>
      <w:r w:rsidRPr="00FF1C2E">
        <w:rPr>
          <w:sz w:val="24"/>
          <w:szCs w:val="24"/>
        </w:rPr>
        <w:t xml:space="preserve"> и нормативными правовыми </w:t>
      </w:r>
      <w:r>
        <w:rPr>
          <w:sz w:val="24"/>
          <w:szCs w:val="24"/>
          <w:lang w:val="ru-RU"/>
        </w:rPr>
        <w:t>актами</w:t>
      </w:r>
      <w:r w:rsidRPr="00FF1C2E">
        <w:rPr>
          <w:sz w:val="24"/>
          <w:szCs w:val="24"/>
        </w:rPr>
        <w:t xml:space="preserve"> Совета </w:t>
      </w:r>
      <w:r>
        <w:rPr>
          <w:sz w:val="24"/>
          <w:szCs w:val="24"/>
          <w:lang w:val="ru-RU"/>
        </w:rPr>
        <w:t xml:space="preserve">Петровского </w:t>
      </w:r>
      <w:r w:rsidRPr="00FF1C2E">
        <w:rPr>
          <w:sz w:val="24"/>
          <w:szCs w:val="24"/>
        </w:rPr>
        <w:t>сельского поселения.</w:t>
      </w:r>
    </w:p>
    <w:p w14:paraId="19B9A158" w14:textId="77777777" w:rsidR="00566A6B" w:rsidRPr="003E7920" w:rsidRDefault="00566A6B" w:rsidP="00454231">
      <w:pPr>
        <w:pStyle w:val="ConsPlusNormal"/>
        <w:ind w:firstLine="709"/>
        <w:jc w:val="both"/>
        <w:rPr>
          <w:rFonts w:ascii="Times New Roman" w:hAnsi="Times New Roman" w:cs="Times New Roman"/>
          <w:b/>
          <w:i/>
          <w:sz w:val="24"/>
          <w:szCs w:val="24"/>
          <w:lang w:val="x-none"/>
        </w:rPr>
      </w:pPr>
    </w:p>
    <w:p w14:paraId="016F60AC" w14:textId="415FBB85" w:rsidR="00566A6B" w:rsidRPr="00FF1C2E" w:rsidRDefault="00566A6B" w:rsidP="00454231">
      <w:pPr>
        <w:pStyle w:val="ConsPlusNormal"/>
        <w:ind w:firstLine="709"/>
        <w:jc w:val="both"/>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w:t>
      </w:r>
      <w:r w:rsidR="000A4388">
        <w:rPr>
          <w:rFonts w:ascii="Times New Roman" w:hAnsi="Times New Roman" w:cs="Times New Roman"/>
          <w:b/>
          <w:i/>
          <w:sz w:val="24"/>
          <w:szCs w:val="24"/>
        </w:rPr>
        <w:t>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Pr="00F3647D">
        <w:rPr>
          <w:rFonts w:ascii="Times New Roman" w:hAnsi="Times New Roman" w:cs="Times New Roman"/>
          <w:b/>
          <w:i/>
          <w:sz w:val="24"/>
          <w:szCs w:val="24"/>
          <w:u w:val="single"/>
        </w:rPr>
        <w:t>Петровского 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14:paraId="28DC66B3" w14:textId="77777777" w:rsidR="00566A6B" w:rsidRPr="00FF1C2E" w:rsidRDefault="00566A6B" w:rsidP="00454231">
      <w:pPr>
        <w:pStyle w:val="ConsPlusNormal"/>
        <w:ind w:firstLine="709"/>
        <w:jc w:val="both"/>
        <w:rPr>
          <w:rFonts w:ascii="Times New Roman" w:hAnsi="Times New Roman" w:cs="Times New Roman"/>
          <w:b/>
          <w:i/>
          <w:sz w:val="24"/>
          <w:szCs w:val="24"/>
          <w:u w:val="single"/>
        </w:rPr>
      </w:pPr>
    </w:p>
    <w:p w14:paraId="2A5CAE0E" w14:textId="77777777" w:rsidR="00566A6B" w:rsidRPr="00FF1C2E" w:rsidRDefault="00566A6B" w:rsidP="00454231">
      <w:pPr>
        <w:pStyle w:val="ad"/>
        <w:spacing w:after="0"/>
        <w:outlineLvl w:val="9"/>
        <w:rPr>
          <w:sz w:val="24"/>
          <w:szCs w:val="24"/>
        </w:rPr>
      </w:pPr>
      <w:r w:rsidRPr="00FF1C2E">
        <w:rPr>
          <w:sz w:val="24"/>
          <w:szCs w:val="24"/>
        </w:rPr>
        <w:t xml:space="preserve">1. К полномочиям </w:t>
      </w:r>
      <w:r>
        <w:rPr>
          <w:sz w:val="24"/>
          <w:szCs w:val="24"/>
          <w:lang w:val="ru-RU"/>
        </w:rPr>
        <w:t>А</w:t>
      </w:r>
      <w:r w:rsidRPr="00FF1C2E">
        <w:rPr>
          <w:sz w:val="24"/>
          <w:szCs w:val="24"/>
        </w:rPr>
        <w:t xml:space="preserve">дминистрации </w:t>
      </w:r>
      <w:r w:rsidRPr="00F3647D">
        <w:rPr>
          <w:sz w:val="24"/>
          <w:szCs w:val="24"/>
          <w:lang w:val="ru-RU"/>
        </w:rPr>
        <w:t>Петровского</w:t>
      </w:r>
      <w:r w:rsidRPr="00FF1C2E">
        <w:rPr>
          <w:sz w:val="24"/>
          <w:szCs w:val="24"/>
          <w:lang w:val="ru-RU"/>
        </w:rPr>
        <w:t xml:space="preserve"> </w:t>
      </w:r>
      <w:r w:rsidRPr="00FF1C2E">
        <w:rPr>
          <w:sz w:val="24"/>
          <w:szCs w:val="24"/>
        </w:rPr>
        <w:t>сельского поселения в области землепользования и застройки относятся:</w:t>
      </w:r>
    </w:p>
    <w:p w14:paraId="408E29F0" w14:textId="77777777" w:rsidR="00566A6B" w:rsidRPr="00FF1C2E" w:rsidRDefault="00566A6B" w:rsidP="00454231">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14:paraId="28EBAC06" w14:textId="77777777" w:rsidR="00566A6B" w:rsidRPr="00FF1C2E" w:rsidRDefault="00566A6B" w:rsidP="00454231">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14:paraId="74333D71" w14:textId="77777777" w:rsidR="00566A6B" w:rsidRPr="00FF1C2E" w:rsidRDefault="00566A6B" w:rsidP="00454231">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14:paraId="6CC8FB07" w14:textId="77777777" w:rsidR="00566A6B" w:rsidRPr="00FF1C2E" w:rsidRDefault="00566A6B" w:rsidP="00454231">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 за использованием земель;</w:t>
      </w:r>
    </w:p>
    <w:p w14:paraId="755339CB" w14:textId="77777777" w:rsidR="00566A6B" w:rsidRPr="00FF1C2E" w:rsidRDefault="00566A6B" w:rsidP="00454231">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14:paraId="14DD2380" w14:textId="77777777" w:rsidR="00566A6B" w:rsidRPr="00FF1C2E" w:rsidRDefault="00566A6B" w:rsidP="00454231">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14:paraId="02A797A2" w14:textId="2570FB5D" w:rsidR="00566A6B" w:rsidRPr="00FF1C2E" w:rsidRDefault="00566A6B" w:rsidP="00454231">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7) резервирование и изъятие земельных участков в границах поселения</w:t>
      </w:r>
      <w:r w:rsidR="006E1925">
        <w:rPr>
          <w:rFonts w:ascii="Times New Roman" w:hAnsi="Times New Roman" w:cs="Times New Roman"/>
          <w:sz w:val="24"/>
          <w:szCs w:val="24"/>
        </w:rPr>
        <w:t xml:space="preserve"> </w:t>
      </w:r>
      <w:r w:rsidRPr="00FF1C2E">
        <w:rPr>
          <w:rFonts w:ascii="Times New Roman" w:hAnsi="Times New Roman" w:cs="Times New Roman"/>
          <w:sz w:val="24"/>
          <w:szCs w:val="24"/>
        </w:rPr>
        <w:t xml:space="preserve">для муниципальных нужд; </w:t>
      </w:r>
    </w:p>
    <w:p w14:paraId="7270C2D1" w14:textId="77777777" w:rsidR="00566A6B" w:rsidRPr="00FF1C2E" w:rsidRDefault="00566A6B" w:rsidP="00454231">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14:paraId="6AEEC922" w14:textId="77777777" w:rsidR="00566A6B" w:rsidRPr="00FF1C2E" w:rsidRDefault="00566A6B"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Pr="00F3647D">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Уставом </w:t>
      </w:r>
      <w:r>
        <w:rPr>
          <w:rFonts w:ascii="Times New Roman" w:hAnsi="Times New Roman" w:cs="Times New Roman"/>
          <w:sz w:val="24"/>
          <w:szCs w:val="24"/>
        </w:rPr>
        <w:t xml:space="preserve">муниципального образования </w:t>
      </w:r>
      <w:r w:rsidRPr="00F3647D">
        <w:rPr>
          <w:rFonts w:ascii="Times New Roman" w:hAnsi="Times New Roman" w:cs="Times New Roman"/>
          <w:sz w:val="24"/>
          <w:szCs w:val="24"/>
        </w:rPr>
        <w:t>Петровско</w:t>
      </w:r>
      <w:r>
        <w:rPr>
          <w:rFonts w:ascii="Times New Roman" w:hAnsi="Times New Roman" w:cs="Times New Roman"/>
          <w:sz w:val="24"/>
          <w:szCs w:val="24"/>
        </w:rPr>
        <w:t>е</w:t>
      </w:r>
      <w:r w:rsidRPr="00FF1C2E">
        <w:rPr>
          <w:rFonts w:ascii="Times New Roman" w:hAnsi="Times New Roman" w:cs="Times New Roman"/>
          <w:sz w:val="24"/>
          <w:szCs w:val="24"/>
        </w:rPr>
        <w:t xml:space="preserve"> сельско</w:t>
      </w:r>
      <w:r>
        <w:rPr>
          <w:rFonts w:ascii="Times New Roman" w:hAnsi="Times New Roman" w:cs="Times New Roman"/>
          <w:sz w:val="24"/>
          <w:szCs w:val="24"/>
        </w:rPr>
        <w:t>е</w:t>
      </w:r>
      <w:r w:rsidRPr="00FF1C2E">
        <w:rPr>
          <w:rFonts w:ascii="Times New Roman" w:hAnsi="Times New Roman" w:cs="Times New Roman"/>
          <w:sz w:val="24"/>
          <w:szCs w:val="24"/>
        </w:rPr>
        <w:t xml:space="preserve"> поселени</w:t>
      </w:r>
      <w:r>
        <w:rPr>
          <w:rFonts w:ascii="Times New Roman" w:hAnsi="Times New Roman" w:cs="Times New Roman"/>
          <w:sz w:val="24"/>
          <w:szCs w:val="24"/>
        </w:rPr>
        <w:t>е</w:t>
      </w:r>
      <w:r w:rsidRPr="00FF1C2E">
        <w:rPr>
          <w:rFonts w:ascii="Times New Roman" w:hAnsi="Times New Roman" w:cs="Times New Roman"/>
          <w:sz w:val="24"/>
          <w:szCs w:val="24"/>
        </w:rPr>
        <w:t xml:space="preserve">, решениями Совета </w:t>
      </w:r>
      <w:r w:rsidRPr="00F3647D">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в соответствии с федеральным законодательством и законодательством Томской области.</w:t>
      </w:r>
    </w:p>
    <w:p w14:paraId="65A6FBD6" w14:textId="77777777" w:rsidR="00566A6B" w:rsidRPr="00FF1C2E" w:rsidRDefault="00566A6B" w:rsidP="00454231">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Pr="00F3647D">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в области землепользования и градостроительной деятельности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дминистрацией </w:t>
      </w:r>
      <w:r w:rsidRPr="00F3647D">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издаются правовые акты в соответствии с предоставленными Уставом </w:t>
      </w:r>
      <w:r>
        <w:rPr>
          <w:rFonts w:ascii="Times New Roman" w:hAnsi="Times New Roman" w:cs="Times New Roman"/>
          <w:sz w:val="24"/>
          <w:szCs w:val="24"/>
        </w:rPr>
        <w:t xml:space="preserve">муниципального образования </w:t>
      </w:r>
      <w:r w:rsidRPr="00F3647D">
        <w:rPr>
          <w:rFonts w:ascii="Times New Roman" w:hAnsi="Times New Roman" w:cs="Times New Roman"/>
          <w:sz w:val="24"/>
          <w:szCs w:val="24"/>
        </w:rPr>
        <w:t>Петровско</w:t>
      </w:r>
      <w:r>
        <w:rPr>
          <w:rFonts w:ascii="Times New Roman" w:hAnsi="Times New Roman" w:cs="Times New Roman"/>
          <w:sz w:val="24"/>
          <w:szCs w:val="24"/>
        </w:rPr>
        <w:t>е</w:t>
      </w:r>
      <w:r w:rsidRPr="00FF1C2E">
        <w:rPr>
          <w:rFonts w:ascii="Times New Roman" w:hAnsi="Times New Roman" w:cs="Times New Roman"/>
          <w:sz w:val="24"/>
          <w:szCs w:val="24"/>
        </w:rPr>
        <w:t xml:space="preserve"> сельско</w:t>
      </w:r>
      <w:r>
        <w:rPr>
          <w:rFonts w:ascii="Times New Roman" w:hAnsi="Times New Roman" w:cs="Times New Roman"/>
          <w:sz w:val="24"/>
          <w:szCs w:val="24"/>
        </w:rPr>
        <w:t>е</w:t>
      </w:r>
      <w:r w:rsidRPr="00FF1C2E">
        <w:rPr>
          <w:rFonts w:ascii="Times New Roman" w:hAnsi="Times New Roman" w:cs="Times New Roman"/>
          <w:sz w:val="24"/>
          <w:szCs w:val="24"/>
        </w:rPr>
        <w:t xml:space="preserve"> поселени</w:t>
      </w:r>
      <w:r>
        <w:rPr>
          <w:rFonts w:ascii="Times New Roman" w:hAnsi="Times New Roman" w:cs="Times New Roman"/>
          <w:sz w:val="24"/>
          <w:szCs w:val="24"/>
        </w:rPr>
        <w:t>е</w:t>
      </w:r>
      <w:r w:rsidRPr="00FF1C2E">
        <w:rPr>
          <w:rFonts w:ascii="Times New Roman" w:hAnsi="Times New Roman" w:cs="Times New Roman"/>
          <w:sz w:val="24"/>
          <w:szCs w:val="24"/>
        </w:rPr>
        <w:t xml:space="preserve">, решениями Совета </w:t>
      </w:r>
      <w:r w:rsidRPr="00F3647D">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 федеральным законодательством и законодательством Томской области. </w:t>
      </w:r>
    </w:p>
    <w:p w14:paraId="63987C67" w14:textId="77777777" w:rsidR="00BA4FCE" w:rsidRDefault="00BA4FCE" w:rsidP="00454231">
      <w:pPr>
        <w:pStyle w:val="ConsPlusNormal"/>
        <w:ind w:firstLine="709"/>
        <w:jc w:val="both"/>
        <w:rPr>
          <w:rFonts w:ascii="Times New Roman" w:hAnsi="Times New Roman" w:cs="Times New Roman"/>
          <w:sz w:val="24"/>
          <w:szCs w:val="24"/>
        </w:rPr>
      </w:pPr>
    </w:p>
    <w:p w14:paraId="6938FD5D" w14:textId="58E196D7" w:rsidR="001B29F3" w:rsidRDefault="00BA4FCE" w:rsidP="00454231">
      <w:pPr>
        <w:pStyle w:val="ConsPlusNormal"/>
        <w:ind w:firstLine="709"/>
        <w:jc w:val="both"/>
        <w:rPr>
          <w:rFonts w:ascii="Times New Roman" w:hAnsi="Times New Roman" w:cs="Times New Roman"/>
          <w:b/>
          <w:bCs/>
          <w:i/>
          <w:iCs/>
          <w:sz w:val="24"/>
          <w:szCs w:val="24"/>
          <w:u w:val="single"/>
        </w:rPr>
      </w:pPr>
      <w:r w:rsidRPr="00BA4FCE">
        <w:rPr>
          <w:rFonts w:ascii="Times New Roman" w:hAnsi="Times New Roman" w:cs="Times New Roman"/>
          <w:b/>
          <w:bCs/>
          <w:i/>
          <w:iCs/>
          <w:sz w:val="24"/>
          <w:szCs w:val="24"/>
          <w:u w:val="single"/>
        </w:rPr>
        <w:t xml:space="preserve">Статья </w:t>
      </w:r>
      <w:r w:rsidR="000A4388">
        <w:rPr>
          <w:rFonts w:ascii="Times New Roman" w:hAnsi="Times New Roman" w:cs="Times New Roman"/>
          <w:b/>
          <w:bCs/>
          <w:i/>
          <w:iCs/>
          <w:sz w:val="24"/>
          <w:szCs w:val="24"/>
          <w:u w:val="single"/>
        </w:rPr>
        <w:t>7</w:t>
      </w:r>
      <w:r w:rsidRPr="00BA4FCE">
        <w:rPr>
          <w:rFonts w:ascii="Times New Roman" w:hAnsi="Times New Roman" w:cs="Times New Roman"/>
          <w:b/>
          <w:bCs/>
          <w:i/>
          <w:iCs/>
          <w:sz w:val="24"/>
          <w:szCs w:val="24"/>
          <w:u w:val="single"/>
        </w:rPr>
        <w:t xml:space="preserve">. Полномочия </w:t>
      </w:r>
      <w:r w:rsidR="001B29F3">
        <w:rPr>
          <w:rFonts w:ascii="Times New Roman" w:hAnsi="Times New Roman" w:cs="Times New Roman"/>
          <w:b/>
          <w:bCs/>
          <w:i/>
          <w:iCs/>
          <w:sz w:val="24"/>
          <w:szCs w:val="24"/>
          <w:u w:val="single"/>
        </w:rPr>
        <w:t xml:space="preserve">Комиссии </w:t>
      </w:r>
      <w:r w:rsidR="001B29F3" w:rsidRPr="001B29F3">
        <w:rPr>
          <w:rFonts w:ascii="Times New Roman" w:hAnsi="Times New Roman" w:cs="Times New Roman"/>
          <w:b/>
          <w:bCs/>
          <w:i/>
          <w:iCs/>
          <w:sz w:val="24"/>
          <w:szCs w:val="24"/>
          <w:u w:val="single"/>
        </w:rPr>
        <w:t>по подготовке проекта правил землепользования и застройки</w:t>
      </w:r>
      <w:r w:rsidR="001B29F3">
        <w:rPr>
          <w:rFonts w:ascii="Times New Roman" w:hAnsi="Times New Roman" w:cs="Times New Roman"/>
          <w:b/>
          <w:bCs/>
          <w:i/>
          <w:iCs/>
          <w:sz w:val="24"/>
          <w:szCs w:val="24"/>
          <w:u w:val="single"/>
        </w:rPr>
        <w:t xml:space="preserve"> Петровского сельского поселения</w:t>
      </w:r>
    </w:p>
    <w:p w14:paraId="1FDEE293" w14:textId="77777777" w:rsidR="00AA68AF" w:rsidRDefault="00AA68AF" w:rsidP="00454231">
      <w:pPr>
        <w:pStyle w:val="ConsPlusNormal"/>
        <w:ind w:firstLine="709"/>
        <w:jc w:val="both"/>
        <w:rPr>
          <w:rFonts w:ascii="Times New Roman" w:hAnsi="Times New Roman" w:cs="Times New Roman"/>
          <w:b/>
          <w:bCs/>
          <w:i/>
          <w:iCs/>
          <w:sz w:val="24"/>
          <w:szCs w:val="24"/>
          <w:u w:val="single"/>
        </w:rPr>
      </w:pPr>
    </w:p>
    <w:p w14:paraId="0AFD9CB3" w14:textId="77777777" w:rsidR="00AA68AF" w:rsidRPr="00A4721A" w:rsidRDefault="00BA4FCE" w:rsidP="00454231">
      <w:pPr>
        <w:pStyle w:val="ConsPlusNormal"/>
        <w:numPr>
          <w:ilvl w:val="0"/>
          <w:numId w:val="23"/>
        </w:numPr>
        <w:ind w:left="0" w:firstLine="709"/>
        <w:jc w:val="both"/>
        <w:rPr>
          <w:rFonts w:ascii="Times New Roman" w:hAnsi="Times New Roman" w:cs="Times New Roman"/>
          <w:sz w:val="24"/>
          <w:szCs w:val="24"/>
        </w:rPr>
      </w:pPr>
      <w:r w:rsidRPr="00A4721A">
        <w:rPr>
          <w:rFonts w:ascii="Times New Roman" w:hAnsi="Times New Roman" w:cs="Times New Roman"/>
          <w:sz w:val="24"/>
          <w:szCs w:val="24"/>
        </w:rPr>
        <w:t xml:space="preserve">Комиссия по </w:t>
      </w:r>
      <w:r w:rsidR="001B29F3" w:rsidRPr="00A4721A">
        <w:rPr>
          <w:rFonts w:ascii="Times New Roman" w:hAnsi="Times New Roman" w:cs="Times New Roman"/>
          <w:sz w:val="24"/>
          <w:szCs w:val="24"/>
        </w:rPr>
        <w:t xml:space="preserve">подготовке проекта правил </w:t>
      </w:r>
      <w:r w:rsidRPr="00A4721A">
        <w:rPr>
          <w:rFonts w:ascii="Times New Roman" w:hAnsi="Times New Roman" w:cs="Times New Roman"/>
          <w:sz w:val="24"/>
          <w:szCs w:val="24"/>
        </w:rPr>
        <w:t>землепользован</w:t>
      </w:r>
      <w:r w:rsidR="001B29F3" w:rsidRPr="00A4721A">
        <w:rPr>
          <w:rFonts w:ascii="Times New Roman" w:hAnsi="Times New Roman" w:cs="Times New Roman"/>
          <w:sz w:val="24"/>
          <w:szCs w:val="24"/>
        </w:rPr>
        <w:t>ия</w:t>
      </w:r>
      <w:r w:rsidRPr="00A4721A">
        <w:rPr>
          <w:rFonts w:ascii="Times New Roman" w:hAnsi="Times New Roman" w:cs="Times New Roman"/>
          <w:sz w:val="24"/>
          <w:szCs w:val="24"/>
        </w:rPr>
        <w:t xml:space="preserve"> и застройк</w:t>
      </w:r>
      <w:r w:rsidR="001B29F3" w:rsidRPr="00A4721A">
        <w:rPr>
          <w:rFonts w:ascii="Times New Roman" w:hAnsi="Times New Roman" w:cs="Times New Roman"/>
          <w:sz w:val="24"/>
          <w:szCs w:val="24"/>
        </w:rPr>
        <w:t>и</w:t>
      </w:r>
      <w:r w:rsidRPr="00A4721A">
        <w:rPr>
          <w:rFonts w:ascii="Times New Roman" w:hAnsi="Times New Roman" w:cs="Times New Roman"/>
          <w:sz w:val="24"/>
          <w:szCs w:val="24"/>
        </w:rPr>
        <w:t xml:space="preserve"> </w:t>
      </w:r>
      <w:r w:rsidR="00002265" w:rsidRPr="00A4721A">
        <w:rPr>
          <w:rFonts w:ascii="Times New Roman" w:hAnsi="Times New Roman" w:cs="Times New Roman"/>
          <w:sz w:val="24"/>
          <w:szCs w:val="24"/>
        </w:rPr>
        <w:t>Петровского</w:t>
      </w:r>
      <w:r w:rsidRPr="00A4721A">
        <w:rPr>
          <w:rFonts w:ascii="Times New Roman" w:hAnsi="Times New Roman" w:cs="Times New Roman"/>
          <w:sz w:val="24"/>
          <w:szCs w:val="24"/>
        </w:rPr>
        <w:t xml:space="preserve"> сельского поселения (далее - Комиссия) создается Постановлением Главы </w:t>
      </w:r>
      <w:r w:rsidR="00002265" w:rsidRPr="00A4721A">
        <w:rPr>
          <w:rFonts w:ascii="Times New Roman" w:hAnsi="Times New Roman" w:cs="Times New Roman"/>
          <w:sz w:val="24"/>
          <w:szCs w:val="24"/>
        </w:rPr>
        <w:t>Петровского</w:t>
      </w:r>
      <w:r w:rsidRPr="00A4721A">
        <w:rPr>
          <w:rFonts w:ascii="Times New Roman" w:hAnsi="Times New Roman" w:cs="Times New Roman"/>
          <w:sz w:val="24"/>
          <w:szCs w:val="24"/>
        </w:rPr>
        <w:t xml:space="preserve"> сельского поселения</w:t>
      </w:r>
      <w:r w:rsidR="00002265" w:rsidRPr="00A4721A">
        <w:rPr>
          <w:rFonts w:ascii="Times New Roman" w:hAnsi="Times New Roman" w:cs="Times New Roman"/>
          <w:sz w:val="24"/>
          <w:szCs w:val="24"/>
        </w:rPr>
        <w:t xml:space="preserve"> </w:t>
      </w:r>
      <w:r w:rsidRPr="00A4721A">
        <w:rPr>
          <w:rFonts w:ascii="Times New Roman" w:hAnsi="Times New Roman" w:cs="Times New Roman"/>
          <w:sz w:val="24"/>
          <w:szCs w:val="24"/>
        </w:rPr>
        <w:t>для создания, последовательного совершенствования и обеспечения эффективного</w:t>
      </w:r>
      <w:r w:rsidR="00002265" w:rsidRPr="00A4721A">
        <w:rPr>
          <w:rFonts w:ascii="Times New Roman" w:hAnsi="Times New Roman" w:cs="Times New Roman"/>
          <w:sz w:val="24"/>
          <w:szCs w:val="24"/>
        </w:rPr>
        <w:t xml:space="preserve"> </w:t>
      </w:r>
      <w:r w:rsidRPr="00A4721A">
        <w:rPr>
          <w:rFonts w:ascii="Times New Roman" w:hAnsi="Times New Roman" w:cs="Times New Roman"/>
          <w:sz w:val="24"/>
          <w:szCs w:val="24"/>
        </w:rPr>
        <w:t>функционирования системы регулирования землепользования и застройки П</w:t>
      </w:r>
      <w:r w:rsidR="00002265" w:rsidRPr="00A4721A">
        <w:rPr>
          <w:rFonts w:ascii="Times New Roman" w:hAnsi="Times New Roman" w:cs="Times New Roman"/>
          <w:sz w:val="24"/>
          <w:szCs w:val="24"/>
        </w:rPr>
        <w:t xml:space="preserve">етровского </w:t>
      </w:r>
      <w:r w:rsidRPr="00A4721A">
        <w:rPr>
          <w:rFonts w:ascii="Times New Roman" w:hAnsi="Times New Roman" w:cs="Times New Roman"/>
          <w:sz w:val="24"/>
          <w:szCs w:val="24"/>
        </w:rPr>
        <w:t>сельского поселения.</w:t>
      </w:r>
      <w:r w:rsidR="00AA68AF" w:rsidRPr="00A4721A">
        <w:t xml:space="preserve"> </w:t>
      </w:r>
    </w:p>
    <w:p w14:paraId="2589C8C4" w14:textId="77777777" w:rsidR="00A4721A" w:rsidRPr="00A4721A" w:rsidRDefault="00AA68AF" w:rsidP="00454231">
      <w:pPr>
        <w:pStyle w:val="ConsPlusNormal"/>
        <w:numPr>
          <w:ilvl w:val="0"/>
          <w:numId w:val="23"/>
        </w:numPr>
        <w:ind w:left="0" w:firstLine="709"/>
        <w:jc w:val="both"/>
        <w:rPr>
          <w:rFonts w:ascii="Times New Roman" w:hAnsi="Times New Roman" w:cs="Times New Roman"/>
          <w:sz w:val="24"/>
          <w:szCs w:val="24"/>
        </w:rPr>
      </w:pPr>
      <w:r w:rsidRPr="00A4721A">
        <w:rPr>
          <w:rFonts w:ascii="Times New Roman" w:hAnsi="Times New Roman" w:cs="Times New Roman"/>
          <w:sz w:val="24"/>
          <w:szCs w:val="24"/>
        </w:rPr>
        <w:t>Комиссия формируется на основании закона Томской области от 11.01.2007 № 8-ОЗ «О составе и порядке деятельности комиссии по подготовке проекта правил землепользования и застройки муниципальных образований Томской области».</w:t>
      </w:r>
    </w:p>
    <w:p w14:paraId="251E87A5" w14:textId="31E7C23F" w:rsidR="00A4721A" w:rsidRPr="00A4721A" w:rsidRDefault="00A4721A" w:rsidP="00454231">
      <w:pPr>
        <w:pStyle w:val="ConsPlusNormal"/>
        <w:numPr>
          <w:ilvl w:val="0"/>
          <w:numId w:val="23"/>
        </w:numPr>
        <w:ind w:left="0" w:firstLine="709"/>
        <w:jc w:val="both"/>
        <w:rPr>
          <w:rFonts w:ascii="Times New Roman" w:hAnsi="Times New Roman" w:cs="Times New Roman"/>
          <w:sz w:val="24"/>
          <w:szCs w:val="24"/>
        </w:rPr>
      </w:pPr>
      <w:r w:rsidRPr="00A4721A">
        <w:rPr>
          <w:rFonts w:ascii="Times New Roman" w:hAnsi="Times New Roman" w:cs="Times New Roman"/>
          <w:sz w:val="24"/>
          <w:szCs w:val="24"/>
        </w:rPr>
        <w:t>К полномочиям комиссии по подготовке проекта правил землепользования и застройки относятся:</w:t>
      </w:r>
    </w:p>
    <w:p w14:paraId="4D80BB63" w14:textId="77777777" w:rsidR="00A4721A" w:rsidRPr="00A4721A" w:rsidRDefault="00A4721A" w:rsidP="00454231">
      <w:pPr>
        <w:pStyle w:val="ConsPlusNormal"/>
        <w:numPr>
          <w:ilvl w:val="0"/>
          <w:numId w:val="39"/>
        </w:numPr>
        <w:ind w:left="0" w:firstLine="709"/>
        <w:jc w:val="both"/>
        <w:rPr>
          <w:rFonts w:ascii="Times New Roman" w:hAnsi="Times New Roman" w:cs="Times New Roman"/>
          <w:sz w:val="24"/>
          <w:szCs w:val="24"/>
        </w:rPr>
      </w:pPr>
      <w:r w:rsidRPr="00A4721A">
        <w:rPr>
          <w:rFonts w:ascii="Times New Roman" w:hAnsi="Times New Roman" w:cs="Times New Roman"/>
          <w:sz w:val="24"/>
          <w:szCs w:val="24"/>
        </w:rPr>
        <w:t>Принятие и рассмотрение предложений о подготовке проекта Правил;</w:t>
      </w:r>
    </w:p>
    <w:p w14:paraId="6BECC70E" w14:textId="77777777" w:rsidR="00A4721A" w:rsidRPr="00A4721A" w:rsidRDefault="00A4721A" w:rsidP="00454231">
      <w:pPr>
        <w:pStyle w:val="ConsPlusNormal"/>
        <w:numPr>
          <w:ilvl w:val="0"/>
          <w:numId w:val="39"/>
        </w:numPr>
        <w:ind w:left="0" w:firstLine="709"/>
        <w:jc w:val="both"/>
        <w:rPr>
          <w:rFonts w:ascii="Times New Roman" w:hAnsi="Times New Roman" w:cs="Times New Roman"/>
          <w:sz w:val="24"/>
          <w:szCs w:val="24"/>
        </w:rPr>
      </w:pPr>
      <w:r w:rsidRPr="00A4721A">
        <w:rPr>
          <w:rFonts w:ascii="Times New Roman" w:hAnsi="Times New Roman" w:cs="Times New Roman"/>
          <w:sz w:val="24"/>
          <w:szCs w:val="24"/>
        </w:rPr>
        <w:t>Принятие и рассмотрение предложений о внесении изменений в Правила;</w:t>
      </w:r>
    </w:p>
    <w:p w14:paraId="4E0F3BAF" w14:textId="77777777" w:rsidR="00A4721A" w:rsidRPr="00A4721A" w:rsidRDefault="00A4721A" w:rsidP="00454231">
      <w:pPr>
        <w:pStyle w:val="ConsPlusNormal"/>
        <w:numPr>
          <w:ilvl w:val="0"/>
          <w:numId w:val="39"/>
        </w:numPr>
        <w:ind w:left="0" w:firstLine="709"/>
        <w:jc w:val="both"/>
        <w:rPr>
          <w:rFonts w:ascii="Times New Roman" w:hAnsi="Times New Roman" w:cs="Times New Roman"/>
          <w:sz w:val="24"/>
          <w:szCs w:val="24"/>
        </w:rPr>
      </w:pPr>
      <w:r w:rsidRPr="00A4721A">
        <w:rPr>
          <w:rFonts w:ascii="Times New Roman" w:hAnsi="Times New Roman" w:cs="Times New Roman"/>
          <w:sz w:val="24"/>
          <w:szCs w:val="24"/>
        </w:rPr>
        <w:t>Подготовка заключения, содержащего рекомендации о подготовке и внесении в соответствии с поступившим предложением изменений в Правила или об отклонении такого предложения;</w:t>
      </w:r>
    </w:p>
    <w:p w14:paraId="54693131" w14:textId="77777777" w:rsidR="00A4721A" w:rsidRPr="00A4721A" w:rsidRDefault="00A4721A" w:rsidP="00454231">
      <w:pPr>
        <w:pStyle w:val="ConsPlusNormal"/>
        <w:numPr>
          <w:ilvl w:val="0"/>
          <w:numId w:val="39"/>
        </w:numPr>
        <w:ind w:left="0" w:firstLine="709"/>
        <w:jc w:val="both"/>
        <w:rPr>
          <w:rFonts w:ascii="Times New Roman" w:hAnsi="Times New Roman" w:cs="Times New Roman"/>
          <w:sz w:val="24"/>
          <w:szCs w:val="24"/>
        </w:rPr>
      </w:pPr>
      <w:r w:rsidRPr="00A4721A">
        <w:rPr>
          <w:rFonts w:ascii="Times New Roman" w:hAnsi="Times New Roman" w:cs="Times New Roman"/>
          <w:sz w:val="24"/>
          <w:szCs w:val="24"/>
        </w:rPr>
        <w:t>Обеспечение подготовки проекта Правил, проекта изменений в Правила;</w:t>
      </w:r>
    </w:p>
    <w:p w14:paraId="70C1DD05" w14:textId="317AF5A0" w:rsidR="00A4721A" w:rsidRPr="00A4721A" w:rsidRDefault="00A4721A" w:rsidP="00454231">
      <w:pPr>
        <w:pStyle w:val="ConsPlusNormal"/>
        <w:numPr>
          <w:ilvl w:val="0"/>
          <w:numId w:val="39"/>
        </w:numPr>
        <w:ind w:left="0" w:firstLine="709"/>
        <w:jc w:val="both"/>
        <w:rPr>
          <w:rFonts w:ascii="Times New Roman" w:hAnsi="Times New Roman" w:cs="Times New Roman"/>
          <w:sz w:val="24"/>
          <w:szCs w:val="24"/>
        </w:rPr>
      </w:pPr>
      <w:r w:rsidRPr="00A4721A">
        <w:rPr>
          <w:rFonts w:ascii="Times New Roman" w:hAnsi="Times New Roman" w:cs="Times New Roman"/>
          <w:sz w:val="24"/>
          <w:szCs w:val="24"/>
        </w:rPr>
        <w:t>Обеспечение внесения изменений в проект</w:t>
      </w:r>
      <w:r w:rsidR="00A262BF">
        <w:rPr>
          <w:rFonts w:ascii="Times New Roman" w:hAnsi="Times New Roman" w:cs="Times New Roman"/>
          <w:sz w:val="24"/>
          <w:szCs w:val="24"/>
        </w:rPr>
        <w:t xml:space="preserve"> </w:t>
      </w:r>
      <w:r w:rsidRPr="00A4721A">
        <w:rPr>
          <w:rFonts w:ascii="Times New Roman" w:hAnsi="Times New Roman" w:cs="Times New Roman"/>
          <w:sz w:val="24"/>
          <w:szCs w:val="24"/>
        </w:rPr>
        <w:t>Правил с учетом результатов общественных обсуждений или публичных слушаний по такому проекту.</w:t>
      </w:r>
    </w:p>
    <w:p w14:paraId="5ED7B16E" w14:textId="74D680FD" w:rsidR="00BA4FCE" w:rsidRPr="00A4721A" w:rsidRDefault="00BA4FCE" w:rsidP="00454231">
      <w:pPr>
        <w:pStyle w:val="ConsPlusNormal"/>
        <w:numPr>
          <w:ilvl w:val="0"/>
          <w:numId w:val="23"/>
        </w:numPr>
        <w:ind w:left="0" w:firstLine="709"/>
        <w:jc w:val="both"/>
        <w:rPr>
          <w:rFonts w:ascii="Times New Roman" w:hAnsi="Times New Roman" w:cs="Times New Roman"/>
          <w:sz w:val="24"/>
          <w:szCs w:val="24"/>
        </w:rPr>
      </w:pPr>
      <w:r w:rsidRPr="00A4721A">
        <w:rPr>
          <w:rFonts w:ascii="Times New Roman" w:hAnsi="Times New Roman" w:cs="Times New Roman"/>
          <w:sz w:val="24"/>
          <w:szCs w:val="24"/>
        </w:rPr>
        <w:lastRenderedPageBreak/>
        <w:t>Комиссия в своей деятельности руководствуется Конституцией Российской</w:t>
      </w:r>
      <w:r w:rsidR="00002265" w:rsidRPr="00A4721A">
        <w:rPr>
          <w:rFonts w:ascii="Times New Roman" w:hAnsi="Times New Roman" w:cs="Times New Roman"/>
          <w:sz w:val="24"/>
          <w:szCs w:val="24"/>
        </w:rPr>
        <w:t xml:space="preserve"> </w:t>
      </w:r>
      <w:r w:rsidRPr="00A4721A">
        <w:rPr>
          <w:rFonts w:ascii="Times New Roman" w:hAnsi="Times New Roman" w:cs="Times New Roman"/>
          <w:sz w:val="24"/>
          <w:szCs w:val="24"/>
        </w:rPr>
        <w:t>Федерации, федеральными законами, указами и распоряжениями Президента Российской</w:t>
      </w:r>
      <w:r w:rsidR="00002265" w:rsidRPr="00A4721A">
        <w:rPr>
          <w:rFonts w:ascii="Times New Roman" w:hAnsi="Times New Roman" w:cs="Times New Roman"/>
          <w:sz w:val="24"/>
          <w:szCs w:val="24"/>
        </w:rPr>
        <w:t xml:space="preserve"> </w:t>
      </w:r>
      <w:r w:rsidRPr="00A4721A">
        <w:rPr>
          <w:rFonts w:ascii="Times New Roman" w:hAnsi="Times New Roman" w:cs="Times New Roman"/>
          <w:sz w:val="24"/>
          <w:szCs w:val="24"/>
        </w:rPr>
        <w:t>Федерации, постановлениями и распоряжениями Правительства Российской Федерации,</w:t>
      </w:r>
      <w:r w:rsidR="00002265" w:rsidRPr="00A4721A">
        <w:rPr>
          <w:rFonts w:ascii="Times New Roman" w:hAnsi="Times New Roman" w:cs="Times New Roman"/>
          <w:sz w:val="24"/>
          <w:szCs w:val="24"/>
        </w:rPr>
        <w:t xml:space="preserve"> </w:t>
      </w:r>
      <w:r w:rsidRPr="00A4721A">
        <w:rPr>
          <w:rFonts w:ascii="Times New Roman" w:hAnsi="Times New Roman" w:cs="Times New Roman"/>
          <w:sz w:val="24"/>
          <w:szCs w:val="24"/>
        </w:rPr>
        <w:t xml:space="preserve">законами и нормативными правовыми актами </w:t>
      </w:r>
      <w:r w:rsidR="00002265" w:rsidRPr="00A4721A">
        <w:rPr>
          <w:rFonts w:ascii="Times New Roman" w:hAnsi="Times New Roman" w:cs="Times New Roman"/>
          <w:sz w:val="24"/>
          <w:szCs w:val="24"/>
        </w:rPr>
        <w:t>Кривошеинского</w:t>
      </w:r>
      <w:r w:rsidRPr="00A4721A">
        <w:rPr>
          <w:rFonts w:ascii="Times New Roman" w:hAnsi="Times New Roman" w:cs="Times New Roman"/>
          <w:sz w:val="24"/>
          <w:szCs w:val="24"/>
        </w:rPr>
        <w:t xml:space="preserve"> района и Томской области,</w:t>
      </w:r>
      <w:r w:rsidR="00002265" w:rsidRPr="00A4721A">
        <w:rPr>
          <w:rFonts w:ascii="Times New Roman" w:hAnsi="Times New Roman" w:cs="Times New Roman"/>
          <w:sz w:val="24"/>
          <w:szCs w:val="24"/>
        </w:rPr>
        <w:t xml:space="preserve"> </w:t>
      </w:r>
      <w:r w:rsidRPr="00A4721A">
        <w:rPr>
          <w:rFonts w:ascii="Times New Roman" w:hAnsi="Times New Roman" w:cs="Times New Roman"/>
          <w:sz w:val="24"/>
          <w:szCs w:val="24"/>
        </w:rPr>
        <w:t xml:space="preserve">Уставом и нормативными правовыми актами </w:t>
      </w:r>
      <w:r w:rsidR="00002265" w:rsidRPr="00A4721A">
        <w:rPr>
          <w:rFonts w:ascii="Times New Roman" w:hAnsi="Times New Roman" w:cs="Times New Roman"/>
          <w:sz w:val="24"/>
          <w:szCs w:val="24"/>
        </w:rPr>
        <w:t>Петровского</w:t>
      </w:r>
      <w:r w:rsidRPr="00A4721A">
        <w:rPr>
          <w:rFonts w:ascii="Times New Roman" w:hAnsi="Times New Roman" w:cs="Times New Roman"/>
          <w:sz w:val="24"/>
          <w:szCs w:val="24"/>
        </w:rPr>
        <w:t xml:space="preserve"> сельского поселения, а также</w:t>
      </w:r>
      <w:r w:rsidR="00002265" w:rsidRPr="00A4721A">
        <w:rPr>
          <w:rFonts w:ascii="Times New Roman" w:hAnsi="Times New Roman" w:cs="Times New Roman"/>
          <w:sz w:val="24"/>
          <w:szCs w:val="24"/>
        </w:rPr>
        <w:t xml:space="preserve"> </w:t>
      </w:r>
      <w:r w:rsidRPr="00A4721A">
        <w:rPr>
          <w:rFonts w:ascii="Times New Roman" w:hAnsi="Times New Roman" w:cs="Times New Roman"/>
          <w:sz w:val="24"/>
          <w:szCs w:val="24"/>
        </w:rPr>
        <w:t>настоящим Положением</w:t>
      </w:r>
      <w:r w:rsidR="002D03C5" w:rsidRPr="00A4721A">
        <w:rPr>
          <w:rFonts w:ascii="Times New Roman" w:hAnsi="Times New Roman" w:cs="Times New Roman"/>
          <w:sz w:val="24"/>
          <w:szCs w:val="24"/>
        </w:rPr>
        <w:t>.</w:t>
      </w:r>
    </w:p>
    <w:p w14:paraId="0C26D918" w14:textId="2EC5108F" w:rsidR="002D03C5" w:rsidRPr="00A4721A" w:rsidRDefault="002D03C5" w:rsidP="00454231">
      <w:pPr>
        <w:pStyle w:val="ConsPlusNormal"/>
        <w:numPr>
          <w:ilvl w:val="0"/>
          <w:numId w:val="23"/>
        </w:numPr>
        <w:ind w:left="0" w:firstLine="709"/>
        <w:jc w:val="both"/>
        <w:rPr>
          <w:rFonts w:ascii="Times New Roman" w:hAnsi="Times New Roman" w:cs="Times New Roman"/>
          <w:sz w:val="24"/>
          <w:szCs w:val="24"/>
        </w:rPr>
      </w:pPr>
      <w:r w:rsidRPr="00A4721A">
        <w:rPr>
          <w:rFonts w:ascii="Times New Roman" w:hAnsi="Times New Roman" w:cs="Times New Roman"/>
          <w:sz w:val="24"/>
          <w:szCs w:val="24"/>
        </w:rPr>
        <w:t>Состав Комиссии и положение о ней утверждаются постановлением Главы Петровского сельского поселения.</w:t>
      </w:r>
    </w:p>
    <w:p w14:paraId="6F04F818" w14:textId="77777777" w:rsidR="006A54ED" w:rsidRPr="00FF1C2E" w:rsidRDefault="006A54ED" w:rsidP="00454231">
      <w:pPr>
        <w:pStyle w:val="ConsPlusNormal"/>
        <w:ind w:firstLine="709"/>
        <w:jc w:val="both"/>
        <w:rPr>
          <w:rFonts w:ascii="Times New Roman" w:hAnsi="Times New Roman" w:cs="Times New Roman"/>
          <w:sz w:val="24"/>
          <w:szCs w:val="24"/>
        </w:rPr>
      </w:pPr>
    </w:p>
    <w:p w14:paraId="2CAEAF6D" w14:textId="66906CC4" w:rsidR="00F407FC" w:rsidRPr="00FF1C2E" w:rsidRDefault="00454231" w:rsidP="00454231">
      <w:pPr>
        <w:pStyle w:val="ConsPlusNormal"/>
        <w:ind w:firstLine="709"/>
        <w:jc w:val="both"/>
        <w:rPr>
          <w:rFonts w:ascii="Times New Roman" w:hAnsi="Times New Roman" w:cs="Times New Roman"/>
          <w:b/>
          <w:sz w:val="28"/>
          <w:szCs w:val="24"/>
        </w:rPr>
      </w:pPr>
      <w:bookmarkStart w:id="9"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Pr>
          <w:rFonts w:ascii="Times New Roman" w:hAnsi="Times New Roman" w:cs="Times New Roman"/>
          <w:b/>
          <w:sz w:val="28"/>
          <w:szCs w:val="24"/>
        </w:rPr>
        <w:t>петровского</w:t>
      </w:r>
      <w:r w:rsidRPr="00FF1C2E">
        <w:rPr>
          <w:rFonts w:ascii="Times New Roman" w:hAnsi="Times New Roman" w:cs="Times New Roman"/>
          <w:b/>
          <w:sz w:val="28"/>
          <w:szCs w:val="24"/>
        </w:rPr>
        <w:t xml:space="preserve"> сельского поселения</w:t>
      </w:r>
      <w:bookmarkEnd w:id="9"/>
    </w:p>
    <w:p w14:paraId="448CA211" w14:textId="77777777" w:rsidR="000C4CD0" w:rsidRPr="00FF1C2E" w:rsidRDefault="000C4CD0" w:rsidP="00454231">
      <w:pPr>
        <w:pStyle w:val="ConsPlusNormal"/>
        <w:ind w:firstLine="709"/>
        <w:jc w:val="both"/>
        <w:rPr>
          <w:rFonts w:ascii="Times New Roman" w:hAnsi="Times New Roman" w:cs="Times New Roman"/>
          <w:b/>
          <w:sz w:val="28"/>
          <w:szCs w:val="24"/>
        </w:rPr>
      </w:pPr>
    </w:p>
    <w:p w14:paraId="62324C3A" w14:textId="7EAA24C8" w:rsidR="00F407FC" w:rsidRPr="00FF1C2E" w:rsidRDefault="00F407FC" w:rsidP="00454231">
      <w:pPr>
        <w:pStyle w:val="ConsPlusNormal"/>
        <w:ind w:firstLine="709"/>
        <w:jc w:val="both"/>
        <w:rPr>
          <w:rFonts w:ascii="Times New Roman" w:hAnsi="Times New Roman" w:cs="Times New Roman"/>
          <w:b/>
          <w:i/>
          <w:sz w:val="24"/>
          <w:szCs w:val="24"/>
        </w:rPr>
      </w:pPr>
      <w:bookmarkStart w:id="10" w:name="_Toc329691329"/>
      <w:r w:rsidRPr="00FF1C2E">
        <w:rPr>
          <w:rFonts w:ascii="Times New Roman" w:hAnsi="Times New Roman" w:cs="Times New Roman"/>
          <w:b/>
          <w:i/>
          <w:sz w:val="24"/>
          <w:szCs w:val="24"/>
        </w:rPr>
        <w:t>Статья </w:t>
      </w:r>
      <w:r w:rsidR="000A75A1">
        <w:rPr>
          <w:rFonts w:ascii="Times New Roman" w:hAnsi="Times New Roman" w:cs="Times New Roman"/>
          <w:b/>
          <w:i/>
          <w:sz w:val="24"/>
          <w:szCs w:val="24"/>
        </w:rPr>
        <w:t>8</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Общий порядок изменения видов разрешённого использования земельных участков и объектов капитального строительства на территории </w:t>
      </w:r>
      <w:r w:rsidR="00F3647D">
        <w:rPr>
          <w:rFonts w:ascii="Times New Roman" w:hAnsi="Times New Roman" w:cs="Times New Roman"/>
          <w:b/>
          <w:i/>
          <w:sz w:val="24"/>
          <w:szCs w:val="24"/>
          <w:u w:val="single"/>
        </w:rPr>
        <w:t>Петровского</w:t>
      </w:r>
      <w:r w:rsidR="0023596B" w:rsidRPr="00FF1C2E">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сельского поселения</w:t>
      </w:r>
      <w:bookmarkEnd w:id="10"/>
    </w:p>
    <w:p w14:paraId="3EA3360C" w14:textId="77777777" w:rsidR="006A54ED" w:rsidRPr="00FF1C2E" w:rsidRDefault="006A54ED" w:rsidP="00454231">
      <w:pPr>
        <w:pStyle w:val="ConsPlusNormal"/>
        <w:ind w:firstLine="709"/>
        <w:jc w:val="both"/>
        <w:rPr>
          <w:rFonts w:ascii="Times New Roman" w:hAnsi="Times New Roman" w:cs="Times New Roman"/>
          <w:sz w:val="24"/>
          <w:szCs w:val="24"/>
        </w:rPr>
      </w:pPr>
    </w:p>
    <w:p w14:paraId="165D3032"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14:paraId="100EACBC"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14:paraId="1E054F1D"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14:paraId="4CB8C275"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14:paraId="6708E1D0"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ACBC433"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5632B7FC"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72C9281E" w14:textId="2B6DE2F2" w:rsidR="006A54ED"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31A81836" w14:textId="4886FAB3" w:rsidR="00124480" w:rsidRPr="00FF1C2E" w:rsidRDefault="00124480" w:rsidP="004542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Pr="00124480">
        <w:rPr>
          <w:rFonts w:ascii="Times New Roman" w:hAnsi="Times New Roman" w:cs="Times New Roman"/>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2A15047B"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BBB7A59" w14:textId="6E982F4C" w:rsidR="00A30666"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r w:rsidR="00124480">
        <w:rPr>
          <w:rFonts w:ascii="Times New Roman" w:hAnsi="Times New Roman" w:cs="Times New Roman"/>
          <w:sz w:val="24"/>
          <w:szCs w:val="24"/>
        </w:rPr>
        <w:t xml:space="preserve"> и Статьи </w:t>
      </w:r>
      <w:r w:rsidR="0086273E">
        <w:rPr>
          <w:rFonts w:ascii="Times New Roman" w:hAnsi="Times New Roman" w:cs="Times New Roman"/>
          <w:sz w:val="24"/>
          <w:szCs w:val="24"/>
        </w:rPr>
        <w:t>9</w:t>
      </w:r>
      <w:r w:rsidR="00124480">
        <w:rPr>
          <w:rFonts w:ascii="Times New Roman" w:hAnsi="Times New Roman" w:cs="Times New Roman"/>
          <w:sz w:val="24"/>
          <w:szCs w:val="24"/>
        </w:rPr>
        <w:t xml:space="preserve"> настоящих Правил.</w:t>
      </w:r>
    </w:p>
    <w:p w14:paraId="59A4955D" w14:textId="77777777" w:rsidR="003D4713" w:rsidRPr="00FF1C2E" w:rsidRDefault="003D4713" w:rsidP="00454231">
      <w:pPr>
        <w:pStyle w:val="ConsPlusNormal"/>
        <w:ind w:firstLine="709"/>
        <w:jc w:val="both"/>
        <w:rPr>
          <w:rFonts w:ascii="Times New Roman" w:hAnsi="Times New Roman" w:cs="Times New Roman"/>
          <w:sz w:val="24"/>
          <w:szCs w:val="24"/>
        </w:rPr>
      </w:pPr>
    </w:p>
    <w:p w14:paraId="623400EA" w14:textId="77777777" w:rsidR="00937154" w:rsidRDefault="00937154" w:rsidP="00454231">
      <w:pPr>
        <w:pStyle w:val="ConsPlusNormal"/>
        <w:ind w:firstLine="709"/>
        <w:jc w:val="both"/>
        <w:rPr>
          <w:rFonts w:ascii="Times New Roman" w:hAnsi="Times New Roman" w:cs="Times New Roman"/>
          <w:b/>
          <w:i/>
          <w:sz w:val="24"/>
          <w:szCs w:val="24"/>
        </w:rPr>
      </w:pPr>
      <w:bookmarkStart w:id="11" w:name="P131"/>
      <w:bookmarkEnd w:id="11"/>
    </w:p>
    <w:p w14:paraId="72519460" w14:textId="3177F663" w:rsidR="006A54ED" w:rsidRPr="00FF1C2E" w:rsidRDefault="00F407FC" w:rsidP="00454231">
      <w:pPr>
        <w:pStyle w:val="ConsPlusNormal"/>
        <w:ind w:firstLine="709"/>
        <w:jc w:val="both"/>
        <w:rPr>
          <w:rFonts w:ascii="Times New Roman" w:hAnsi="Times New Roman" w:cs="Times New Roman"/>
          <w:b/>
          <w:i/>
          <w:sz w:val="24"/>
          <w:szCs w:val="24"/>
        </w:rPr>
      </w:pPr>
      <w:r w:rsidRPr="00FF1C2E">
        <w:rPr>
          <w:rFonts w:ascii="Times New Roman" w:hAnsi="Times New Roman" w:cs="Times New Roman"/>
          <w:b/>
          <w:i/>
          <w:sz w:val="24"/>
          <w:szCs w:val="24"/>
        </w:rPr>
        <w:lastRenderedPageBreak/>
        <w:t xml:space="preserve">Статья </w:t>
      </w:r>
      <w:r w:rsidR="000A75A1">
        <w:rPr>
          <w:rFonts w:ascii="Times New Roman" w:hAnsi="Times New Roman" w:cs="Times New Roman"/>
          <w:b/>
          <w:i/>
          <w:sz w:val="24"/>
          <w:szCs w:val="24"/>
        </w:rPr>
        <w:t>9</w:t>
      </w:r>
      <w:r w:rsidR="006A54ED"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14:paraId="3EB6243B" w14:textId="77777777" w:rsidR="000C4CD0" w:rsidRPr="00FF1C2E" w:rsidRDefault="000C4CD0" w:rsidP="00454231">
      <w:pPr>
        <w:pStyle w:val="ConsPlusNormal"/>
        <w:ind w:firstLine="709"/>
        <w:jc w:val="both"/>
        <w:rPr>
          <w:rFonts w:ascii="Times New Roman" w:hAnsi="Times New Roman" w:cs="Times New Roman"/>
          <w:b/>
          <w:i/>
          <w:sz w:val="24"/>
          <w:szCs w:val="24"/>
        </w:rPr>
      </w:pPr>
    </w:p>
    <w:p w14:paraId="6C98C0ED"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14:paraId="3B2E279A" w14:textId="77777777" w:rsidR="00F407FC" w:rsidRPr="00F3647D"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w:t>
      </w:r>
      <w:r w:rsidR="005A476F" w:rsidRPr="00F3647D">
        <w:rPr>
          <w:rFonts w:ascii="Times New Roman" w:hAnsi="Times New Roman" w:cs="Times New Roman"/>
          <w:sz w:val="24"/>
          <w:szCs w:val="24"/>
        </w:rPr>
        <w:t xml:space="preserve"> общественных обсуждениях или </w:t>
      </w:r>
      <w:r w:rsidRPr="00F3647D">
        <w:rPr>
          <w:rFonts w:ascii="Times New Roman" w:hAnsi="Times New Roman" w:cs="Times New Roman"/>
          <w:sz w:val="24"/>
          <w:szCs w:val="24"/>
        </w:rPr>
        <w:t xml:space="preserve"> публичных слушаниях</w:t>
      </w:r>
      <w:bookmarkStart w:id="12" w:name="P135"/>
      <w:bookmarkEnd w:id="12"/>
      <w:r w:rsidR="005A476F" w:rsidRPr="00F3647D">
        <w:rPr>
          <w:rFonts w:ascii="Times New Roman" w:hAnsi="Times New Roman" w:cs="Times New Roman"/>
          <w:sz w:val="24"/>
          <w:szCs w:val="24"/>
        </w:rPr>
        <w:t xml:space="preserve">,  </w:t>
      </w:r>
      <w:r w:rsidR="005A476F" w:rsidRPr="00F3647D">
        <w:rPr>
          <w:rFonts w:ascii="Times New Roman" w:hAnsi="Times New Roman" w:cs="Times New Roman"/>
          <w:sz w:val="24"/>
          <w:szCs w:val="24"/>
          <w:shd w:val="clear" w:color="auto" w:fill="FFFFFF"/>
        </w:rPr>
        <w:t>проводимых в порядке, установленном </w:t>
      </w:r>
      <w:hyperlink r:id="rId10" w:anchor="dst2104" w:history="1">
        <w:r w:rsidR="005A476F" w:rsidRPr="00F3647D">
          <w:rPr>
            <w:rStyle w:val="af9"/>
            <w:rFonts w:ascii="Times New Roman" w:hAnsi="Times New Roman" w:cs="Times New Roman"/>
            <w:color w:val="auto"/>
            <w:sz w:val="24"/>
            <w:szCs w:val="24"/>
            <w:u w:val="none"/>
            <w:shd w:val="clear" w:color="auto" w:fill="FFFFFF"/>
          </w:rPr>
          <w:t>статьей 5.1</w:t>
        </w:r>
      </w:hyperlink>
      <w:r w:rsidR="005A476F" w:rsidRPr="00F3647D">
        <w:rPr>
          <w:rFonts w:ascii="Times New Roman" w:hAnsi="Times New Roman" w:cs="Times New Roman"/>
          <w:sz w:val="24"/>
          <w:szCs w:val="24"/>
          <w:shd w:val="clear" w:color="auto" w:fill="FFFFFF"/>
        </w:rPr>
        <w:t xml:space="preserve"> Градостроительного </w:t>
      </w:r>
      <w:r w:rsidR="00AE623D">
        <w:rPr>
          <w:rFonts w:ascii="Times New Roman" w:hAnsi="Times New Roman" w:cs="Times New Roman"/>
          <w:sz w:val="24"/>
          <w:szCs w:val="24"/>
          <w:shd w:val="clear" w:color="auto" w:fill="FFFFFF"/>
        </w:rPr>
        <w:t>к</w:t>
      </w:r>
      <w:r w:rsidR="005A476F" w:rsidRPr="00F3647D">
        <w:rPr>
          <w:rFonts w:ascii="Times New Roman" w:hAnsi="Times New Roman" w:cs="Times New Roman"/>
          <w:sz w:val="24"/>
          <w:szCs w:val="24"/>
          <w:shd w:val="clear" w:color="auto" w:fill="FFFFFF"/>
        </w:rPr>
        <w:t>одекса</w:t>
      </w:r>
      <w:r w:rsidR="00AE623D">
        <w:rPr>
          <w:rFonts w:ascii="Times New Roman" w:hAnsi="Times New Roman" w:cs="Times New Roman"/>
          <w:sz w:val="24"/>
          <w:szCs w:val="24"/>
          <w:shd w:val="clear" w:color="auto" w:fill="FFFFFF"/>
        </w:rPr>
        <w:t xml:space="preserve"> Российской Федерации</w:t>
      </w:r>
      <w:r w:rsidR="00F407FC" w:rsidRPr="00F3647D">
        <w:rPr>
          <w:rFonts w:ascii="Times New Roman" w:hAnsi="Times New Roman" w:cs="Times New Roman"/>
          <w:sz w:val="24"/>
          <w:szCs w:val="24"/>
        </w:rPr>
        <w:t>.</w:t>
      </w:r>
    </w:p>
    <w:p w14:paraId="74B2212C" w14:textId="552DD27E"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w:t>
      </w:r>
      <w:r w:rsidR="005A476F" w:rsidRPr="00FF1C2E">
        <w:rPr>
          <w:rFonts w:ascii="Times New Roman" w:hAnsi="Times New Roman" w:cs="Times New Roman"/>
          <w:sz w:val="24"/>
          <w:szCs w:val="24"/>
        </w:rPr>
        <w:t xml:space="preserve">общественных обсуждений или </w:t>
      </w:r>
      <w:r w:rsidRPr="00FF1C2E">
        <w:rPr>
          <w:rFonts w:ascii="Times New Roman" w:hAnsi="Times New Roman" w:cs="Times New Roman"/>
          <w:sz w:val="24"/>
          <w:szCs w:val="24"/>
        </w:rPr>
        <w:t xml:space="preserve">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85001C" w:rsidRPr="00FF1C2E">
        <w:rPr>
          <w:rFonts w:ascii="Times New Roman" w:hAnsi="Times New Roman" w:cs="Times New Roman"/>
          <w:sz w:val="24"/>
          <w:szCs w:val="24"/>
        </w:rPr>
        <w:t>Г</w:t>
      </w:r>
      <w:r w:rsidR="00AE623D">
        <w:rPr>
          <w:rFonts w:ascii="Times New Roman" w:hAnsi="Times New Roman" w:cs="Times New Roman"/>
          <w:sz w:val="24"/>
          <w:szCs w:val="24"/>
        </w:rPr>
        <w:t xml:space="preserve">лаве </w:t>
      </w:r>
      <w:r w:rsidR="00F3647D" w:rsidRPr="00F3647D">
        <w:rPr>
          <w:rFonts w:ascii="Times New Roman" w:hAnsi="Times New Roman" w:cs="Times New Roman"/>
          <w:sz w:val="24"/>
          <w:szCs w:val="24"/>
        </w:rPr>
        <w:t>Петровского</w:t>
      </w:r>
      <w:r w:rsidR="0023596B" w:rsidRPr="00FF1C2E">
        <w:rPr>
          <w:rFonts w:ascii="Times New Roman" w:hAnsi="Times New Roman" w:cs="Times New Roman"/>
          <w:sz w:val="24"/>
          <w:szCs w:val="24"/>
        </w:rPr>
        <w:t xml:space="preserve"> </w:t>
      </w:r>
      <w:r w:rsidR="00F407FC" w:rsidRPr="00FF1C2E">
        <w:rPr>
          <w:rFonts w:ascii="Times New Roman" w:hAnsi="Times New Roman" w:cs="Times New Roman"/>
          <w:sz w:val="24"/>
          <w:szCs w:val="24"/>
        </w:rPr>
        <w:t>се</w:t>
      </w:r>
      <w:r w:rsidR="0023596B" w:rsidRPr="00FF1C2E">
        <w:rPr>
          <w:rFonts w:ascii="Times New Roman" w:hAnsi="Times New Roman" w:cs="Times New Roman"/>
          <w:sz w:val="24"/>
          <w:szCs w:val="24"/>
        </w:rPr>
        <w:t xml:space="preserve">льского поселения </w:t>
      </w:r>
      <w:r w:rsidR="00AE623D">
        <w:rPr>
          <w:rFonts w:ascii="Times New Roman" w:hAnsi="Times New Roman" w:cs="Times New Roman"/>
          <w:sz w:val="24"/>
          <w:szCs w:val="24"/>
        </w:rPr>
        <w:t>(Главе Администрации)</w:t>
      </w:r>
      <w:r w:rsidRPr="00FF1C2E">
        <w:rPr>
          <w:rFonts w:ascii="Times New Roman" w:hAnsi="Times New Roman" w:cs="Times New Roman"/>
          <w:sz w:val="24"/>
          <w:szCs w:val="24"/>
        </w:rPr>
        <w:t>.</w:t>
      </w:r>
    </w:p>
    <w:p w14:paraId="70AF9A34" w14:textId="77777777" w:rsidR="00F407FC"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4. </w:t>
      </w:r>
      <w:r w:rsidR="00F407FC" w:rsidRPr="00FF1C2E">
        <w:rPr>
          <w:rFonts w:ascii="Times New Roman" w:hAnsi="Times New Roman" w:cs="Times New Roman"/>
          <w:sz w:val="24"/>
          <w:szCs w:val="24"/>
        </w:rPr>
        <w:t xml:space="preserve">На основании указанных в части 3 настоящей статьи рекомендаций Глава </w:t>
      </w:r>
      <w:r w:rsidR="00F3647D" w:rsidRPr="00F3647D">
        <w:rPr>
          <w:rFonts w:ascii="Times New Roman" w:hAnsi="Times New Roman" w:cs="Times New Roman"/>
          <w:sz w:val="24"/>
          <w:szCs w:val="24"/>
        </w:rPr>
        <w:t>Петровского</w:t>
      </w:r>
      <w:r w:rsidR="00F407FC" w:rsidRPr="00FF1C2E">
        <w:rPr>
          <w:rFonts w:ascii="Times New Roman" w:hAnsi="Times New Roman" w:cs="Times New Roman"/>
          <w:sz w:val="24"/>
          <w:szCs w:val="24"/>
        </w:rPr>
        <w:t xml:space="preserve">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F3647D" w:rsidRPr="00F3647D">
        <w:rPr>
          <w:rFonts w:ascii="Times New Roman" w:hAnsi="Times New Roman" w:cs="Times New Roman"/>
          <w:sz w:val="24"/>
          <w:szCs w:val="24"/>
        </w:rPr>
        <w:t>Петровского</w:t>
      </w:r>
      <w:r w:rsidR="0023596B" w:rsidRPr="00FF1C2E">
        <w:rPr>
          <w:rFonts w:ascii="Times New Roman" w:hAnsi="Times New Roman" w:cs="Times New Roman"/>
          <w:sz w:val="24"/>
          <w:szCs w:val="24"/>
        </w:rPr>
        <w:t xml:space="preserve"> </w:t>
      </w:r>
      <w:r w:rsidR="00F407FC" w:rsidRPr="00FF1C2E">
        <w:rPr>
          <w:rFonts w:ascii="Times New Roman" w:hAnsi="Times New Roman" w:cs="Times New Roman"/>
          <w:sz w:val="24"/>
          <w:szCs w:val="24"/>
        </w:rPr>
        <w:t>сельского поселения в сети "Интернет".</w:t>
      </w:r>
    </w:p>
    <w:p w14:paraId="1BBBBB99"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sidR="00F3647D">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sidR="00F3647D">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14:paraId="0C18960E" w14:textId="77777777" w:rsidR="006A54ED" w:rsidRPr="00FF1C2E" w:rsidRDefault="006A54ED" w:rsidP="00454231">
      <w:pPr>
        <w:pStyle w:val="ConsPlusNormal"/>
        <w:ind w:firstLine="70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264156C7" w14:textId="77777777" w:rsidR="006A54ED" w:rsidRPr="00FF1C2E" w:rsidRDefault="006A54ED" w:rsidP="00454231">
      <w:pPr>
        <w:pStyle w:val="ConsPlusNormal"/>
        <w:ind w:firstLine="709"/>
        <w:jc w:val="both"/>
        <w:rPr>
          <w:rFonts w:ascii="Times New Roman" w:hAnsi="Times New Roman" w:cs="Times New Roman"/>
          <w:sz w:val="24"/>
          <w:szCs w:val="24"/>
        </w:rPr>
      </w:pPr>
    </w:p>
    <w:p w14:paraId="33AAD2E8" w14:textId="30098C07" w:rsidR="006A54ED" w:rsidRPr="00FF1C2E" w:rsidRDefault="00F407FC" w:rsidP="00454231">
      <w:pPr>
        <w:pStyle w:val="ConsPlusNormal"/>
        <w:ind w:firstLine="709"/>
        <w:jc w:val="both"/>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w:t>
      </w:r>
      <w:r w:rsidR="000A75A1">
        <w:rPr>
          <w:rFonts w:ascii="Times New Roman" w:hAnsi="Times New Roman" w:cs="Times New Roman"/>
          <w:b/>
          <w:i/>
          <w:sz w:val="24"/>
          <w:szCs w:val="24"/>
        </w:rPr>
        <w:t>10</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Отклонение от предельных параметров разрешенного строительства, реконструкции объектов капитального строительства</w:t>
      </w:r>
    </w:p>
    <w:p w14:paraId="3B69D41D" w14:textId="77777777" w:rsidR="006A54ED" w:rsidRPr="00FF1C2E" w:rsidRDefault="006A54ED" w:rsidP="00454231">
      <w:pPr>
        <w:pStyle w:val="ConsPlusNormal"/>
        <w:ind w:firstLine="709"/>
        <w:jc w:val="both"/>
        <w:rPr>
          <w:rFonts w:ascii="Times New Roman" w:hAnsi="Times New Roman" w:cs="Times New Roman"/>
          <w:sz w:val="24"/>
          <w:szCs w:val="24"/>
          <w:u w:val="single"/>
        </w:rPr>
      </w:pPr>
    </w:p>
    <w:p w14:paraId="65FB4176" w14:textId="77777777" w:rsidR="00F407FC" w:rsidRPr="00FF1C2E" w:rsidRDefault="00F407FC" w:rsidP="00454231">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14:paraId="730B3F67" w14:textId="77777777" w:rsidR="00622C7F" w:rsidRDefault="00F407FC"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w:t>
      </w:r>
      <w:r w:rsidR="00622C7F">
        <w:rPr>
          <w:rFonts w:ascii="Times New Roman" w:hAnsi="Times New Roman" w:cs="Times New Roman"/>
          <w:sz w:val="24"/>
          <w:szCs w:val="24"/>
        </w:rPr>
        <w:t>а</w:t>
      </w:r>
      <w:r w:rsidRPr="00FF1C2E">
        <w:rPr>
          <w:rFonts w:ascii="Times New Roman" w:hAnsi="Times New Roman" w:cs="Times New Roman"/>
          <w:sz w:val="24"/>
          <w:szCs w:val="24"/>
        </w:rPr>
        <w:t>льного строительства.</w:t>
      </w:r>
    </w:p>
    <w:p w14:paraId="118C5612" w14:textId="77777777" w:rsidR="00F407FC" w:rsidRPr="00BA5524" w:rsidRDefault="00F407FC" w:rsidP="00454231">
      <w:pPr>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w:t>
      </w:r>
      <w:r w:rsidR="00622C7F">
        <w:rPr>
          <w:rFonts w:ascii="Times New Roman" w:hAnsi="Times New Roman" w:cs="Times New Roman"/>
          <w:sz w:val="24"/>
          <w:szCs w:val="24"/>
        </w:rPr>
        <w:t>зрешается для отдельного земельн</w:t>
      </w:r>
      <w:r w:rsidRPr="00FF1C2E">
        <w:rPr>
          <w:rFonts w:ascii="Times New Roman" w:hAnsi="Times New Roman" w:cs="Times New Roman"/>
          <w:sz w:val="24"/>
          <w:szCs w:val="24"/>
        </w:rPr>
        <w:t>ого участка при соблюдении требований технических регламентов.</w:t>
      </w:r>
    </w:p>
    <w:p w14:paraId="4FCEA98F" w14:textId="77777777" w:rsidR="00F407FC" w:rsidRPr="00FF1C2E" w:rsidRDefault="00F407FC" w:rsidP="00454231">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4. Заинтересованное в получении разрешения на отклонение от предельных параметров разрешённого строительства, реконструкции объектов капитального </w:t>
      </w:r>
      <w:r w:rsidRPr="00FF1C2E">
        <w:rPr>
          <w:rFonts w:ascii="Times New Roman" w:hAnsi="Times New Roman" w:cs="Times New Roman"/>
          <w:sz w:val="24"/>
          <w:szCs w:val="24"/>
        </w:rPr>
        <w:lastRenderedPageBreak/>
        <w:t>строительства лицо направляет в Комиссию заявление о предоставлении такого разрешения.</w:t>
      </w:r>
    </w:p>
    <w:p w14:paraId="464BB58E" w14:textId="5F5B65BA" w:rsidR="00F407FC" w:rsidRPr="00FF1C2E" w:rsidRDefault="00F407FC" w:rsidP="00454231">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w:t>
      </w:r>
      <w:r w:rsidR="0086273E">
        <w:rPr>
          <w:rFonts w:ascii="Times New Roman" w:hAnsi="Times New Roman" w:cs="Times New Roman"/>
          <w:sz w:val="24"/>
          <w:szCs w:val="24"/>
        </w:rPr>
        <w:t>.</w:t>
      </w:r>
      <w:r w:rsidR="008D4434" w:rsidRPr="008D4434">
        <w:t xml:space="preserve"> </w:t>
      </w:r>
      <w:r w:rsidR="008D4434" w:rsidRPr="008D4434">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w:t>
      </w:r>
      <w:r w:rsidR="008D4434">
        <w:rPr>
          <w:rFonts w:ascii="Times New Roman" w:hAnsi="Times New Roman" w:cs="Times New Roman"/>
          <w:sz w:val="24"/>
          <w:szCs w:val="24"/>
        </w:rPr>
        <w:t xml:space="preserve">в Комиссию </w:t>
      </w:r>
      <w:r w:rsidR="008D4434" w:rsidRPr="008D4434">
        <w:rPr>
          <w:rFonts w:ascii="Times New Roman" w:hAnsi="Times New Roman" w:cs="Times New Roman"/>
          <w:sz w:val="24"/>
          <w:szCs w:val="24"/>
        </w:rPr>
        <w:t xml:space="preserve">и подлежит рассмотрению на общественных обсуждениях или публичных слушаниях, проводимых в порядке, установленном статьей 5.1 </w:t>
      </w:r>
      <w:r w:rsidR="008D4434">
        <w:rPr>
          <w:rFonts w:ascii="Times New Roman" w:hAnsi="Times New Roman" w:cs="Times New Roman"/>
          <w:sz w:val="24"/>
          <w:szCs w:val="24"/>
        </w:rPr>
        <w:t>Градостроительного</w:t>
      </w:r>
      <w:r w:rsidR="008D4434" w:rsidRPr="008D4434">
        <w:rPr>
          <w:rFonts w:ascii="Times New Roman" w:hAnsi="Times New Roman" w:cs="Times New Roman"/>
          <w:sz w:val="24"/>
          <w:szCs w:val="24"/>
        </w:rPr>
        <w:t xml:space="preserve"> Кодекса, с учетом положений статьи 39 </w:t>
      </w:r>
      <w:r w:rsidR="008D4434">
        <w:rPr>
          <w:rFonts w:ascii="Times New Roman" w:hAnsi="Times New Roman" w:cs="Times New Roman"/>
          <w:sz w:val="24"/>
          <w:szCs w:val="24"/>
        </w:rPr>
        <w:t xml:space="preserve">Градостроительного </w:t>
      </w:r>
      <w:r w:rsidR="008D4434" w:rsidRPr="008D4434">
        <w:rPr>
          <w:rFonts w:ascii="Times New Roman" w:hAnsi="Times New Roman" w:cs="Times New Roman"/>
          <w:sz w:val="24"/>
          <w:szCs w:val="24"/>
        </w:rPr>
        <w:t xml:space="preserve">Кодекса, за исключением случая, указанного в части 1.1 </w:t>
      </w:r>
      <w:r w:rsidR="008D4434">
        <w:rPr>
          <w:rFonts w:ascii="Times New Roman" w:hAnsi="Times New Roman" w:cs="Times New Roman"/>
          <w:sz w:val="24"/>
          <w:szCs w:val="24"/>
        </w:rPr>
        <w:t>статьи 40 Градостроительного Кодекса.</w:t>
      </w:r>
    </w:p>
    <w:p w14:paraId="6180E3EC" w14:textId="6F67FB1C" w:rsidR="00F407FC" w:rsidRPr="00FF1C2E" w:rsidRDefault="00F407FC" w:rsidP="00454231">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w:t>
      </w:r>
      <w:r w:rsidR="005A476F" w:rsidRPr="00FF1C2E">
        <w:rPr>
          <w:rFonts w:ascii="Times New Roman" w:hAnsi="Times New Roman" w:cs="Times New Roman"/>
          <w:sz w:val="24"/>
          <w:szCs w:val="24"/>
        </w:rPr>
        <w:t xml:space="preserve">общественных обсуждений или </w:t>
      </w:r>
      <w:r w:rsidRPr="00FF1C2E">
        <w:rPr>
          <w:rFonts w:ascii="Times New Roman" w:hAnsi="Times New Roman" w:cs="Times New Roman"/>
          <w:sz w:val="24"/>
          <w:szCs w:val="24"/>
        </w:rPr>
        <w:t xml:space="preserve">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w:t>
      </w:r>
      <w:r w:rsidR="008D4434" w:rsidRPr="008D4434">
        <w:rPr>
          <w:rFonts w:ascii="Times New Roman" w:hAnsi="Times New Roman" w:cs="Times New Roman"/>
          <w:sz w:val="24"/>
          <w:szCs w:val="24"/>
        </w:rPr>
        <w:t xml:space="preserve">в течение пятнадцати рабочих дней со дня окончания таких обсуждений или слушаний </w:t>
      </w:r>
      <w:r w:rsidRPr="00FF1C2E">
        <w:rPr>
          <w:rFonts w:ascii="Times New Roman" w:hAnsi="Times New Roman" w:cs="Times New Roman"/>
          <w:sz w:val="24"/>
          <w:szCs w:val="24"/>
        </w:rPr>
        <w:t>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sidR="0023596B" w:rsidRPr="00FF1C2E">
        <w:rPr>
          <w:rFonts w:ascii="Times New Roman" w:hAnsi="Times New Roman" w:cs="Times New Roman"/>
          <w:sz w:val="24"/>
          <w:szCs w:val="24"/>
        </w:rPr>
        <w:t xml:space="preserve"> </w:t>
      </w:r>
      <w:r w:rsidR="00BA4DBA">
        <w:rPr>
          <w:rFonts w:ascii="Times New Roman" w:hAnsi="Times New Roman" w:cs="Times New Roman"/>
          <w:sz w:val="24"/>
          <w:szCs w:val="24"/>
        </w:rPr>
        <w:t>Петровского</w:t>
      </w:r>
      <w:r w:rsidRPr="00FF1C2E">
        <w:rPr>
          <w:rFonts w:ascii="Times New Roman" w:hAnsi="Times New Roman" w:cs="Times New Roman"/>
          <w:sz w:val="24"/>
          <w:szCs w:val="24"/>
        </w:rPr>
        <w:t xml:space="preserve"> сельского поселения.</w:t>
      </w:r>
    </w:p>
    <w:p w14:paraId="28B4BEAF" w14:textId="77777777" w:rsidR="00F407FC" w:rsidRPr="00FF1C2E" w:rsidRDefault="00F407FC" w:rsidP="00454231">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sidR="00BA4DBA">
        <w:rPr>
          <w:rFonts w:ascii="Times New Roman" w:hAnsi="Times New Roman" w:cs="Times New Roman"/>
          <w:sz w:val="24"/>
          <w:szCs w:val="24"/>
        </w:rPr>
        <w:t>Пе</w:t>
      </w:r>
      <w:r w:rsidR="005C3605">
        <w:rPr>
          <w:rFonts w:ascii="Times New Roman" w:hAnsi="Times New Roman" w:cs="Times New Roman"/>
          <w:sz w:val="24"/>
          <w:szCs w:val="24"/>
        </w:rPr>
        <w:t>тровского</w:t>
      </w:r>
      <w:r w:rsidR="0023596B" w:rsidRPr="00FF1C2E">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9041345" w14:textId="77777777" w:rsidR="00F407FC" w:rsidRPr="00FF1C2E" w:rsidRDefault="00F407FC" w:rsidP="00454231">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r w:rsidR="0085001C" w:rsidRPr="00FF1C2E">
        <w:rPr>
          <w:sz w:val="24"/>
        </w:rPr>
        <w:t>.</w:t>
      </w:r>
    </w:p>
    <w:p w14:paraId="6C6413C8" w14:textId="77777777" w:rsidR="00F407FC" w:rsidRPr="00FF1C2E" w:rsidRDefault="00F407FC" w:rsidP="00454231">
      <w:pPr>
        <w:pStyle w:val="S"/>
        <w:rPr>
          <w:szCs w:val="28"/>
        </w:rPr>
      </w:pPr>
    </w:p>
    <w:p w14:paraId="5657D811" w14:textId="44E7ABB0" w:rsidR="00F407FC" w:rsidRPr="00FF1C2E" w:rsidRDefault="00454231" w:rsidP="00454231">
      <w:pPr>
        <w:pStyle w:val="ConsPlusNormal"/>
        <w:ind w:firstLine="709"/>
        <w:jc w:val="both"/>
        <w:rPr>
          <w:rFonts w:ascii="Times New Roman" w:hAnsi="Times New Roman" w:cs="Times New Roman"/>
          <w:b/>
          <w:sz w:val="28"/>
          <w:szCs w:val="24"/>
        </w:rPr>
      </w:pPr>
      <w:bookmarkStart w:id="13" w:name="_Toc329691332"/>
      <w:r w:rsidRPr="00FF1C2E">
        <w:rPr>
          <w:rFonts w:ascii="Times New Roman" w:hAnsi="Times New Roman" w:cs="Times New Roman"/>
          <w:b/>
          <w:sz w:val="28"/>
          <w:szCs w:val="24"/>
        </w:rPr>
        <w:t xml:space="preserve">Глава 4. Подготовка документации по планировке территории </w:t>
      </w:r>
      <w:r>
        <w:rPr>
          <w:rFonts w:ascii="Times New Roman" w:hAnsi="Times New Roman" w:cs="Times New Roman"/>
          <w:b/>
          <w:sz w:val="28"/>
          <w:szCs w:val="24"/>
        </w:rPr>
        <w:t>а</w:t>
      </w:r>
      <w:r w:rsidRPr="00FF1C2E">
        <w:rPr>
          <w:rFonts w:ascii="Times New Roman" w:hAnsi="Times New Roman" w:cs="Times New Roman"/>
          <w:b/>
          <w:sz w:val="28"/>
          <w:szCs w:val="24"/>
        </w:rPr>
        <w:t xml:space="preserve">дминистрацией </w:t>
      </w:r>
      <w:r>
        <w:rPr>
          <w:rFonts w:ascii="Times New Roman" w:hAnsi="Times New Roman" w:cs="Times New Roman"/>
          <w:b/>
          <w:sz w:val="28"/>
          <w:szCs w:val="24"/>
        </w:rPr>
        <w:t>петровского</w:t>
      </w:r>
      <w:r w:rsidRPr="00FF1C2E">
        <w:rPr>
          <w:rFonts w:ascii="Times New Roman" w:hAnsi="Times New Roman" w:cs="Times New Roman"/>
          <w:b/>
          <w:sz w:val="28"/>
          <w:szCs w:val="24"/>
        </w:rPr>
        <w:t xml:space="preserve"> сельского поселения</w:t>
      </w:r>
      <w:bookmarkEnd w:id="13"/>
    </w:p>
    <w:p w14:paraId="0308DA1F" w14:textId="77777777" w:rsidR="006A54ED" w:rsidRPr="00FF1C2E" w:rsidRDefault="006A54ED" w:rsidP="00454231">
      <w:pPr>
        <w:pStyle w:val="ConsPlusNormal"/>
        <w:ind w:firstLine="709"/>
        <w:jc w:val="both"/>
        <w:rPr>
          <w:rFonts w:ascii="Times New Roman" w:hAnsi="Times New Roman" w:cs="Times New Roman"/>
          <w:b/>
          <w:sz w:val="28"/>
          <w:szCs w:val="24"/>
        </w:rPr>
      </w:pPr>
    </w:p>
    <w:p w14:paraId="16624FB5" w14:textId="344C75D0" w:rsidR="00053C4A" w:rsidRPr="00454231" w:rsidRDefault="00F407FC" w:rsidP="00454231">
      <w:pPr>
        <w:pStyle w:val="ConsPlusNormal"/>
        <w:ind w:firstLine="709"/>
        <w:jc w:val="both"/>
        <w:rPr>
          <w:rFonts w:ascii="Times New Roman" w:hAnsi="Times New Roman" w:cs="Times New Roman"/>
          <w:b/>
          <w:i/>
          <w:sz w:val="24"/>
          <w:szCs w:val="24"/>
          <w:u w:val="single"/>
        </w:rPr>
      </w:pPr>
      <w:bookmarkStart w:id="14" w:name="_Toc329691333"/>
      <w:r w:rsidRPr="00454231">
        <w:rPr>
          <w:rFonts w:ascii="Times New Roman" w:hAnsi="Times New Roman" w:cs="Times New Roman"/>
          <w:b/>
          <w:i/>
          <w:sz w:val="24"/>
          <w:szCs w:val="24"/>
        </w:rPr>
        <w:t>Статья 1</w:t>
      </w:r>
      <w:r w:rsidR="000A75A1" w:rsidRPr="00454231">
        <w:rPr>
          <w:rFonts w:ascii="Times New Roman" w:hAnsi="Times New Roman" w:cs="Times New Roman"/>
          <w:b/>
          <w:i/>
          <w:sz w:val="24"/>
          <w:szCs w:val="24"/>
        </w:rPr>
        <w:t>1</w:t>
      </w:r>
      <w:r w:rsidRPr="00454231">
        <w:rPr>
          <w:rFonts w:ascii="Times New Roman" w:hAnsi="Times New Roman" w:cs="Times New Roman"/>
          <w:b/>
          <w:i/>
          <w:sz w:val="24"/>
          <w:szCs w:val="24"/>
        </w:rPr>
        <w:t>. </w:t>
      </w:r>
      <w:bookmarkEnd w:id="14"/>
      <w:r w:rsidR="00621F58" w:rsidRPr="00454231">
        <w:rPr>
          <w:rFonts w:ascii="Times New Roman" w:hAnsi="Times New Roman" w:cs="Times New Roman"/>
          <w:b/>
          <w:i/>
          <w:sz w:val="24"/>
          <w:szCs w:val="24"/>
          <w:u w:val="single"/>
        </w:rPr>
        <w:t xml:space="preserve">Общие положения </w:t>
      </w:r>
    </w:p>
    <w:p w14:paraId="35629B9B" w14:textId="77777777" w:rsidR="00621F58" w:rsidRPr="00454231" w:rsidRDefault="00621F58" w:rsidP="00454231">
      <w:pPr>
        <w:pStyle w:val="ConsPlusNormal"/>
        <w:ind w:firstLine="709"/>
        <w:jc w:val="both"/>
        <w:rPr>
          <w:sz w:val="24"/>
          <w:szCs w:val="24"/>
        </w:rPr>
      </w:pPr>
    </w:p>
    <w:p w14:paraId="3C34E902" w14:textId="0CC6F8EF" w:rsidR="00616B09" w:rsidRPr="00454231" w:rsidRDefault="00616B09" w:rsidP="00454231">
      <w:pPr>
        <w:pStyle w:val="ConsPlusNormal"/>
        <w:numPr>
          <w:ilvl w:val="0"/>
          <w:numId w:val="41"/>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 xml:space="preserve">Содержание, состав, порядок подготовки, согласования, обсуждения и утверждения документации по планировке территории определяется статьями 41-46 Градостроительного кодекса Российской Федерации, региональными нормативами градостроительного проектирования Томской области и настоящими Правилами. </w:t>
      </w:r>
    </w:p>
    <w:p w14:paraId="54DBB77C" w14:textId="7484CC03" w:rsidR="00616B09" w:rsidRPr="00454231" w:rsidRDefault="00616B09" w:rsidP="00454231">
      <w:pPr>
        <w:pStyle w:val="ConsPlusNormal"/>
        <w:numPr>
          <w:ilvl w:val="0"/>
          <w:numId w:val="41"/>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Подготовка документации по планировке территории осуществляется в целях обеспечения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0C1AEE03" w14:textId="585F29E5" w:rsidR="00616B09" w:rsidRPr="00454231" w:rsidRDefault="00616B09" w:rsidP="00454231">
      <w:pPr>
        <w:pStyle w:val="ConsPlusNormal"/>
        <w:numPr>
          <w:ilvl w:val="0"/>
          <w:numId w:val="41"/>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4A3365F" w14:textId="77777777" w:rsidR="00616B09" w:rsidRPr="00454231" w:rsidRDefault="00616B09" w:rsidP="00454231">
      <w:pPr>
        <w:pStyle w:val="ConsPlusNormal"/>
        <w:numPr>
          <w:ilvl w:val="0"/>
          <w:numId w:val="33"/>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4D149EDD" w14:textId="77777777" w:rsidR="00616B09" w:rsidRPr="00454231" w:rsidRDefault="00616B09" w:rsidP="00454231">
      <w:pPr>
        <w:pStyle w:val="ConsPlusNormal"/>
        <w:numPr>
          <w:ilvl w:val="0"/>
          <w:numId w:val="33"/>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необходимы установление, изменение или отмена красных линий;</w:t>
      </w:r>
    </w:p>
    <w:p w14:paraId="3D9BB08C" w14:textId="77777777" w:rsidR="00616B09" w:rsidRPr="00454231" w:rsidRDefault="00616B09" w:rsidP="00454231">
      <w:pPr>
        <w:pStyle w:val="ConsPlusNormal"/>
        <w:numPr>
          <w:ilvl w:val="0"/>
          <w:numId w:val="33"/>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F294B3E" w14:textId="77777777" w:rsidR="00616B09" w:rsidRPr="00454231" w:rsidRDefault="00616B09" w:rsidP="00454231">
      <w:pPr>
        <w:pStyle w:val="ConsPlusNormal"/>
        <w:numPr>
          <w:ilvl w:val="0"/>
          <w:numId w:val="33"/>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w:t>
      </w:r>
      <w:r w:rsidRPr="00454231">
        <w:rPr>
          <w:rFonts w:ascii="Times New Roman" w:hAnsi="Times New Roman" w:cs="Times New Roman"/>
          <w:sz w:val="24"/>
          <w:szCs w:val="24"/>
        </w:rPr>
        <w:lastRenderedPageBreak/>
        <w:t>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60278F08" w14:textId="77777777" w:rsidR="00616B09" w:rsidRPr="00454231" w:rsidRDefault="00616B09" w:rsidP="00454231">
      <w:pPr>
        <w:pStyle w:val="ConsPlusNormal"/>
        <w:numPr>
          <w:ilvl w:val="0"/>
          <w:numId w:val="33"/>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 </w:t>
      </w:r>
    </w:p>
    <w:p w14:paraId="53F305F8" w14:textId="77777777" w:rsidR="00616B09" w:rsidRPr="00454231" w:rsidRDefault="00616B09" w:rsidP="00454231">
      <w:pPr>
        <w:pStyle w:val="ConsPlusNormal"/>
        <w:numPr>
          <w:ilvl w:val="0"/>
          <w:numId w:val="33"/>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5359272C" w14:textId="77777777" w:rsidR="00616B09" w:rsidRPr="00454231" w:rsidRDefault="00616B09" w:rsidP="00454231">
      <w:pPr>
        <w:pStyle w:val="ConsPlusNormal"/>
        <w:numPr>
          <w:ilvl w:val="0"/>
          <w:numId w:val="33"/>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планируется осуществление комплексного развития территории;</w:t>
      </w:r>
    </w:p>
    <w:p w14:paraId="41D15561" w14:textId="74A047EA" w:rsidR="00616B09" w:rsidRPr="00454231" w:rsidRDefault="00616B09" w:rsidP="00454231">
      <w:pPr>
        <w:pStyle w:val="ConsPlusNormal"/>
        <w:numPr>
          <w:ilvl w:val="0"/>
          <w:numId w:val="33"/>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w:t>
      </w:r>
      <w:r w:rsidR="008D4434" w:rsidRPr="00454231">
        <w:rPr>
          <w:rFonts w:ascii="Times New Roman" w:hAnsi="Times New Roman" w:cs="Times New Roman"/>
          <w:sz w:val="24"/>
          <w:szCs w:val="24"/>
        </w:rPr>
        <w:t xml:space="preserve">с </w:t>
      </w:r>
      <w:r w:rsidRPr="00454231">
        <w:rPr>
          <w:rFonts w:ascii="Times New Roman" w:hAnsi="Times New Roman" w:cs="Times New Roman"/>
          <w:sz w:val="24"/>
          <w:szCs w:val="24"/>
        </w:rPr>
        <w:t>Федеральным законом от 30</w:t>
      </w:r>
      <w:r w:rsidR="00C8062A">
        <w:rPr>
          <w:rFonts w:ascii="Times New Roman" w:hAnsi="Times New Roman" w:cs="Times New Roman"/>
          <w:sz w:val="24"/>
          <w:szCs w:val="24"/>
        </w:rPr>
        <w:t xml:space="preserve"> </w:t>
      </w:r>
      <w:r w:rsidRPr="00454231">
        <w:rPr>
          <w:rFonts w:ascii="Times New Roman" w:hAnsi="Times New Roman" w:cs="Times New Roman"/>
          <w:sz w:val="24"/>
          <w:szCs w:val="24"/>
        </w:rPr>
        <w:t>декабря 2004 года №214-ФЗ</w:t>
      </w:r>
      <w:r w:rsidR="00C8062A">
        <w:rPr>
          <w:rFonts w:ascii="Times New Roman" w:hAnsi="Times New Roman" w:cs="Times New Roman"/>
          <w:sz w:val="24"/>
          <w:szCs w:val="24"/>
        </w:rPr>
        <w:t xml:space="preserve"> </w:t>
      </w:r>
      <w:r w:rsidRPr="00454231">
        <w:rPr>
          <w:rFonts w:ascii="Times New Roman" w:hAnsi="Times New Roman" w:cs="Times New Roman"/>
          <w:sz w:val="24"/>
          <w:szCs w:val="24"/>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358CD29E" w14:textId="6DED79C3" w:rsidR="008D4434" w:rsidRPr="00454231" w:rsidRDefault="008D4434" w:rsidP="00454231">
      <w:pPr>
        <w:pStyle w:val="ConsPlusNormal"/>
        <w:numPr>
          <w:ilvl w:val="0"/>
          <w:numId w:val="41"/>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w:t>
      </w:r>
    </w:p>
    <w:p w14:paraId="16C538EA" w14:textId="34943A49" w:rsidR="00616B09" w:rsidRPr="00454231" w:rsidRDefault="00616B09" w:rsidP="00454231">
      <w:pPr>
        <w:pStyle w:val="ConsPlusNormal"/>
        <w:numPr>
          <w:ilvl w:val="0"/>
          <w:numId w:val="41"/>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 xml:space="preserve"> Видами документации по планировке территории являются:</w:t>
      </w:r>
    </w:p>
    <w:p w14:paraId="2B521D54" w14:textId="77777777" w:rsidR="00616B09" w:rsidRPr="00454231" w:rsidRDefault="00616B09" w:rsidP="00454231">
      <w:pPr>
        <w:pStyle w:val="ConsPlusNormal"/>
        <w:numPr>
          <w:ilvl w:val="0"/>
          <w:numId w:val="34"/>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проект планировки территории;</w:t>
      </w:r>
    </w:p>
    <w:p w14:paraId="59EA22DE" w14:textId="28FAA924" w:rsidR="00616B09" w:rsidRPr="00454231" w:rsidRDefault="00616B09" w:rsidP="00454231">
      <w:pPr>
        <w:pStyle w:val="ConsPlusNormal"/>
        <w:numPr>
          <w:ilvl w:val="0"/>
          <w:numId w:val="34"/>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проект межевания территории.</w:t>
      </w:r>
    </w:p>
    <w:p w14:paraId="33378BB7" w14:textId="367C0C15" w:rsidR="00D428A4" w:rsidRPr="00454231" w:rsidRDefault="00D428A4" w:rsidP="00454231">
      <w:pPr>
        <w:pStyle w:val="ConsPlusNormal"/>
        <w:widowControl/>
        <w:numPr>
          <w:ilvl w:val="0"/>
          <w:numId w:val="41"/>
        </w:numPr>
        <w:ind w:left="0" w:firstLine="709"/>
        <w:jc w:val="both"/>
        <w:rPr>
          <w:rFonts w:ascii="Times New Roman" w:hAnsi="Times New Roman" w:cs="Times New Roman"/>
          <w:sz w:val="24"/>
          <w:szCs w:val="24"/>
          <w:shd w:val="clear" w:color="auto" w:fill="FFFFFF"/>
        </w:rPr>
      </w:pPr>
      <w:r w:rsidRPr="00454231">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5C82F74F" w14:textId="77777777" w:rsidR="00621F58" w:rsidRPr="00454231" w:rsidRDefault="00616B09" w:rsidP="00454231">
      <w:pPr>
        <w:pStyle w:val="ConsPlusNormal"/>
        <w:numPr>
          <w:ilvl w:val="0"/>
          <w:numId w:val="41"/>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 xml:space="preserve">Администрация поселения обеспечивает подготовку документации по планировке территории на основании настоящих Правил. </w:t>
      </w:r>
    </w:p>
    <w:p w14:paraId="00EF4B9F" w14:textId="77777777" w:rsidR="00144102" w:rsidRPr="00454231" w:rsidRDefault="00144102" w:rsidP="00454231">
      <w:pPr>
        <w:pStyle w:val="ConsPlusNormal"/>
        <w:numPr>
          <w:ilvl w:val="0"/>
          <w:numId w:val="41"/>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Решение о подготовке документации по планировке территории принимается уполномоченным органом:</w:t>
      </w:r>
    </w:p>
    <w:p w14:paraId="741A5433" w14:textId="77777777" w:rsidR="00144102" w:rsidRPr="00454231" w:rsidRDefault="00144102" w:rsidP="00454231">
      <w:pPr>
        <w:pStyle w:val="ConsPlusNormal"/>
        <w:numPr>
          <w:ilvl w:val="0"/>
          <w:numId w:val="45"/>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по собственной инициативе;</w:t>
      </w:r>
    </w:p>
    <w:p w14:paraId="63D683B0" w14:textId="77777777" w:rsidR="00144102" w:rsidRPr="00454231" w:rsidRDefault="00144102" w:rsidP="00454231">
      <w:pPr>
        <w:pStyle w:val="ConsPlusNormal"/>
        <w:numPr>
          <w:ilvl w:val="0"/>
          <w:numId w:val="45"/>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по инициативе органов государственной власти, органа местного самоуправления поселения на основании их обращения;</w:t>
      </w:r>
    </w:p>
    <w:p w14:paraId="1A6452E9" w14:textId="6FCB0155" w:rsidR="00144102" w:rsidRPr="00454231" w:rsidRDefault="00144102" w:rsidP="00454231">
      <w:pPr>
        <w:pStyle w:val="ConsPlusNormal"/>
        <w:numPr>
          <w:ilvl w:val="0"/>
          <w:numId w:val="45"/>
        </w:numPr>
        <w:ind w:left="0" w:firstLine="709"/>
        <w:jc w:val="both"/>
        <w:rPr>
          <w:rFonts w:ascii="Times New Roman" w:hAnsi="Times New Roman" w:cs="Times New Roman"/>
          <w:sz w:val="24"/>
          <w:szCs w:val="24"/>
        </w:rPr>
      </w:pPr>
      <w:r w:rsidRPr="00454231">
        <w:rPr>
          <w:rFonts w:ascii="Times New Roman" w:hAnsi="Times New Roman" w:cs="Times New Roman"/>
          <w:sz w:val="24"/>
          <w:szCs w:val="24"/>
        </w:rPr>
        <w:t>на основании предложений физических или юридических лиц о подготовке документации по планировке территории, за исключением случаев, указанных в части 1.1 статьи 45 Градостроительного кодекса Российской Федерации.</w:t>
      </w:r>
    </w:p>
    <w:p w14:paraId="59FF015B" w14:textId="26E3D40E" w:rsidR="00454231" w:rsidRPr="00454231" w:rsidRDefault="00454231" w:rsidP="00454231">
      <w:pPr>
        <w:pStyle w:val="ConsPlusNormal"/>
        <w:ind w:firstLine="709"/>
        <w:jc w:val="both"/>
        <w:rPr>
          <w:rFonts w:ascii="Times New Roman" w:hAnsi="Times New Roman" w:cs="Times New Roman"/>
          <w:sz w:val="24"/>
          <w:szCs w:val="24"/>
        </w:rPr>
      </w:pPr>
    </w:p>
    <w:p w14:paraId="0DBF2CFE" w14:textId="0013FFC2" w:rsidR="00454231" w:rsidRDefault="00454231" w:rsidP="00454231">
      <w:pPr>
        <w:pStyle w:val="ConsPlusNormal"/>
        <w:ind w:firstLine="709"/>
        <w:jc w:val="both"/>
        <w:rPr>
          <w:rFonts w:ascii="Times New Roman" w:hAnsi="Times New Roman" w:cs="Times New Roman"/>
          <w:b/>
          <w:bCs/>
          <w:i/>
          <w:sz w:val="24"/>
          <w:szCs w:val="24"/>
          <w:u w:val="single"/>
          <w:shd w:val="clear" w:color="auto" w:fill="FFFFFF"/>
        </w:rPr>
      </w:pPr>
      <w:r w:rsidRPr="00454231">
        <w:rPr>
          <w:rFonts w:ascii="Times New Roman" w:hAnsi="Times New Roman" w:cs="Times New Roman"/>
          <w:b/>
          <w:i/>
          <w:sz w:val="24"/>
          <w:szCs w:val="24"/>
        </w:rPr>
        <w:t>Статья 12. </w:t>
      </w:r>
      <w:r w:rsidRPr="00454231">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14:paraId="1A47546D" w14:textId="77777777" w:rsidR="00937154" w:rsidRPr="00454231" w:rsidRDefault="00937154" w:rsidP="00454231">
      <w:pPr>
        <w:pStyle w:val="ConsPlusNormal"/>
        <w:ind w:firstLine="709"/>
        <w:jc w:val="both"/>
        <w:rPr>
          <w:rFonts w:ascii="Times New Roman" w:hAnsi="Times New Roman" w:cs="Times New Roman"/>
          <w:b/>
          <w:bCs/>
          <w:i/>
          <w:sz w:val="24"/>
          <w:szCs w:val="24"/>
          <w:u w:val="single"/>
          <w:shd w:val="clear" w:color="auto" w:fill="FFFFFF"/>
        </w:rPr>
      </w:pPr>
    </w:p>
    <w:p w14:paraId="7A2DBD46" w14:textId="77777777" w:rsidR="00454231" w:rsidRPr="00454231" w:rsidRDefault="00454231"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4231">
        <w:rPr>
          <w:rFonts w:ascii="Times New Roman" w:eastAsia="Times New Roman" w:hAnsi="Times New Roman" w:cs="Times New Roman"/>
          <w:sz w:val="24"/>
          <w:szCs w:val="24"/>
          <w:lang w:eastAsia="ru-RU"/>
        </w:rPr>
        <w:t>1. Инженерные изыскания для подготовки документации по планировке территории выполняются в целях получения:</w:t>
      </w:r>
    </w:p>
    <w:p w14:paraId="47C31EB0" w14:textId="77777777" w:rsidR="00454231" w:rsidRPr="00454231" w:rsidRDefault="00454231"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5" w:name="dst1365"/>
      <w:bookmarkEnd w:id="15"/>
      <w:r w:rsidRPr="00454231">
        <w:rPr>
          <w:rFonts w:ascii="Times New Roman" w:eastAsia="Times New Roman" w:hAnsi="Times New Roman" w:cs="Times New Roman"/>
          <w:sz w:val="24"/>
          <w:szCs w:val="24"/>
          <w:lang w:eastAsia="ru-RU"/>
        </w:rPr>
        <w:lastRenderedPageBreak/>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237D344F" w14:textId="77777777" w:rsidR="00454231" w:rsidRPr="00454231" w:rsidRDefault="00454231"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6" w:name="dst1366"/>
      <w:bookmarkEnd w:id="16"/>
      <w:r w:rsidRPr="00454231">
        <w:rPr>
          <w:rFonts w:ascii="Times New Roman" w:eastAsia="Times New Roman" w:hAnsi="Times New Roman" w:cs="Times New Roman"/>
          <w:sz w:val="24"/>
          <w:szCs w:val="24"/>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154C8388" w14:textId="77777777" w:rsidR="00454231" w:rsidRPr="00454231" w:rsidRDefault="00454231"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7" w:name="dst1367"/>
      <w:bookmarkEnd w:id="17"/>
      <w:r w:rsidRPr="00454231">
        <w:rPr>
          <w:rFonts w:ascii="Times New Roman" w:eastAsia="Times New Roman" w:hAnsi="Times New Roman" w:cs="Times New Roman"/>
          <w:sz w:val="24"/>
          <w:szCs w:val="24"/>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335EC12A" w14:textId="77777777" w:rsidR="00454231" w:rsidRPr="00454231" w:rsidRDefault="00454231"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8" w:name="dst1368"/>
      <w:bookmarkEnd w:id="18"/>
      <w:r w:rsidRPr="00454231">
        <w:rPr>
          <w:rFonts w:ascii="Times New Roman" w:eastAsia="Times New Roman" w:hAnsi="Times New Roman" w:cs="Times New Roman"/>
          <w:sz w:val="24"/>
          <w:szCs w:val="24"/>
          <w:lang w:eastAsia="ru-RU"/>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55252A0B" w14:textId="77777777" w:rsidR="00454231" w:rsidRPr="00454231" w:rsidRDefault="00454231"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9" w:name="dst1369"/>
      <w:bookmarkEnd w:id="19"/>
      <w:r w:rsidRPr="00454231">
        <w:rPr>
          <w:rFonts w:ascii="Times New Roman" w:eastAsia="Times New Roman" w:hAnsi="Times New Roman" w:cs="Times New Roman"/>
          <w:sz w:val="24"/>
          <w:szCs w:val="24"/>
          <w:lang w:eastAsia="ru-RU"/>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0DCAD445" w14:textId="77777777" w:rsidR="00454231" w:rsidRPr="00454231" w:rsidRDefault="00454231"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54231">
        <w:rPr>
          <w:rFonts w:ascii="Times New Roman" w:eastAsia="Times New Roman" w:hAnsi="Times New Roman" w:cs="Times New Roman"/>
          <w:sz w:val="24"/>
          <w:szCs w:val="24"/>
          <w:lang w:eastAsia="ru-RU"/>
        </w:rPr>
        <w:t> </w:t>
      </w:r>
    </w:p>
    <w:p w14:paraId="393E209A" w14:textId="7A3FBA8D" w:rsidR="00454231" w:rsidRPr="00454231" w:rsidRDefault="00454231" w:rsidP="00454231">
      <w:pPr>
        <w:pStyle w:val="ConsPlusNormal"/>
        <w:ind w:firstLine="709"/>
        <w:jc w:val="both"/>
        <w:rPr>
          <w:rFonts w:ascii="Times New Roman" w:hAnsi="Times New Roman" w:cs="Times New Roman"/>
          <w:b/>
          <w:i/>
          <w:sz w:val="24"/>
          <w:szCs w:val="24"/>
        </w:rPr>
      </w:pPr>
      <w:bookmarkStart w:id="20" w:name="_Toc329691334"/>
      <w:r w:rsidRPr="00454231">
        <w:rPr>
          <w:rFonts w:ascii="Times New Roman" w:hAnsi="Times New Roman" w:cs="Times New Roman"/>
          <w:b/>
          <w:i/>
          <w:sz w:val="24"/>
          <w:szCs w:val="24"/>
        </w:rPr>
        <w:t>Статья 13. </w:t>
      </w:r>
      <w:r w:rsidRPr="00454231">
        <w:rPr>
          <w:rFonts w:ascii="Times New Roman" w:hAnsi="Times New Roman" w:cs="Times New Roman"/>
          <w:b/>
          <w:i/>
          <w:sz w:val="24"/>
          <w:szCs w:val="24"/>
          <w:u w:val="single"/>
        </w:rPr>
        <w:t>Проект планировки территории</w:t>
      </w:r>
      <w:bookmarkEnd w:id="20"/>
    </w:p>
    <w:p w14:paraId="1F757D01" w14:textId="77777777" w:rsidR="00454231" w:rsidRPr="00454231" w:rsidRDefault="00454231" w:rsidP="00454231">
      <w:pPr>
        <w:pStyle w:val="ConsNormal"/>
        <w:ind w:right="0" w:firstLine="709"/>
        <w:rPr>
          <w:rFonts w:ascii="Times New Roman" w:hAnsi="Times New Roman" w:cs="Times New Roman"/>
          <w:sz w:val="24"/>
          <w:szCs w:val="24"/>
        </w:rPr>
      </w:pPr>
    </w:p>
    <w:p w14:paraId="794946A8" w14:textId="77777777" w:rsidR="00454231" w:rsidRPr="00454231" w:rsidRDefault="00454231" w:rsidP="00454231">
      <w:pPr>
        <w:pStyle w:val="ConsPlusNormal"/>
        <w:widowControl/>
        <w:ind w:firstLine="709"/>
        <w:jc w:val="both"/>
        <w:rPr>
          <w:rFonts w:ascii="Times New Roman" w:hAnsi="Times New Roman" w:cs="Times New Roman"/>
          <w:sz w:val="24"/>
          <w:szCs w:val="24"/>
        </w:rPr>
      </w:pPr>
      <w:r w:rsidRPr="00454231">
        <w:rPr>
          <w:rFonts w:ascii="Times New Roman" w:hAnsi="Times New Roman" w:cs="Times New Roman"/>
          <w:sz w:val="24"/>
          <w:szCs w:val="24"/>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14:paraId="0B289D2F" w14:textId="77777777" w:rsidR="00454231" w:rsidRPr="00454231" w:rsidRDefault="00454231"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454231">
        <w:rPr>
          <w:rFonts w:ascii="Times New Roman" w:hAnsi="Times New Roman" w:cs="Times New Roman"/>
          <w:sz w:val="24"/>
          <w:szCs w:val="24"/>
        </w:rPr>
        <w:t>2. </w:t>
      </w:r>
      <w:r w:rsidRPr="00454231">
        <w:rPr>
          <w:rFonts w:ascii="Times New Roman" w:eastAsia="Times New Roman" w:hAnsi="Times New Roman" w:cs="Times New Roman"/>
          <w:sz w:val="24"/>
          <w:szCs w:val="24"/>
          <w:lang w:eastAsia="ru-RU"/>
        </w:rPr>
        <w:t>Проект планировки территории состоит из основной части, которая подлежит утверждению, и материалов по ее обоснованию.</w:t>
      </w:r>
    </w:p>
    <w:p w14:paraId="3022DB2F" w14:textId="77777777" w:rsidR="00454231" w:rsidRPr="00454231" w:rsidRDefault="00454231"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21" w:name="dst1373"/>
      <w:bookmarkEnd w:id="21"/>
      <w:r w:rsidRPr="00454231">
        <w:rPr>
          <w:rFonts w:ascii="Times New Roman" w:eastAsia="Times New Roman" w:hAnsi="Times New Roman" w:cs="Times New Roman"/>
          <w:sz w:val="24"/>
          <w:szCs w:val="24"/>
          <w:lang w:eastAsia="ru-RU"/>
        </w:rPr>
        <w:t>2.1. Основная часть проекта планировки территории включает в себя:</w:t>
      </w:r>
    </w:p>
    <w:p w14:paraId="443F5C03" w14:textId="77777777" w:rsidR="00454231" w:rsidRPr="00454231" w:rsidRDefault="00454231"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22" w:name="dst1374"/>
      <w:bookmarkEnd w:id="22"/>
      <w:r w:rsidRPr="00454231">
        <w:rPr>
          <w:rFonts w:ascii="Times New Roman" w:eastAsia="Times New Roman" w:hAnsi="Times New Roman" w:cs="Times New Roman"/>
          <w:sz w:val="24"/>
          <w:szCs w:val="24"/>
          <w:lang w:eastAsia="ru-RU"/>
        </w:rPr>
        <w:t>1) чертеж или чертежи планировки территории, на которых отображаются:</w:t>
      </w:r>
    </w:p>
    <w:p w14:paraId="4DB9B2EF" w14:textId="77777777" w:rsidR="00454231" w:rsidRPr="00454231" w:rsidRDefault="00454231" w:rsidP="00454231">
      <w:pPr>
        <w:shd w:val="clear" w:color="auto" w:fill="FFFFFF"/>
        <w:spacing w:after="0" w:line="240" w:lineRule="auto"/>
        <w:ind w:firstLine="709"/>
        <w:contextualSpacing/>
        <w:jc w:val="both"/>
        <w:rPr>
          <w:rFonts w:ascii="Times New Roman" w:hAnsi="Times New Roman" w:cs="Times New Roman"/>
          <w:sz w:val="24"/>
          <w:szCs w:val="24"/>
        </w:rPr>
      </w:pPr>
      <w:r w:rsidRPr="00454231">
        <w:rPr>
          <w:rFonts w:ascii="Times New Roman" w:hAnsi="Times New Roman" w:cs="Times New Roman"/>
          <w:sz w:val="24"/>
          <w:szCs w:val="24"/>
        </w:rPr>
        <w:t xml:space="preserve">а) красные линии, </w:t>
      </w:r>
    </w:p>
    <w:p w14:paraId="68125E7A" w14:textId="77777777" w:rsidR="00454231" w:rsidRPr="00454231" w:rsidRDefault="00454231"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454231">
        <w:rPr>
          <w:rFonts w:ascii="Times New Roman" w:eastAsia="Times New Roman" w:hAnsi="Times New Roman" w:cs="Times New Roman"/>
          <w:sz w:val="24"/>
          <w:szCs w:val="24"/>
          <w:lang w:eastAsia="ru-RU"/>
        </w:rPr>
        <w:t>б) границы существующих и планируемых элементов планировочной структуры;</w:t>
      </w:r>
    </w:p>
    <w:p w14:paraId="23BF5E7D" w14:textId="77777777" w:rsidR="00454231" w:rsidRPr="00454231" w:rsidRDefault="00454231"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23" w:name="dst1377"/>
      <w:bookmarkEnd w:id="23"/>
      <w:r w:rsidRPr="00454231">
        <w:rPr>
          <w:rFonts w:ascii="Times New Roman" w:eastAsia="Times New Roman" w:hAnsi="Times New Roman" w:cs="Times New Roman"/>
          <w:sz w:val="24"/>
          <w:szCs w:val="24"/>
          <w:lang w:eastAsia="ru-RU"/>
        </w:rPr>
        <w:t>в) границы зон планируемого размещения объектов капитального строительства;</w:t>
      </w:r>
    </w:p>
    <w:p w14:paraId="7F98B806" w14:textId="77777777" w:rsidR="00454231" w:rsidRPr="00454231" w:rsidRDefault="00454231"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454231">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14:paraId="35EA08E7" w14:textId="6D36F444" w:rsidR="00454231" w:rsidRPr="00454231" w:rsidRDefault="00454231" w:rsidP="008724DA">
      <w:pPr>
        <w:pStyle w:val="ConsNormal"/>
        <w:ind w:right="0" w:firstLine="709"/>
        <w:rPr>
          <w:rFonts w:ascii="Times New Roman" w:hAnsi="Times New Roman" w:cs="Times New Roman"/>
          <w:sz w:val="24"/>
          <w:szCs w:val="24"/>
        </w:rPr>
      </w:pPr>
      <w:r w:rsidRPr="00454231">
        <w:rPr>
          <w:rFonts w:ascii="Times New Roman" w:hAnsi="Times New Roman" w:cs="Times New Roman"/>
          <w:sz w:val="24"/>
          <w:szCs w:val="24"/>
        </w:rPr>
        <w:t xml:space="preserve"> </w:t>
      </w:r>
      <w:r w:rsidRPr="00454231">
        <w:rPr>
          <w:rFonts w:ascii="Times New Roman" w:hAnsi="Times New Roman" w:cs="Times New Roman"/>
          <w:sz w:val="24"/>
          <w:szCs w:val="24"/>
          <w:shd w:val="clear" w:color="auto" w:fill="FFFFFF"/>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w:t>
      </w:r>
      <w:r w:rsidRPr="00454231">
        <w:rPr>
          <w:rFonts w:ascii="Times New Roman" w:hAnsi="Times New Roman" w:cs="Times New Roman"/>
          <w:sz w:val="24"/>
          <w:szCs w:val="24"/>
          <w:shd w:val="clear" w:color="auto" w:fill="FFFFFF"/>
        </w:rPr>
        <w:lastRenderedPageBreak/>
        <w:t>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6E644B00" w14:textId="77777777" w:rsidR="00454231" w:rsidRPr="00454231" w:rsidRDefault="00454231" w:rsidP="00454231">
      <w:pPr>
        <w:pStyle w:val="ConsNormal"/>
        <w:ind w:right="0" w:firstLine="709"/>
        <w:rPr>
          <w:rFonts w:ascii="Times New Roman" w:hAnsi="Times New Roman" w:cs="Times New Roman"/>
          <w:sz w:val="24"/>
          <w:szCs w:val="24"/>
        </w:rPr>
      </w:pPr>
      <w:r w:rsidRPr="00454231">
        <w:rPr>
          <w:rFonts w:ascii="Times New Roman" w:hAnsi="Times New Roman" w:cs="Times New Roman"/>
          <w:sz w:val="24"/>
          <w:szCs w:val="24"/>
        </w:rPr>
        <w:t>2.2. </w:t>
      </w:r>
      <w:r w:rsidRPr="00454231">
        <w:rPr>
          <w:rStyle w:val="blk"/>
          <w:rFonts w:ascii="Times New Roman" w:hAnsi="Times New Roman" w:cs="Times New Roman"/>
          <w:sz w:val="24"/>
          <w:szCs w:val="24"/>
        </w:rPr>
        <w:t>Материалы по обоснованию проекта планировки территории содержат:</w:t>
      </w:r>
    </w:p>
    <w:p w14:paraId="189E2AF9"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24" w:name="dst1381"/>
      <w:bookmarkEnd w:id="24"/>
      <w:r w:rsidRPr="00454231">
        <w:rPr>
          <w:rStyle w:val="blk"/>
          <w:rFonts w:ascii="Times New Roman" w:hAnsi="Times New Roman" w:cs="Times New Roman"/>
          <w:sz w:val="24"/>
          <w:szCs w:val="24"/>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14:paraId="06E3628F"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25" w:name="dst1382"/>
      <w:bookmarkEnd w:id="25"/>
      <w:r w:rsidRPr="00454231">
        <w:rPr>
          <w:rStyle w:val="blk"/>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14:paraId="5C48C218"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26" w:name="dst1383"/>
      <w:bookmarkEnd w:id="26"/>
      <w:r w:rsidRPr="00454231">
        <w:rPr>
          <w:rStyle w:val="blk"/>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14:paraId="6E4AEAC2"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27" w:name="dst1384"/>
      <w:bookmarkEnd w:id="27"/>
      <w:r w:rsidRPr="00454231">
        <w:rPr>
          <w:rStyle w:val="blk"/>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4B1CFEB9"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28" w:name="dst1385"/>
      <w:bookmarkEnd w:id="28"/>
      <w:r w:rsidRPr="00454231">
        <w:rPr>
          <w:rStyle w:val="blk"/>
          <w:rFonts w:ascii="Times New Roman" w:hAnsi="Times New Roman" w:cs="Times New Roman"/>
          <w:sz w:val="24"/>
          <w:szCs w:val="24"/>
        </w:rPr>
        <w:t>5) схему границ территорий объектов культурного наследия;</w:t>
      </w:r>
    </w:p>
    <w:p w14:paraId="3264EEED"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29" w:name="dst1386"/>
      <w:bookmarkEnd w:id="29"/>
      <w:r w:rsidRPr="00454231">
        <w:rPr>
          <w:rStyle w:val="blk"/>
          <w:rFonts w:ascii="Times New Roman" w:hAnsi="Times New Roman" w:cs="Times New Roman"/>
          <w:sz w:val="24"/>
          <w:szCs w:val="24"/>
        </w:rPr>
        <w:t>6) схему границ зон с особыми условиями использования территории;</w:t>
      </w:r>
    </w:p>
    <w:p w14:paraId="652ECD44"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30" w:name="dst1387"/>
      <w:bookmarkEnd w:id="30"/>
      <w:r w:rsidRPr="00454231">
        <w:rPr>
          <w:rStyle w:val="blk"/>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4F859B5E"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31" w:name="dst1388"/>
      <w:bookmarkEnd w:id="31"/>
      <w:r w:rsidRPr="00454231">
        <w:rPr>
          <w:rStyle w:val="blk"/>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53A6540B"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32" w:name="dst1389"/>
      <w:bookmarkEnd w:id="32"/>
      <w:r w:rsidRPr="00454231">
        <w:rPr>
          <w:rStyle w:val="blk"/>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2EF2FD3E"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33" w:name="dst1390"/>
      <w:bookmarkEnd w:id="33"/>
      <w:r w:rsidRPr="00454231">
        <w:rPr>
          <w:rStyle w:val="blk"/>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3AEA05CC"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34" w:name="dst1391"/>
      <w:bookmarkEnd w:id="34"/>
      <w:r w:rsidRPr="00454231">
        <w:rPr>
          <w:rStyle w:val="blk"/>
          <w:rFonts w:ascii="Times New Roman" w:hAnsi="Times New Roman" w:cs="Times New Roman"/>
          <w:sz w:val="24"/>
          <w:szCs w:val="24"/>
        </w:rPr>
        <w:t>11) перечень мероприятий по охране окружающей среды;</w:t>
      </w:r>
    </w:p>
    <w:p w14:paraId="3EED2785"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35" w:name="dst1392"/>
      <w:bookmarkEnd w:id="35"/>
      <w:r w:rsidRPr="00454231">
        <w:rPr>
          <w:rStyle w:val="blk"/>
          <w:rFonts w:ascii="Times New Roman" w:hAnsi="Times New Roman" w:cs="Times New Roman"/>
          <w:sz w:val="24"/>
          <w:szCs w:val="24"/>
        </w:rPr>
        <w:t>12) обоснование очередности планируемого развития территории;</w:t>
      </w:r>
    </w:p>
    <w:p w14:paraId="2B11ECF0"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36" w:name="dst1393"/>
      <w:bookmarkEnd w:id="36"/>
      <w:r w:rsidRPr="00454231">
        <w:rPr>
          <w:rStyle w:val="blk"/>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1" w:anchor="dst100006" w:history="1">
        <w:r w:rsidRPr="00454231">
          <w:rPr>
            <w:rStyle w:val="af9"/>
            <w:rFonts w:ascii="Times New Roman" w:hAnsi="Times New Roman" w:cs="Times New Roman"/>
            <w:color w:val="auto"/>
            <w:sz w:val="24"/>
            <w:szCs w:val="24"/>
            <w:u w:val="none"/>
          </w:rPr>
          <w:t>случаях</w:t>
        </w:r>
      </w:hyperlink>
      <w:r w:rsidRPr="00454231">
        <w:rPr>
          <w:rStyle w:val="blk"/>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2" w:anchor="dst100015" w:history="1">
        <w:r w:rsidRPr="00454231">
          <w:rPr>
            <w:rStyle w:val="af9"/>
            <w:rFonts w:ascii="Times New Roman" w:hAnsi="Times New Roman" w:cs="Times New Roman"/>
            <w:color w:val="auto"/>
            <w:sz w:val="24"/>
            <w:szCs w:val="24"/>
            <w:u w:val="none"/>
          </w:rPr>
          <w:t>требованиями</w:t>
        </w:r>
      </w:hyperlink>
      <w:r w:rsidRPr="00454231">
        <w:rPr>
          <w:rStyle w:val="blk"/>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14:paraId="69BB81EF"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37" w:name="dst1394"/>
      <w:bookmarkEnd w:id="37"/>
      <w:r w:rsidRPr="00454231">
        <w:rPr>
          <w:rStyle w:val="blk"/>
          <w:rFonts w:ascii="Times New Roman" w:hAnsi="Times New Roman" w:cs="Times New Roman"/>
          <w:sz w:val="24"/>
          <w:szCs w:val="24"/>
        </w:rPr>
        <w:t>14) иные материалы для обоснования положений по планировке территории.</w:t>
      </w:r>
    </w:p>
    <w:p w14:paraId="5974AA5B"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bookmarkStart w:id="38" w:name="dst1395"/>
      <w:bookmarkEnd w:id="38"/>
      <w:r w:rsidRPr="00454231">
        <w:rPr>
          <w:rStyle w:val="blk"/>
          <w:rFonts w:ascii="Times New Roman" w:hAnsi="Times New Roman" w:cs="Times New Roman"/>
          <w:sz w:val="24"/>
          <w:szCs w:val="24"/>
        </w:rPr>
        <w:t>3. </w:t>
      </w:r>
      <w:hyperlink r:id="rId13" w:anchor="dst100009" w:history="1">
        <w:r w:rsidRPr="00454231">
          <w:rPr>
            <w:rStyle w:val="af9"/>
            <w:rFonts w:ascii="Times New Roman" w:hAnsi="Times New Roman" w:cs="Times New Roman"/>
            <w:color w:val="auto"/>
            <w:sz w:val="24"/>
            <w:szCs w:val="24"/>
            <w:u w:val="none"/>
          </w:rPr>
          <w:t>Состав и содержание</w:t>
        </w:r>
      </w:hyperlink>
      <w:r w:rsidRPr="00454231">
        <w:rPr>
          <w:rStyle w:val="blk"/>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14:paraId="6BB83A8D" w14:textId="77777777" w:rsidR="00454231" w:rsidRPr="00454231" w:rsidRDefault="00454231" w:rsidP="00454231">
      <w:pPr>
        <w:shd w:val="clear" w:color="auto" w:fill="FFFFFF"/>
        <w:spacing w:after="0" w:line="240" w:lineRule="auto"/>
        <w:ind w:firstLine="709"/>
        <w:jc w:val="both"/>
        <w:rPr>
          <w:rStyle w:val="blk"/>
          <w:rFonts w:ascii="Times New Roman" w:hAnsi="Times New Roman" w:cs="Times New Roman"/>
          <w:sz w:val="24"/>
          <w:szCs w:val="24"/>
        </w:rPr>
      </w:pPr>
      <w:bookmarkStart w:id="39" w:name="dst2404"/>
      <w:bookmarkEnd w:id="39"/>
      <w:r w:rsidRPr="00454231">
        <w:rPr>
          <w:rStyle w:val="blk"/>
          <w:rFonts w:ascii="Times New Roman" w:hAnsi="Times New Roman" w:cs="Times New Roman"/>
          <w:sz w:val="24"/>
          <w:szCs w:val="24"/>
        </w:rPr>
        <w:lastRenderedPageBreak/>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4" w:anchor="dst0" w:history="1">
        <w:r w:rsidRPr="00454231">
          <w:rPr>
            <w:rStyle w:val="af9"/>
            <w:rFonts w:ascii="Times New Roman" w:hAnsi="Times New Roman" w:cs="Times New Roman"/>
            <w:color w:val="auto"/>
            <w:sz w:val="24"/>
            <w:szCs w:val="24"/>
            <w:u w:val="none"/>
          </w:rPr>
          <w:t>закона</w:t>
        </w:r>
      </w:hyperlink>
      <w:r w:rsidRPr="00454231">
        <w:rPr>
          <w:rStyle w:val="blk"/>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14:paraId="15AB16BB" w14:textId="77777777" w:rsidR="00454231" w:rsidRPr="00454231" w:rsidRDefault="00454231" w:rsidP="00454231">
      <w:pPr>
        <w:shd w:val="clear" w:color="auto" w:fill="FFFFFF"/>
        <w:spacing w:after="0" w:line="240" w:lineRule="auto"/>
        <w:ind w:firstLine="709"/>
        <w:jc w:val="both"/>
        <w:rPr>
          <w:rFonts w:ascii="Times New Roman" w:hAnsi="Times New Roman" w:cs="Times New Roman"/>
          <w:sz w:val="24"/>
          <w:szCs w:val="24"/>
        </w:rPr>
      </w:pPr>
    </w:p>
    <w:p w14:paraId="5F93BFCD" w14:textId="3D7E8DC0" w:rsidR="00454231" w:rsidRDefault="00454231" w:rsidP="00454231">
      <w:pPr>
        <w:pStyle w:val="ConsPlusNormal"/>
        <w:ind w:firstLine="709"/>
        <w:jc w:val="both"/>
        <w:rPr>
          <w:rFonts w:ascii="Times New Roman" w:hAnsi="Times New Roman" w:cs="Times New Roman"/>
          <w:b/>
          <w:i/>
          <w:sz w:val="24"/>
          <w:szCs w:val="24"/>
          <w:u w:val="single"/>
        </w:rPr>
      </w:pPr>
      <w:bookmarkStart w:id="40" w:name="_Toc329691335"/>
      <w:r w:rsidRPr="00454231">
        <w:rPr>
          <w:rFonts w:ascii="Times New Roman" w:hAnsi="Times New Roman" w:cs="Times New Roman"/>
          <w:b/>
          <w:i/>
          <w:sz w:val="24"/>
          <w:szCs w:val="24"/>
        </w:rPr>
        <w:t>Статья 14. </w:t>
      </w:r>
      <w:r w:rsidRPr="00454231">
        <w:rPr>
          <w:rFonts w:ascii="Times New Roman" w:hAnsi="Times New Roman" w:cs="Times New Roman"/>
          <w:b/>
          <w:i/>
          <w:sz w:val="24"/>
          <w:szCs w:val="24"/>
          <w:u w:val="single"/>
        </w:rPr>
        <w:t>Проекты межевания территорий</w:t>
      </w:r>
      <w:bookmarkEnd w:id="40"/>
    </w:p>
    <w:p w14:paraId="3B10D011" w14:textId="77777777" w:rsidR="00937154" w:rsidRPr="00454231" w:rsidRDefault="00937154" w:rsidP="00454231">
      <w:pPr>
        <w:pStyle w:val="ConsPlusNormal"/>
        <w:ind w:firstLine="709"/>
        <w:jc w:val="both"/>
        <w:rPr>
          <w:rFonts w:ascii="Times New Roman" w:hAnsi="Times New Roman" w:cs="Times New Roman"/>
          <w:b/>
          <w:i/>
          <w:sz w:val="24"/>
          <w:szCs w:val="24"/>
        </w:rPr>
      </w:pPr>
    </w:p>
    <w:p w14:paraId="4231FA55" w14:textId="77777777" w:rsidR="00454231" w:rsidRPr="00454231" w:rsidRDefault="00454231" w:rsidP="00454231">
      <w:pPr>
        <w:pStyle w:val="ConsPlusNormal"/>
        <w:widowControl/>
        <w:ind w:firstLine="709"/>
        <w:jc w:val="both"/>
        <w:rPr>
          <w:rFonts w:ascii="Times New Roman" w:hAnsi="Times New Roman" w:cs="Times New Roman"/>
          <w:sz w:val="24"/>
          <w:szCs w:val="24"/>
        </w:rPr>
      </w:pPr>
      <w:r w:rsidRPr="00454231">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14:paraId="125D6713" w14:textId="77777777" w:rsidR="00454231" w:rsidRPr="00454231" w:rsidRDefault="00454231" w:rsidP="00454231">
      <w:pPr>
        <w:pStyle w:val="ConsPlusNormal"/>
        <w:widowControl/>
        <w:ind w:firstLine="709"/>
        <w:jc w:val="both"/>
        <w:rPr>
          <w:rFonts w:ascii="Times New Roman" w:hAnsi="Times New Roman" w:cs="Times New Roman"/>
          <w:sz w:val="24"/>
          <w:szCs w:val="24"/>
        </w:rPr>
      </w:pPr>
      <w:r w:rsidRPr="00454231">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14:paraId="2447EF5D" w14:textId="77777777" w:rsidR="00454231" w:rsidRPr="00454231" w:rsidRDefault="00454231" w:rsidP="00454231">
      <w:pPr>
        <w:pStyle w:val="ConsPlusNormal"/>
        <w:widowControl/>
        <w:ind w:firstLine="709"/>
        <w:jc w:val="both"/>
        <w:rPr>
          <w:rFonts w:ascii="Times New Roman" w:hAnsi="Times New Roman" w:cs="Times New Roman"/>
          <w:sz w:val="24"/>
          <w:szCs w:val="24"/>
        </w:rPr>
      </w:pPr>
      <w:r w:rsidRPr="00454231">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14:paraId="76B683BF" w14:textId="0D40776B" w:rsidR="00454231" w:rsidRPr="00454231" w:rsidRDefault="00454231" w:rsidP="00454231">
      <w:pPr>
        <w:pStyle w:val="ConsPlusNormal"/>
        <w:widowControl/>
        <w:ind w:firstLine="709"/>
        <w:jc w:val="both"/>
        <w:rPr>
          <w:rFonts w:ascii="Times New Roman" w:hAnsi="Times New Roman" w:cs="Times New Roman"/>
          <w:sz w:val="24"/>
          <w:szCs w:val="24"/>
        </w:rPr>
      </w:pPr>
      <w:r w:rsidRPr="00454231">
        <w:rPr>
          <w:rFonts w:ascii="Times New Roman" w:hAnsi="Times New Roman" w:cs="Times New Roman"/>
          <w:sz w:val="24"/>
          <w:szCs w:val="24"/>
        </w:rPr>
        <w:t>4. Размеры земельных участков в границах застроенных территорий устанавливаются с учётом фактического землепользования и градостроительных</w:t>
      </w:r>
      <w:r w:rsidR="00A262BF">
        <w:rPr>
          <w:rFonts w:ascii="Times New Roman" w:hAnsi="Times New Roman" w:cs="Times New Roman"/>
          <w:sz w:val="24"/>
          <w:szCs w:val="24"/>
        </w:rPr>
        <w:t xml:space="preserve"> </w:t>
      </w:r>
      <w:r w:rsidRPr="00454231">
        <w:rPr>
          <w:rFonts w:ascii="Times New Roman" w:hAnsi="Times New Roman" w:cs="Times New Roman"/>
          <w:sz w:val="24"/>
          <w:szCs w:val="24"/>
        </w:rPr>
        <w:t>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14:paraId="52E922BB" w14:textId="77777777" w:rsidR="00454231" w:rsidRPr="00454231" w:rsidRDefault="00454231" w:rsidP="00454231">
      <w:pPr>
        <w:pStyle w:val="ConsPlusNormal"/>
        <w:widowControl/>
        <w:ind w:firstLine="709"/>
        <w:jc w:val="both"/>
        <w:rPr>
          <w:rFonts w:ascii="Times New Roman" w:hAnsi="Times New Roman" w:cs="Times New Roman"/>
          <w:sz w:val="24"/>
          <w:szCs w:val="24"/>
        </w:rPr>
      </w:pPr>
      <w:r w:rsidRPr="00454231">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454231">
        <w:rPr>
          <w:rFonts w:ascii="Times New Roman" w:hAnsi="Times New Roman" w:cs="Times New Roman"/>
          <w:sz w:val="24"/>
          <w:szCs w:val="24"/>
          <w:shd w:val="clear" w:color="auto" w:fill="FFFFFF"/>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14:paraId="0D4AE851" w14:textId="162A509A" w:rsidR="00454231" w:rsidRPr="00454231" w:rsidRDefault="00454231" w:rsidP="00454231">
      <w:pPr>
        <w:pStyle w:val="ConsPlusNormal"/>
        <w:widowControl/>
        <w:ind w:firstLine="709"/>
        <w:jc w:val="both"/>
        <w:rPr>
          <w:rFonts w:ascii="Times New Roman" w:hAnsi="Times New Roman" w:cs="Times New Roman"/>
          <w:sz w:val="24"/>
          <w:szCs w:val="24"/>
          <w:shd w:val="clear" w:color="auto" w:fill="FFFFFF"/>
        </w:rPr>
      </w:pPr>
      <w:r w:rsidRPr="00454231">
        <w:rPr>
          <w:rFonts w:ascii="Times New Roman" w:hAnsi="Times New Roman" w:cs="Times New Roman"/>
          <w:sz w:val="24"/>
          <w:szCs w:val="24"/>
        </w:rPr>
        <w:t xml:space="preserve">6. </w:t>
      </w:r>
      <w:r w:rsidRPr="00454231">
        <w:rPr>
          <w:rFonts w:ascii="Times New Roman" w:hAnsi="Times New Roman" w:cs="Times New Roman"/>
          <w:sz w:val="24"/>
          <w:szCs w:val="24"/>
          <w:shd w:val="clear" w:color="auto" w:fill="FFFFFF"/>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19786EDF" w14:textId="77777777" w:rsidR="00A470E9" w:rsidRPr="00FF1C2E" w:rsidRDefault="00A470E9" w:rsidP="00454231">
      <w:pPr>
        <w:pStyle w:val="ConsPlusNormal"/>
        <w:widowControl/>
        <w:ind w:firstLine="709"/>
        <w:jc w:val="both"/>
        <w:rPr>
          <w:rFonts w:ascii="Times New Roman" w:hAnsi="Times New Roman" w:cs="Times New Roman"/>
          <w:sz w:val="24"/>
          <w:szCs w:val="24"/>
        </w:rPr>
      </w:pPr>
    </w:p>
    <w:p w14:paraId="3C421E01" w14:textId="1CA21032" w:rsidR="006A54ED" w:rsidRDefault="00454231" w:rsidP="00454231">
      <w:pPr>
        <w:pStyle w:val="ConsPlusNormal"/>
        <w:ind w:firstLine="709"/>
        <w:jc w:val="both"/>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Pr>
          <w:rFonts w:ascii="Times New Roman" w:hAnsi="Times New Roman" w:cs="Times New Roman"/>
          <w:b/>
          <w:sz w:val="28"/>
          <w:szCs w:val="24"/>
        </w:rPr>
        <w:t>петровского</w:t>
      </w:r>
      <w:r w:rsidRPr="00FF1C2E">
        <w:rPr>
          <w:rFonts w:ascii="Times New Roman" w:hAnsi="Times New Roman" w:cs="Times New Roman"/>
          <w:b/>
          <w:sz w:val="28"/>
          <w:szCs w:val="24"/>
        </w:rPr>
        <w:t xml:space="preserve"> сельского поселения</w:t>
      </w:r>
    </w:p>
    <w:p w14:paraId="4F85E0A8" w14:textId="77777777" w:rsidR="00706AE2" w:rsidRPr="00FF1C2E" w:rsidRDefault="00706AE2" w:rsidP="00454231">
      <w:pPr>
        <w:pStyle w:val="ConsPlusNormal"/>
        <w:ind w:firstLine="709"/>
        <w:jc w:val="both"/>
        <w:rPr>
          <w:rFonts w:ascii="Times New Roman" w:hAnsi="Times New Roman" w:cs="Times New Roman"/>
          <w:b/>
          <w:sz w:val="28"/>
          <w:szCs w:val="24"/>
        </w:rPr>
      </w:pPr>
    </w:p>
    <w:p w14:paraId="5E087422" w14:textId="3792B8B4" w:rsidR="00985E1F" w:rsidRPr="00706AE2" w:rsidRDefault="00985E1F" w:rsidP="00454231">
      <w:pPr>
        <w:pStyle w:val="ConsPlusNormal"/>
        <w:ind w:firstLine="709"/>
        <w:jc w:val="both"/>
        <w:rPr>
          <w:rFonts w:ascii="Times New Roman" w:hAnsi="Times New Roman" w:cs="Times New Roman"/>
          <w:b/>
          <w:i/>
          <w:sz w:val="24"/>
          <w:szCs w:val="24"/>
        </w:rPr>
      </w:pPr>
      <w:r w:rsidRPr="00FF1C2E">
        <w:rPr>
          <w:rFonts w:ascii="Times New Roman" w:hAnsi="Times New Roman" w:cs="Times New Roman"/>
          <w:b/>
          <w:i/>
          <w:sz w:val="24"/>
          <w:szCs w:val="24"/>
        </w:rPr>
        <w:t>Статья 1</w:t>
      </w:r>
      <w:r w:rsidR="000A75A1">
        <w:rPr>
          <w:rFonts w:ascii="Times New Roman" w:hAnsi="Times New Roman" w:cs="Times New Roman"/>
          <w:b/>
          <w:i/>
          <w:sz w:val="24"/>
          <w:szCs w:val="24"/>
        </w:rPr>
        <w:t>5</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F54A8B1" w14:textId="77777777" w:rsidR="002A2E3F" w:rsidRDefault="002A2E3F" w:rsidP="00454231">
      <w:pPr>
        <w:pStyle w:val="ConsPlusNormal"/>
        <w:ind w:firstLine="709"/>
        <w:jc w:val="both"/>
        <w:rPr>
          <w:rFonts w:ascii="Times New Roman" w:hAnsi="Times New Roman" w:cs="Times New Roman"/>
          <w:color w:val="333333"/>
          <w:sz w:val="24"/>
          <w:szCs w:val="24"/>
          <w:shd w:val="clear" w:color="auto" w:fill="FFFFFF"/>
        </w:rPr>
      </w:pPr>
    </w:p>
    <w:p w14:paraId="055C13CC" w14:textId="5F8A7FC6" w:rsidR="00985E1F" w:rsidRPr="002A2E3F" w:rsidRDefault="0067741C" w:rsidP="00454231">
      <w:pPr>
        <w:pStyle w:val="ConsPlusNormal"/>
        <w:ind w:firstLine="709"/>
        <w:jc w:val="both"/>
        <w:rPr>
          <w:rFonts w:ascii="Times New Roman" w:hAnsi="Times New Roman" w:cs="Times New Roman"/>
          <w:sz w:val="24"/>
          <w:szCs w:val="24"/>
          <w:shd w:val="clear" w:color="auto" w:fill="FFFFFF"/>
        </w:rPr>
      </w:pPr>
      <w:r w:rsidRPr="002A2E3F">
        <w:rPr>
          <w:rFonts w:ascii="Times New Roman" w:hAnsi="Times New Roman" w:cs="Times New Roman"/>
          <w:sz w:val="24"/>
          <w:szCs w:val="24"/>
          <w:shd w:val="clear" w:color="auto" w:fill="FFFFFF"/>
        </w:rPr>
        <w:lastRenderedPageBreak/>
        <w:t xml:space="preserve">1. </w:t>
      </w:r>
      <w:r w:rsidR="00985E1F" w:rsidRPr="002A2E3F">
        <w:rPr>
          <w:rFonts w:ascii="Times New Roman" w:hAnsi="Times New Roman" w:cs="Times New Roman"/>
          <w:sz w:val="24"/>
          <w:szCs w:val="24"/>
          <w:shd w:val="clear" w:color="auto" w:fill="FFFFFF"/>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00D35EB5" w:rsidRPr="002A2E3F">
        <w:rPr>
          <w:rFonts w:ascii="Times New Roman" w:hAnsi="Times New Roman" w:cs="Times New Roman"/>
          <w:sz w:val="24"/>
          <w:szCs w:val="24"/>
          <w:shd w:val="clear" w:color="auto" w:fill="FFFFFF"/>
        </w:rPr>
        <w:t>Градостроительного</w:t>
      </w:r>
      <w:r w:rsidR="00985E1F" w:rsidRPr="002A2E3F">
        <w:rPr>
          <w:rFonts w:ascii="Times New Roman" w:hAnsi="Times New Roman" w:cs="Times New Roman"/>
          <w:sz w:val="24"/>
          <w:szCs w:val="24"/>
          <w:shd w:val="clear" w:color="auto" w:fill="FFFFFF"/>
        </w:rPr>
        <w:t xml:space="preserve"> </w:t>
      </w:r>
      <w:r w:rsidR="00D35EB5" w:rsidRPr="002A2E3F">
        <w:rPr>
          <w:rFonts w:ascii="Times New Roman" w:hAnsi="Times New Roman" w:cs="Times New Roman"/>
          <w:sz w:val="24"/>
          <w:szCs w:val="24"/>
          <w:shd w:val="clear" w:color="auto" w:fill="FFFFFF"/>
        </w:rPr>
        <w:t>к</w:t>
      </w:r>
      <w:r w:rsidR="00985E1F" w:rsidRPr="002A2E3F">
        <w:rPr>
          <w:rFonts w:ascii="Times New Roman" w:hAnsi="Times New Roman" w:cs="Times New Roman"/>
          <w:sz w:val="24"/>
          <w:szCs w:val="24"/>
          <w:shd w:val="clear" w:color="auto" w:fill="FFFFFF"/>
        </w:rPr>
        <w:t xml:space="preserve">одекса </w:t>
      </w:r>
      <w:r w:rsidR="00D35EB5" w:rsidRPr="002A2E3F">
        <w:rPr>
          <w:rFonts w:ascii="Times New Roman" w:hAnsi="Times New Roman" w:cs="Times New Roman"/>
          <w:sz w:val="24"/>
          <w:szCs w:val="24"/>
          <w:shd w:val="clear" w:color="auto" w:fill="FFFFFF"/>
        </w:rPr>
        <w:t xml:space="preserve">Российской Федерации </w:t>
      </w:r>
      <w:r w:rsidR="00985E1F" w:rsidRPr="002A2E3F">
        <w:rPr>
          <w:rFonts w:ascii="Times New Roman" w:hAnsi="Times New Roman" w:cs="Times New Roman"/>
          <w:sz w:val="24"/>
          <w:szCs w:val="24"/>
          <w:shd w:val="clear" w:color="auto" w:fill="FFFFFF"/>
        </w:rPr>
        <w:t xml:space="preserve">проводятся общественные обсуждения или публичные слушания, за исключением случаев, предусмотренных </w:t>
      </w:r>
      <w:r w:rsidR="00D35EB5" w:rsidRPr="002A2E3F">
        <w:rPr>
          <w:rFonts w:ascii="Times New Roman" w:hAnsi="Times New Roman" w:cs="Times New Roman"/>
          <w:sz w:val="24"/>
          <w:szCs w:val="24"/>
          <w:shd w:val="clear" w:color="auto" w:fill="FFFFFF"/>
        </w:rPr>
        <w:t>Градостроительного кодекса Российской Федерации</w:t>
      </w:r>
      <w:r w:rsidR="00985E1F" w:rsidRPr="002A2E3F">
        <w:rPr>
          <w:rFonts w:ascii="Times New Roman" w:hAnsi="Times New Roman" w:cs="Times New Roman"/>
          <w:sz w:val="24"/>
          <w:szCs w:val="24"/>
          <w:shd w:val="clear" w:color="auto" w:fill="FFFFFF"/>
        </w:rPr>
        <w:t xml:space="preserve"> и другими федеральными законами.</w:t>
      </w:r>
    </w:p>
    <w:p w14:paraId="38702B9D" w14:textId="77777777" w:rsidR="00985E1F" w:rsidRPr="002A2E3F" w:rsidRDefault="00985E1F" w:rsidP="00454231">
      <w:pPr>
        <w:pStyle w:val="ConsPlusNormal"/>
        <w:ind w:firstLine="709"/>
        <w:jc w:val="both"/>
        <w:rPr>
          <w:rFonts w:ascii="Times New Roman" w:hAnsi="Times New Roman" w:cs="Times New Roman"/>
          <w:b/>
          <w:sz w:val="24"/>
          <w:szCs w:val="24"/>
        </w:rPr>
      </w:pPr>
      <w:r w:rsidRPr="002A2E3F">
        <w:rPr>
          <w:rFonts w:ascii="Times New Roman" w:hAnsi="Times New Roman" w:cs="Times New Roman"/>
          <w:sz w:val="24"/>
          <w:szCs w:val="24"/>
          <w:shd w:val="clear" w:color="auto" w:fill="FFFFFF"/>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245E9D8" w14:textId="77777777" w:rsidR="00985E1F" w:rsidRPr="002A2E3F" w:rsidRDefault="0067741C" w:rsidP="00454231">
      <w:pPr>
        <w:shd w:val="clear" w:color="auto" w:fill="FFFFFF"/>
        <w:spacing w:after="0" w:line="240" w:lineRule="auto"/>
        <w:ind w:firstLine="709"/>
        <w:jc w:val="both"/>
        <w:rPr>
          <w:rFonts w:ascii="Times New Roman" w:hAnsi="Times New Roman" w:cs="Times New Roman"/>
          <w:sz w:val="24"/>
          <w:szCs w:val="24"/>
          <w:lang w:eastAsia="ru-RU"/>
        </w:rPr>
      </w:pPr>
      <w:r w:rsidRPr="002A2E3F">
        <w:rPr>
          <w:rFonts w:ascii="Times New Roman" w:hAnsi="Times New Roman" w:cs="Times New Roman"/>
          <w:sz w:val="24"/>
          <w:szCs w:val="24"/>
          <w:lang w:eastAsia="ru-RU"/>
        </w:rPr>
        <w:t xml:space="preserve">3. </w:t>
      </w:r>
      <w:r w:rsidR="00985E1F" w:rsidRPr="002A2E3F">
        <w:rPr>
          <w:rFonts w:ascii="Times New Roman" w:hAnsi="Times New Roman" w:cs="Times New Roman"/>
          <w:sz w:val="24"/>
          <w:szCs w:val="24"/>
          <w:lang w:eastAsia="ru-RU"/>
        </w:rPr>
        <w:t xml:space="preserve"> Процедура проведения общественных обсуждений состоит из следующих этапов:</w:t>
      </w:r>
    </w:p>
    <w:p w14:paraId="0F28EC12" w14:textId="77777777" w:rsidR="00985E1F" w:rsidRPr="002A2E3F" w:rsidRDefault="00985E1F" w:rsidP="00454231">
      <w:pPr>
        <w:shd w:val="clear" w:color="auto" w:fill="FFFFFF"/>
        <w:spacing w:after="0" w:line="240" w:lineRule="auto"/>
        <w:ind w:firstLine="709"/>
        <w:jc w:val="both"/>
        <w:rPr>
          <w:rFonts w:ascii="Times New Roman" w:hAnsi="Times New Roman" w:cs="Times New Roman"/>
          <w:sz w:val="24"/>
          <w:szCs w:val="24"/>
          <w:lang w:eastAsia="ru-RU"/>
        </w:rPr>
      </w:pPr>
      <w:bookmarkStart w:id="41" w:name="dst2109"/>
      <w:bookmarkEnd w:id="41"/>
      <w:r w:rsidRPr="002A2E3F">
        <w:rPr>
          <w:rFonts w:ascii="Times New Roman" w:hAnsi="Times New Roman" w:cs="Times New Roman"/>
          <w:sz w:val="24"/>
          <w:szCs w:val="24"/>
          <w:lang w:eastAsia="ru-RU"/>
        </w:rPr>
        <w:t xml:space="preserve">1) </w:t>
      </w:r>
      <w:r w:rsidR="00B66C35" w:rsidRPr="002A2E3F">
        <w:rPr>
          <w:rFonts w:ascii="Times New Roman" w:hAnsi="Times New Roman" w:cs="Times New Roman"/>
          <w:sz w:val="24"/>
          <w:szCs w:val="24"/>
          <w:lang w:eastAsia="ru-RU"/>
        </w:rPr>
        <w:t xml:space="preserve">  </w:t>
      </w:r>
      <w:r w:rsidRPr="002A2E3F">
        <w:rPr>
          <w:rFonts w:ascii="Times New Roman" w:hAnsi="Times New Roman" w:cs="Times New Roman"/>
          <w:sz w:val="24"/>
          <w:szCs w:val="24"/>
          <w:lang w:eastAsia="ru-RU"/>
        </w:rPr>
        <w:t>оповещение о начале общественных обсуждений;</w:t>
      </w:r>
    </w:p>
    <w:p w14:paraId="2FF537E5" w14:textId="77777777" w:rsidR="00985E1F" w:rsidRPr="002A2E3F" w:rsidRDefault="002536EF" w:rsidP="00454231">
      <w:pPr>
        <w:shd w:val="clear" w:color="auto" w:fill="FFFFFF"/>
        <w:spacing w:after="0" w:line="240" w:lineRule="auto"/>
        <w:ind w:firstLine="709"/>
        <w:jc w:val="both"/>
        <w:rPr>
          <w:rFonts w:ascii="Times New Roman" w:hAnsi="Times New Roman" w:cs="Times New Roman"/>
          <w:sz w:val="24"/>
          <w:szCs w:val="24"/>
          <w:lang w:eastAsia="ru-RU"/>
        </w:rPr>
      </w:pPr>
      <w:bookmarkStart w:id="42" w:name="dst2110"/>
      <w:bookmarkEnd w:id="42"/>
      <w:r w:rsidRPr="002A2E3F">
        <w:rPr>
          <w:rFonts w:ascii="Times New Roman" w:hAnsi="Times New Roman" w:cs="Times New Roman"/>
          <w:sz w:val="24"/>
          <w:szCs w:val="24"/>
          <w:lang w:eastAsia="ru-RU"/>
        </w:rPr>
        <w:t xml:space="preserve">2) </w:t>
      </w:r>
      <w:r w:rsidR="00985E1F" w:rsidRPr="002A2E3F">
        <w:rPr>
          <w:rFonts w:ascii="Times New Roman" w:hAnsi="Times New Roman" w:cs="Times New Roman"/>
          <w:sz w:val="24"/>
          <w:szCs w:val="24"/>
          <w:lang w:eastAsia="ru-RU"/>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w:t>
      </w:r>
      <w:r w:rsidR="00B66C35" w:rsidRPr="002A2E3F">
        <w:rPr>
          <w:rFonts w:ascii="Times New Roman" w:hAnsi="Times New Roman" w:cs="Times New Roman"/>
          <w:sz w:val="24"/>
          <w:szCs w:val="24"/>
          <w:lang w:eastAsia="ru-RU"/>
        </w:rPr>
        <w:t xml:space="preserve">ернет" (далее </w:t>
      </w:r>
      <w:r w:rsidR="00985E1F" w:rsidRPr="002A2E3F">
        <w:rPr>
          <w:rFonts w:ascii="Times New Roman" w:hAnsi="Times New Roman" w:cs="Times New Roman"/>
          <w:sz w:val="24"/>
          <w:szCs w:val="24"/>
          <w:lang w:eastAsia="ru-RU"/>
        </w:rPr>
        <w:t>-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w:t>
      </w:r>
      <w:r w:rsidR="00B66C35" w:rsidRPr="002A2E3F">
        <w:rPr>
          <w:rFonts w:ascii="Times New Roman" w:hAnsi="Times New Roman" w:cs="Times New Roman"/>
          <w:sz w:val="24"/>
          <w:szCs w:val="24"/>
          <w:lang w:eastAsia="ru-RU"/>
        </w:rPr>
        <w:t xml:space="preserve">ной сети "Интернет" (далее </w:t>
      </w:r>
      <w:r w:rsidR="00985E1F" w:rsidRPr="002A2E3F">
        <w:rPr>
          <w:rFonts w:ascii="Times New Roman" w:hAnsi="Times New Roman" w:cs="Times New Roman"/>
          <w:sz w:val="24"/>
          <w:szCs w:val="24"/>
          <w:lang w:eastAsia="ru-RU"/>
        </w:rPr>
        <w:t xml:space="preserve"> - сеть "Интернет"), либо на региональном портале государственных и муниципальных</w:t>
      </w:r>
      <w:r w:rsidR="00B66C35" w:rsidRPr="002A2E3F">
        <w:rPr>
          <w:rFonts w:ascii="Times New Roman" w:hAnsi="Times New Roman" w:cs="Times New Roman"/>
          <w:sz w:val="24"/>
          <w:szCs w:val="24"/>
          <w:lang w:eastAsia="ru-RU"/>
        </w:rPr>
        <w:t xml:space="preserve"> услуг (далее</w:t>
      </w:r>
      <w:r w:rsidR="00985E1F" w:rsidRPr="002A2E3F">
        <w:rPr>
          <w:rFonts w:ascii="Times New Roman" w:hAnsi="Times New Roman" w:cs="Times New Roman"/>
          <w:sz w:val="24"/>
          <w:szCs w:val="24"/>
          <w:lang w:eastAsia="ru-RU"/>
        </w:rPr>
        <w:t xml:space="preserve"> - информационные системы) и открытие экспозиции или экспозиций такого проекта;</w:t>
      </w:r>
    </w:p>
    <w:p w14:paraId="6D6E1F5C" w14:textId="77777777" w:rsidR="00985E1F" w:rsidRPr="002A2E3F" w:rsidRDefault="00985E1F" w:rsidP="00454231">
      <w:pPr>
        <w:shd w:val="clear" w:color="auto" w:fill="FFFFFF"/>
        <w:spacing w:after="0" w:line="240" w:lineRule="auto"/>
        <w:ind w:firstLine="709"/>
        <w:jc w:val="both"/>
        <w:rPr>
          <w:rFonts w:ascii="Times New Roman" w:hAnsi="Times New Roman" w:cs="Times New Roman"/>
          <w:sz w:val="24"/>
          <w:szCs w:val="24"/>
          <w:lang w:eastAsia="ru-RU"/>
        </w:rPr>
      </w:pPr>
      <w:bookmarkStart w:id="43" w:name="dst2111"/>
      <w:bookmarkEnd w:id="43"/>
      <w:r w:rsidRPr="002A2E3F">
        <w:rPr>
          <w:rFonts w:ascii="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p>
    <w:p w14:paraId="34B5FE17" w14:textId="77777777" w:rsidR="00985E1F" w:rsidRPr="002A2E3F" w:rsidRDefault="00985E1F" w:rsidP="00454231">
      <w:pPr>
        <w:shd w:val="clear" w:color="auto" w:fill="FFFFFF"/>
        <w:spacing w:after="0" w:line="240" w:lineRule="auto"/>
        <w:ind w:firstLine="709"/>
        <w:jc w:val="both"/>
        <w:rPr>
          <w:rFonts w:ascii="Times New Roman" w:hAnsi="Times New Roman" w:cs="Times New Roman"/>
          <w:sz w:val="24"/>
          <w:szCs w:val="24"/>
          <w:lang w:eastAsia="ru-RU"/>
        </w:rPr>
      </w:pPr>
      <w:bookmarkStart w:id="44" w:name="dst2112"/>
      <w:bookmarkEnd w:id="44"/>
      <w:r w:rsidRPr="002A2E3F">
        <w:rPr>
          <w:rFonts w:ascii="Times New Roman" w:hAnsi="Times New Roman" w:cs="Times New Roman"/>
          <w:sz w:val="24"/>
          <w:szCs w:val="24"/>
          <w:lang w:eastAsia="ru-RU"/>
        </w:rPr>
        <w:t>4) подготовка и оформление протокола общественных обсуждений;</w:t>
      </w:r>
    </w:p>
    <w:p w14:paraId="44E180F6" w14:textId="77777777" w:rsidR="00985E1F" w:rsidRPr="002A2E3F" w:rsidRDefault="00985E1F" w:rsidP="00454231">
      <w:pPr>
        <w:shd w:val="clear" w:color="auto" w:fill="FFFFFF"/>
        <w:spacing w:after="0" w:line="240" w:lineRule="auto"/>
        <w:ind w:firstLine="709"/>
        <w:jc w:val="both"/>
        <w:rPr>
          <w:rFonts w:ascii="Times New Roman" w:hAnsi="Times New Roman" w:cs="Times New Roman"/>
          <w:sz w:val="24"/>
          <w:szCs w:val="24"/>
          <w:lang w:eastAsia="ru-RU"/>
        </w:rPr>
      </w:pPr>
      <w:bookmarkStart w:id="45" w:name="dst2113"/>
      <w:bookmarkEnd w:id="45"/>
      <w:r w:rsidRPr="002A2E3F">
        <w:rPr>
          <w:rFonts w:ascii="Times New Roman" w:hAnsi="Times New Roman" w:cs="Times New Roman"/>
          <w:sz w:val="24"/>
          <w:szCs w:val="24"/>
          <w:lang w:eastAsia="ru-RU"/>
        </w:rPr>
        <w:t>5) подготовка и опубликование заключения о результатах общественных обсуждений.</w:t>
      </w:r>
    </w:p>
    <w:p w14:paraId="1A1D3795" w14:textId="77777777" w:rsidR="00985E1F" w:rsidRPr="002A2E3F" w:rsidRDefault="0067741C" w:rsidP="00454231">
      <w:pPr>
        <w:pStyle w:val="ConsPlusNormal"/>
        <w:ind w:firstLine="709"/>
        <w:jc w:val="both"/>
        <w:rPr>
          <w:rFonts w:ascii="Times New Roman" w:hAnsi="Times New Roman" w:cs="Times New Roman"/>
          <w:b/>
          <w:sz w:val="24"/>
          <w:szCs w:val="24"/>
        </w:rPr>
      </w:pPr>
      <w:r w:rsidRPr="002A2E3F">
        <w:rPr>
          <w:rFonts w:ascii="Times New Roman" w:hAnsi="Times New Roman" w:cs="Times New Roman"/>
          <w:sz w:val="24"/>
          <w:szCs w:val="24"/>
          <w:shd w:val="clear" w:color="auto" w:fill="FFFFFF"/>
        </w:rPr>
        <w:t xml:space="preserve">4. </w:t>
      </w:r>
      <w:r w:rsidR="00985E1F" w:rsidRPr="002A2E3F">
        <w:rPr>
          <w:rFonts w:ascii="Times New Roman" w:hAnsi="Times New Roman" w:cs="Times New Roman"/>
          <w:sz w:val="24"/>
          <w:szCs w:val="24"/>
          <w:shd w:val="clear" w:color="auto" w:fill="FFFFFF"/>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6DEA1D47" w14:textId="77777777" w:rsidR="00985E1F" w:rsidRPr="002A2E3F" w:rsidRDefault="0067741C" w:rsidP="00454231">
      <w:pPr>
        <w:pStyle w:val="ConsPlusNormal"/>
        <w:ind w:firstLine="709"/>
        <w:jc w:val="both"/>
        <w:rPr>
          <w:rFonts w:ascii="Times New Roman" w:hAnsi="Times New Roman" w:cs="Times New Roman"/>
          <w:b/>
          <w:sz w:val="24"/>
          <w:szCs w:val="24"/>
        </w:rPr>
      </w:pPr>
      <w:r w:rsidRPr="002A2E3F">
        <w:rPr>
          <w:rFonts w:ascii="Times New Roman" w:hAnsi="Times New Roman" w:cs="Times New Roman"/>
          <w:sz w:val="24"/>
          <w:szCs w:val="24"/>
          <w:shd w:val="clear" w:color="auto" w:fill="FFFFFF"/>
        </w:rPr>
        <w:t xml:space="preserve">5. </w:t>
      </w:r>
      <w:r w:rsidR="00985E1F" w:rsidRPr="002A2E3F">
        <w:rPr>
          <w:rFonts w:ascii="Times New Roman" w:hAnsi="Times New Roman" w:cs="Times New Roman"/>
          <w:sz w:val="24"/>
          <w:szCs w:val="24"/>
          <w:shd w:val="clear" w:color="auto" w:fill="FFFFFF"/>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497217F1" w14:textId="77777777" w:rsidR="008B62D6" w:rsidRPr="002A2E3F" w:rsidRDefault="0067741C" w:rsidP="00454231">
      <w:pPr>
        <w:autoSpaceDE w:val="0"/>
        <w:autoSpaceDN w:val="0"/>
        <w:adjustRightInd w:val="0"/>
        <w:spacing w:after="0" w:line="240" w:lineRule="auto"/>
        <w:ind w:firstLine="709"/>
        <w:jc w:val="both"/>
        <w:rPr>
          <w:rFonts w:ascii="Times New Roman" w:hAnsi="Times New Roman" w:cs="Times New Roman"/>
          <w:b/>
          <w:bCs/>
          <w:sz w:val="24"/>
          <w:szCs w:val="24"/>
        </w:rPr>
      </w:pPr>
      <w:r w:rsidRPr="002A2E3F">
        <w:rPr>
          <w:rFonts w:ascii="Times New Roman" w:hAnsi="Times New Roman" w:cs="Times New Roman"/>
          <w:sz w:val="24"/>
          <w:szCs w:val="24"/>
          <w:shd w:val="clear" w:color="auto" w:fill="FFFFFF"/>
        </w:rPr>
        <w:t xml:space="preserve">6. </w:t>
      </w:r>
      <w:r w:rsidR="00985E1F" w:rsidRPr="002A2E3F">
        <w:rPr>
          <w:rFonts w:ascii="Times New Roman" w:hAnsi="Times New Roman" w:cs="Times New Roman"/>
          <w:sz w:val="24"/>
          <w:szCs w:val="24"/>
          <w:shd w:val="clear" w:color="auto" w:fill="FFFFFF"/>
        </w:rPr>
        <w:t xml:space="preserve">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w:t>
      </w:r>
      <w:r w:rsidR="00985E1F" w:rsidRPr="002A2E3F">
        <w:rPr>
          <w:rFonts w:ascii="Times New Roman" w:hAnsi="Times New Roman" w:cs="Times New Roman"/>
          <w:sz w:val="24"/>
          <w:szCs w:val="24"/>
          <w:shd w:val="clear" w:color="auto" w:fill="FFFFFF"/>
        </w:rPr>
        <w:lastRenderedPageBreak/>
        <w:t>органа муниципального образования и не может быть менее одного месяца и более трех месяцев.</w:t>
      </w:r>
    </w:p>
    <w:p w14:paraId="390D48CD" w14:textId="77777777" w:rsidR="008B62D6" w:rsidRPr="002A2E3F" w:rsidRDefault="008B62D6" w:rsidP="00454231">
      <w:pPr>
        <w:pStyle w:val="ConsPlusNormal"/>
        <w:ind w:firstLine="709"/>
        <w:jc w:val="both"/>
        <w:rPr>
          <w:rFonts w:ascii="Times New Roman" w:hAnsi="Times New Roman" w:cs="Times New Roman"/>
          <w:b/>
          <w:sz w:val="24"/>
          <w:szCs w:val="24"/>
        </w:rPr>
      </w:pPr>
    </w:p>
    <w:p w14:paraId="4DAEA88E" w14:textId="05AB3CEF" w:rsidR="006A54ED" w:rsidRPr="002A2E3F" w:rsidRDefault="00454231" w:rsidP="00454231">
      <w:pPr>
        <w:pStyle w:val="ConsPlusNormal"/>
        <w:ind w:firstLine="709"/>
        <w:jc w:val="both"/>
        <w:rPr>
          <w:rFonts w:ascii="Times New Roman" w:hAnsi="Times New Roman" w:cs="Times New Roman"/>
          <w:b/>
          <w:sz w:val="24"/>
          <w:szCs w:val="24"/>
        </w:rPr>
      </w:pPr>
      <w:r w:rsidRPr="002A2E3F">
        <w:rPr>
          <w:rFonts w:ascii="Times New Roman" w:hAnsi="Times New Roman" w:cs="Times New Roman"/>
          <w:b/>
          <w:sz w:val="24"/>
          <w:szCs w:val="24"/>
        </w:rPr>
        <w:t xml:space="preserve">Глава 6. Внесение изменений в правила землепользования и застройки территории петровского сельского поселения </w:t>
      </w:r>
    </w:p>
    <w:p w14:paraId="40851F63" w14:textId="77777777" w:rsidR="007259E7" w:rsidRPr="002A2E3F" w:rsidRDefault="007259E7" w:rsidP="00454231">
      <w:pPr>
        <w:pStyle w:val="ConsPlusNormal"/>
        <w:ind w:firstLine="709"/>
        <w:jc w:val="both"/>
        <w:rPr>
          <w:rFonts w:ascii="Times New Roman" w:hAnsi="Times New Roman" w:cs="Times New Roman"/>
          <w:b/>
          <w:sz w:val="24"/>
          <w:szCs w:val="24"/>
        </w:rPr>
      </w:pPr>
    </w:p>
    <w:p w14:paraId="4E11DD99" w14:textId="0F0AF139" w:rsidR="006A54ED" w:rsidRDefault="005A3105" w:rsidP="00454231">
      <w:pPr>
        <w:pStyle w:val="ConsPlusNormal"/>
        <w:ind w:firstLine="709"/>
        <w:jc w:val="both"/>
        <w:rPr>
          <w:rFonts w:ascii="Times New Roman" w:hAnsi="Times New Roman" w:cs="Times New Roman"/>
          <w:b/>
          <w:i/>
          <w:sz w:val="24"/>
          <w:szCs w:val="24"/>
          <w:u w:val="single"/>
        </w:rPr>
      </w:pPr>
      <w:r w:rsidRPr="002A2E3F">
        <w:rPr>
          <w:rFonts w:ascii="Times New Roman" w:hAnsi="Times New Roman" w:cs="Times New Roman"/>
          <w:b/>
          <w:i/>
          <w:sz w:val="24"/>
          <w:szCs w:val="24"/>
        </w:rPr>
        <w:t>Статья 1</w:t>
      </w:r>
      <w:r w:rsidR="000A75A1" w:rsidRPr="002A2E3F">
        <w:rPr>
          <w:rFonts w:ascii="Times New Roman" w:hAnsi="Times New Roman" w:cs="Times New Roman"/>
          <w:b/>
          <w:i/>
          <w:sz w:val="24"/>
          <w:szCs w:val="24"/>
        </w:rPr>
        <w:t>6</w:t>
      </w:r>
      <w:r w:rsidR="006A54ED" w:rsidRPr="002A2E3F">
        <w:rPr>
          <w:rFonts w:ascii="Times New Roman" w:hAnsi="Times New Roman" w:cs="Times New Roman"/>
          <w:b/>
          <w:i/>
          <w:sz w:val="24"/>
          <w:szCs w:val="24"/>
        </w:rPr>
        <w:t xml:space="preserve">. </w:t>
      </w:r>
      <w:r w:rsidR="006A54ED" w:rsidRPr="002A2E3F">
        <w:rPr>
          <w:rFonts w:ascii="Times New Roman" w:hAnsi="Times New Roman" w:cs="Times New Roman"/>
          <w:b/>
          <w:i/>
          <w:sz w:val="24"/>
          <w:szCs w:val="24"/>
          <w:u w:val="single"/>
        </w:rPr>
        <w:t>Порядок внесения изменений в Правила</w:t>
      </w:r>
    </w:p>
    <w:p w14:paraId="31D4D167" w14:textId="77777777" w:rsidR="00937154" w:rsidRPr="002A2E3F" w:rsidRDefault="00937154" w:rsidP="00454231">
      <w:pPr>
        <w:pStyle w:val="ConsPlusNormal"/>
        <w:ind w:firstLine="709"/>
        <w:jc w:val="both"/>
        <w:rPr>
          <w:rFonts w:ascii="Times New Roman" w:hAnsi="Times New Roman" w:cs="Times New Roman"/>
          <w:b/>
          <w:i/>
          <w:sz w:val="24"/>
          <w:szCs w:val="24"/>
        </w:rPr>
      </w:pPr>
    </w:p>
    <w:p w14:paraId="1E6F1F1C" w14:textId="77777777" w:rsidR="006A54ED" w:rsidRPr="002A2E3F" w:rsidRDefault="006A54ED"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14:paraId="2809378F" w14:textId="2978C013" w:rsidR="006A54ED" w:rsidRPr="002A2E3F" w:rsidRDefault="006A54ED"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 xml:space="preserve">2. Основаниями для рассмотрения </w:t>
      </w:r>
      <w:r w:rsidR="00BB3154" w:rsidRPr="002A2E3F">
        <w:rPr>
          <w:rFonts w:ascii="Times New Roman" w:hAnsi="Times New Roman" w:cs="Times New Roman"/>
          <w:sz w:val="24"/>
          <w:szCs w:val="24"/>
        </w:rPr>
        <w:t xml:space="preserve">Главой </w:t>
      </w:r>
      <w:r w:rsidR="005C3605" w:rsidRPr="002A2E3F">
        <w:rPr>
          <w:rFonts w:ascii="Times New Roman" w:hAnsi="Times New Roman" w:cs="Times New Roman"/>
          <w:sz w:val="24"/>
          <w:szCs w:val="24"/>
        </w:rPr>
        <w:t>Петровско</w:t>
      </w:r>
      <w:r w:rsidR="00BB3154" w:rsidRPr="002A2E3F">
        <w:rPr>
          <w:rFonts w:ascii="Times New Roman" w:hAnsi="Times New Roman" w:cs="Times New Roman"/>
          <w:sz w:val="24"/>
          <w:szCs w:val="24"/>
        </w:rPr>
        <w:t>го</w:t>
      </w:r>
      <w:r w:rsidR="00FC23B9" w:rsidRPr="002A2E3F">
        <w:rPr>
          <w:rFonts w:ascii="Times New Roman" w:hAnsi="Times New Roman" w:cs="Times New Roman"/>
          <w:sz w:val="24"/>
          <w:szCs w:val="24"/>
        </w:rPr>
        <w:t xml:space="preserve"> </w:t>
      </w:r>
      <w:r w:rsidR="0068426A" w:rsidRPr="002A2E3F">
        <w:rPr>
          <w:rFonts w:ascii="Times New Roman" w:hAnsi="Times New Roman" w:cs="Times New Roman"/>
          <w:sz w:val="24"/>
          <w:szCs w:val="24"/>
        </w:rPr>
        <w:t>сельско</w:t>
      </w:r>
      <w:r w:rsidR="00BB3154" w:rsidRPr="002A2E3F">
        <w:rPr>
          <w:rFonts w:ascii="Times New Roman" w:hAnsi="Times New Roman" w:cs="Times New Roman"/>
          <w:sz w:val="24"/>
          <w:szCs w:val="24"/>
        </w:rPr>
        <w:t>го</w:t>
      </w:r>
      <w:r w:rsidR="0068426A" w:rsidRPr="002A2E3F">
        <w:rPr>
          <w:rFonts w:ascii="Times New Roman" w:hAnsi="Times New Roman" w:cs="Times New Roman"/>
          <w:sz w:val="24"/>
          <w:szCs w:val="24"/>
        </w:rPr>
        <w:t xml:space="preserve"> поселени</w:t>
      </w:r>
      <w:r w:rsidR="00BB3154" w:rsidRPr="002A2E3F">
        <w:rPr>
          <w:rFonts w:ascii="Times New Roman" w:hAnsi="Times New Roman" w:cs="Times New Roman"/>
          <w:sz w:val="24"/>
          <w:szCs w:val="24"/>
        </w:rPr>
        <w:t>я (Главой Администрации)</w:t>
      </w:r>
      <w:r w:rsidRPr="002A2E3F">
        <w:rPr>
          <w:rFonts w:ascii="Times New Roman" w:hAnsi="Times New Roman" w:cs="Times New Roman"/>
          <w:sz w:val="24"/>
          <w:szCs w:val="24"/>
        </w:rPr>
        <w:t xml:space="preserve"> вопроса о внесении изменений в Правила являются:</w:t>
      </w:r>
    </w:p>
    <w:p w14:paraId="04A5403F" w14:textId="77777777" w:rsidR="006A54ED" w:rsidRPr="002A2E3F" w:rsidRDefault="006A54ED"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 xml:space="preserve">1) несоответствие Правил Генеральному плану </w:t>
      </w:r>
      <w:r w:rsidR="005C3605" w:rsidRPr="002A2E3F">
        <w:rPr>
          <w:rFonts w:ascii="Times New Roman" w:hAnsi="Times New Roman" w:cs="Times New Roman"/>
          <w:sz w:val="24"/>
          <w:szCs w:val="24"/>
        </w:rPr>
        <w:t>Петровского</w:t>
      </w:r>
      <w:r w:rsidR="00FC23B9" w:rsidRPr="002A2E3F">
        <w:rPr>
          <w:rFonts w:ascii="Times New Roman" w:hAnsi="Times New Roman" w:cs="Times New Roman"/>
          <w:sz w:val="24"/>
          <w:szCs w:val="24"/>
        </w:rPr>
        <w:t xml:space="preserve"> </w:t>
      </w:r>
      <w:r w:rsidR="0068426A" w:rsidRPr="002A2E3F">
        <w:rPr>
          <w:rFonts w:ascii="Times New Roman" w:hAnsi="Times New Roman" w:cs="Times New Roman"/>
          <w:sz w:val="24"/>
          <w:szCs w:val="24"/>
        </w:rPr>
        <w:t>сел</w:t>
      </w:r>
      <w:r w:rsidR="00C60480" w:rsidRPr="002A2E3F">
        <w:rPr>
          <w:rFonts w:ascii="Times New Roman" w:hAnsi="Times New Roman" w:cs="Times New Roman"/>
          <w:sz w:val="24"/>
          <w:szCs w:val="24"/>
        </w:rPr>
        <w:t>ь</w:t>
      </w:r>
      <w:r w:rsidR="0068426A" w:rsidRPr="002A2E3F">
        <w:rPr>
          <w:rFonts w:ascii="Times New Roman" w:hAnsi="Times New Roman" w:cs="Times New Roman"/>
          <w:sz w:val="24"/>
          <w:szCs w:val="24"/>
        </w:rPr>
        <w:t xml:space="preserve">ского поселения </w:t>
      </w:r>
      <w:r w:rsidR="005C3605" w:rsidRPr="002A2E3F">
        <w:rPr>
          <w:rFonts w:ascii="Times New Roman" w:hAnsi="Times New Roman" w:cs="Times New Roman"/>
          <w:sz w:val="24"/>
          <w:szCs w:val="24"/>
        </w:rPr>
        <w:t>Кривошеинского</w:t>
      </w:r>
      <w:r w:rsidR="00FC23B9" w:rsidRPr="002A2E3F">
        <w:rPr>
          <w:rFonts w:ascii="Times New Roman" w:hAnsi="Times New Roman" w:cs="Times New Roman"/>
          <w:sz w:val="24"/>
          <w:szCs w:val="24"/>
        </w:rPr>
        <w:t xml:space="preserve"> </w:t>
      </w:r>
      <w:r w:rsidRPr="002A2E3F">
        <w:rPr>
          <w:rFonts w:ascii="Times New Roman" w:hAnsi="Times New Roman" w:cs="Times New Roman"/>
          <w:sz w:val="24"/>
          <w:szCs w:val="24"/>
        </w:rPr>
        <w:t xml:space="preserve">района </w:t>
      </w:r>
      <w:r w:rsidR="0068426A" w:rsidRPr="002A2E3F">
        <w:rPr>
          <w:rFonts w:ascii="Times New Roman" w:hAnsi="Times New Roman" w:cs="Times New Roman"/>
          <w:sz w:val="24"/>
          <w:szCs w:val="24"/>
        </w:rPr>
        <w:t xml:space="preserve">Томской </w:t>
      </w:r>
      <w:r w:rsidRPr="002A2E3F">
        <w:rPr>
          <w:rFonts w:ascii="Times New Roman" w:hAnsi="Times New Roman" w:cs="Times New Roman"/>
          <w:sz w:val="24"/>
          <w:szCs w:val="24"/>
        </w:rPr>
        <w:t>области, возникшее в результате внесения в него изменений;</w:t>
      </w:r>
    </w:p>
    <w:p w14:paraId="529E5573" w14:textId="77777777" w:rsidR="006A54ED" w:rsidRPr="002A2E3F" w:rsidRDefault="006A54ED"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2) поступление предложений об изменении границ территориальных зон, изменени</w:t>
      </w:r>
      <w:r w:rsidR="005A3105" w:rsidRPr="002A2E3F">
        <w:rPr>
          <w:rFonts w:ascii="Times New Roman" w:hAnsi="Times New Roman" w:cs="Times New Roman"/>
          <w:sz w:val="24"/>
          <w:szCs w:val="24"/>
        </w:rPr>
        <w:t>и градостроительных регламентов;</w:t>
      </w:r>
    </w:p>
    <w:p w14:paraId="1F410F32" w14:textId="766EE689" w:rsidR="005A3105" w:rsidRDefault="005A3105" w:rsidP="00454231">
      <w:pPr>
        <w:pStyle w:val="ConsNonformat"/>
        <w:widowControl/>
        <w:ind w:firstLine="709"/>
        <w:jc w:val="both"/>
        <w:rPr>
          <w:rFonts w:ascii="Times New Roman" w:hAnsi="Times New Roman" w:cs="Times New Roman"/>
          <w:sz w:val="24"/>
          <w:szCs w:val="24"/>
          <w:shd w:val="clear" w:color="auto" w:fill="FFFFFF"/>
        </w:rPr>
      </w:pPr>
      <w:r w:rsidRPr="002A2E3F">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78F106E" w14:textId="0CB03355" w:rsidR="00D47110" w:rsidRPr="002A2E3F" w:rsidRDefault="00D47110" w:rsidP="00454231">
      <w:pPr>
        <w:pStyle w:val="ConsNonformat"/>
        <w:widowControl/>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3.1</w:t>
      </w:r>
      <w:r w:rsidRPr="00D47110">
        <w:rPr>
          <w:rFonts w:ascii="Times New Roman" w:hAnsi="Times New Roman" w:cs="Times New Roman"/>
          <w:sz w:val="24"/>
          <w:szCs w:val="24"/>
          <w:highlight w:val="cyan"/>
          <w:shd w:val="clear" w:color="auto" w:fill="FFFFFF"/>
        </w:rPr>
        <w:t>.)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1DF0B2A7" w14:textId="77777777" w:rsidR="005A3105" w:rsidRPr="002A2E3F" w:rsidRDefault="005A3105" w:rsidP="00454231">
      <w:pPr>
        <w:pStyle w:val="ConsNonformat"/>
        <w:widowControl/>
        <w:ind w:firstLine="709"/>
        <w:jc w:val="both"/>
        <w:rPr>
          <w:rFonts w:ascii="Times New Roman" w:hAnsi="Times New Roman" w:cs="Times New Roman"/>
          <w:sz w:val="24"/>
          <w:szCs w:val="24"/>
          <w:shd w:val="clear" w:color="auto" w:fill="FFFFFF"/>
        </w:rPr>
      </w:pPr>
      <w:r w:rsidRPr="002A2E3F">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6028111" w14:textId="41EC3BE5" w:rsidR="005A3105" w:rsidRPr="002A2E3F" w:rsidRDefault="005A3105" w:rsidP="00454231">
      <w:pPr>
        <w:pStyle w:val="ConsNonformat"/>
        <w:widowControl/>
        <w:ind w:firstLine="709"/>
        <w:jc w:val="both"/>
        <w:rPr>
          <w:rFonts w:ascii="Times New Roman" w:hAnsi="Times New Roman" w:cs="Times New Roman"/>
          <w:sz w:val="24"/>
          <w:szCs w:val="24"/>
          <w:shd w:val="clear" w:color="auto" w:fill="FFFFFF"/>
        </w:rPr>
      </w:pPr>
      <w:r w:rsidRPr="002A2E3F">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B57D7B" w:rsidRPr="002A2E3F">
        <w:rPr>
          <w:rFonts w:ascii="Times New Roman" w:hAnsi="Times New Roman" w:cs="Times New Roman"/>
          <w:sz w:val="24"/>
          <w:szCs w:val="24"/>
          <w:shd w:val="clear" w:color="auto" w:fill="FFFFFF"/>
        </w:rPr>
        <w:t>;</w:t>
      </w:r>
    </w:p>
    <w:p w14:paraId="7AB145D9" w14:textId="56D2A305" w:rsidR="00B57D7B" w:rsidRPr="00D47110" w:rsidRDefault="00B57D7B" w:rsidP="00454231">
      <w:pPr>
        <w:pStyle w:val="ConsNonformat"/>
        <w:ind w:firstLine="709"/>
        <w:jc w:val="both"/>
        <w:rPr>
          <w:rFonts w:ascii="Times New Roman" w:hAnsi="Times New Roman" w:cs="Times New Roman"/>
          <w:sz w:val="24"/>
          <w:szCs w:val="24"/>
        </w:rPr>
      </w:pPr>
      <w:r w:rsidRPr="00D47110">
        <w:rPr>
          <w:rFonts w:ascii="Times New Roman" w:hAnsi="Times New Roman" w:cs="Times New Roman"/>
          <w:sz w:val="24"/>
          <w:szCs w:val="24"/>
        </w:rPr>
        <w:t xml:space="preserve">6) принятие решения о комплексном развитии территории; </w:t>
      </w:r>
    </w:p>
    <w:p w14:paraId="1EC29EFA" w14:textId="67C7BD1C" w:rsidR="00B57D7B" w:rsidRDefault="00B57D7B" w:rsidP="00454231">
      <w:pPr>
        <w:pStyle w:val="ConsNonformat"/>
        <w:widowControl/>
        <w:ind w:firstLine="709"/>
        <w:jc w:val="both"/>
        <w:rPr>
          <w:rFonts w:ascii="Times New Roman" w:hAnsi="Times New Roman" w:cs="Times New Roman"/>
          <w:sz w:val="24"/>
          <w:szCs w:val="24"/>
        </w:rPr>
      </w:pPr>
      <w:r w:rsidRPr="00D47110">
        <w:rPr>
          <w:rFonts w:ascii="Times New Roman" w:hAnsi="Times New Roman" w:cs="Times New Roman"/>
          <w:sz w:val="24"/>
          <w:szCs w:val="24"/>
        </w:rPr>
        <w:t>7) обнаружение мест захоронений погибших при защите Отечества, расположенных в границах муниципальных образований.</w:t>
      </w:r>
      <w:r w:rsidR="00A262BF">
        <w:rPr>
          <w:rFonts w:ascii="Times New Roman" w:hAnsi="Times New Roman" w:cs="Times New Roman"/>
          <w:sz w:val="24"/>
          <w:szCs w:val="24"/>
        </w:rPr>
        <w:t>;</w:t>
      </w:r>
    </w:p>
    <w:p w14:paraId="74AEC857" w14:textId="60D76341" w:rsidR="00A262BF" w:rsidRPr="002A2E3F" w:rsidRDefault="00A262BF" w:rsidP="00454231">
      <w:pPr>
        <w:pStyle w:val="ConsNonformat"/>
        <w:widowControl/>
        <w:ind w:firstLine="709"/>
        <w:jc w:val="both"/>
        <w:rPr>
          <w:rFonts w:ascii="Times New Roman" w:hAnsi="Times New Roman" w:cs="Times New Roman"/>
          <w:sz w:val="24"/>
          <w:szCs w:val="24"/>
        </w:rPr>
      </w:pPr>
      <w:r w:rsidRPr="00A262BF">
        <w:rPr>
          <w:rFonts w:ascii="Times New Roman" w:hAnsi="Times New Roman" w:cs="Times New Roman"/>
          <w:sz w:val="24"/>
          <w:szCs w:val="24"/>
          <w:highlight w:val="cyan"/>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191E3F32" w14:textId="77777777" w:rsidR="006A54ED" w:rsidRPr="002A2E3F" w:rsidRDefault="006A54ED"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3. Предложения о внесении изменений в Правила в комиссию направляются:</w:t>
      </w:r>
    </w:p>
    <w:p w14:paraId="386B28B9" w14:textId="77777777" w:rsidR="005A3105" w:rsidRPr="002A2E3F" w:rsidRDefault="005A3105"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2E3F">
        <w:rPr>
          <w:rFonts w:ascii="Times New Roman" w:eastAsia="Times New Roman" w:hAnsi="Times New Roman" w:cs="Times New Roman"/>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02060698" w14:textId="77777777" w:rsidR="005A3105" w:rsidRPr="002A2E3F" w:rsidRDefault="005A3105"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46" w:name="dst100523"/>
      <w:bookmarkEnd w:id="46"/>
      <w:r w:rsidRPr="002A2E3F">
        <w:rPr>
          <w:rFonts w:ascii="Times New Roman" w:eastAsia="Times New Roman" w:hAnsi="Times New Roman" w:cs="Times New Roman"/>
          <w:sz w:val="24"/>
          <w:szCs w:val="24"/>
          <w:lang w:eastAsia="ru-RU"/>
        </w:rPr>
        <w:lastRenderedPageBreak/>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3C37B056" w14:textId="77777777" w:rsidR="005A3105" w:rsidRPr="002A2E3F" w:rsidRDefault="005A3105"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47" w:name="dst100524"/>
      <w:bookmarkEnd w:id="47"/>
      <w:r w:rsidRPr="002A2E3F">
        <w:rPr>
          <w:rFonts w:ascii="Times New Roman" w:eastAsia="Times New Roman" w:hAnsi="Times New Roman" w:cs="Times New Roman"/>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F74B926" w14:textId="77777777" w:rsidR="005A3105" w:rsidRPr="002A2E3F" w:rsidRDefault="005A3105"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48" w:name="dst100525"/>
      <w:bookmarkEnd w:id="48"/>
      <w:r w:rsidRPr="002A2E3F">
        <w:rPr>
          <w:rFonts w:ascii="Times New Roman" w:eastAsia="Times New Roman" w:hAnsi="Times New Roman" w:cs="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7BEFB27B" w14:textId="628C545C" w:rsidR="005A3105" w:rsidRPr="002A2E3F" w:rsidRDefault="005A3105"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49" w:name="dst100526"/>
      <w:bookmarkEnd w:id="49"/>
      <w:r w:rsidRPr="002A2E3F">
        <w:rPr>
          <w:rFonts w:ascii="Times New Roman" w:eastAsia="Times New Roman" w:hAnsi="Times New Roman" w:cs="Times New Roman"/>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B57D7B" w:rsidRPr="002A2E3F">
        <w:rPr>
          <w:rFonts w:ascii="Times New Roman" w:eastAsia="Times New Roman" w:hAnsi="Times New Roman" w:cs="Times New Roman"/>
          <w:sz w:val="24"/>
          <w:szCs w:val="24"/>
          <w:lang w:eastAsia="ru-RU"/>
        </w:rPr>
        <w:t>;</w:t>
      </w:r>
    </w:p>
    <w:p w14:paraId="3C8D2CF5" w14:textId="2F5D42D6" w:rsidR="00B57D7B" w:rsidRPr="008724DA" w:rsidRDefault="00B57D7B" w:rsidP="00454231">
      <w:pPr>
        <w:shd w:val="clear" w:color="auto" w:fill="FFFFFF"/>
        <w:spacing w:after="0" w:line="240" w:lineRule="auto"/>
        <w:ind w:firstLine="709"/>
        <w:jc w:val="both"/>
        <w:rPr>
          <w:rFonts w:ascii="Times New Roman" w:eastAsia="Times New Roman" w:hAnsi="Times New Roman" w:cs="Times New Roman"/>
          <w:sz w:val="24"/>
          <w:szCs w:val="24"/>
          <w:highlight w:val="cyan"/>
          <w:lang w:eastAsia="ru-RU"/>
        </w:rPr>
      </w:pPr>
      <w:r w:rsidRPr="008724DA">
        <w:rPr>
          <w:rFonts w:ascii="Times New Roman" w:eastAsia="Times New Roman" w:hAnsi="Times New Roman" w:cs="Times New Roman"/>
          <w:sz w:val="24"/>
          <w:szCs w:val="24"/>
          <w:highlight w:val="cyan"/>
          <w:lang w:eastAsia="ru-RU"/>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27D9CB6F" w14:textId="77280EF4" w:rsidR="00B57D7B" w:rsidRPr="002A2E3F" w:rsidRDefault="00B57D7B"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4DA">
        <w:rPr>
          <w:rFonts w:ascii="Times New Roman" w:eastAsia="Times New Roman" w:hAnsi="Times New Roman" w:cs="Times New Roman"/>
          <w:sz w:val="24"/>
          <w:szCs w:val="24"/>
          <w:highlight w:val="cyan"/>
          <w:lang w:eastAsia="ru-RU"/>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359F040F" w14:textId="2E4F9B1F" w:rsidR="005A3105" w:rsidRPr="002A2E3F" w:rsidRDefault="005A3105" w:rsidP="00454231">
      <w:pPr>
        <w:shd w:val="clear" w:color="auto" w:fill="FFFFFF"/>
        <w:spacing w:after="0" w:line="240" w:lineRule="auto"/>
        <w:ind w:firstLine="709"/>
        <w:jc w:val="both"/>
        <w:rPr>
          <w:rFonts w:ascii="Times New Roman" w:hAnsi="Times New Roman" w:cs="Times New Roman"/>
          <w:sz w:val="24"/>
          <w:szCs w:val="24"/>
          <w:shd w:val="clear" w:color="auto" w:fill="FFFFFF"/>
        </w:rPr>
      </w:pPr>
      <w:r w:rsidRPr="002A2E3F">
        <w:rPr>
          <w:rFonts w:ascii="Times New Roman" w:hAnsi="Times New Roman" w:cs="Times New Roman"/>
          <w:sz w:val="24"/>
          <w:szCs w:val="24"/>
          <w:shd w:val="clear" w:color="auto" w:fill="FFFFFF"/>
        </w:rPr>
        <w:t>3.1. В случае, если правилами землепользования и застройки не обеспечена в соответствии с </w:t>
      </w:r>
      <w:hyperlink r:id="rId15" w:anchor="dst1345" w:history="1">
        <w:r w:rsidRPr="002A2E3F">
          <w:rPr>
            <w:rStyle w:val="af9"/>
            <w:rFonts w:ascii="Times New Roman" w:hAnsi="Times New Roman" w:cs="Times New Roman"/>
            <w:color w:val="auto"/>
            <w:sz w:val="24"/>
            <w:szCs w:val="24"/>
            <w:u w:val="none"/>
            <w:shd w:val="clear" w:color="auto" w:fill="FFFFFF"/>
          </w:rPr>
          <w:t>частью 3.1 статьи 31</w:t>
        </w:r>
      </w:hyperlink>
      <w:r w:rsidR="00F62E62" w:rsidRPr="002A2E3F">
        <w:rPr>
          <w:rStyle w:val="af9"/>
          <w:rFonts w:ascii="Times New Roman" w:hAnsi="Times New Roman" w:cs="Times New Roman"/>
          <w:color w:val="auto"/>
          <w:sz w:val="24"/>
          <w:szCs w:val="24"/>
          <w:u w:val="none"/>
          <w:shd w:val="clear" w:color="auto" w:fill="FFFFFF"/>
        </w:rPr>
        <w:t xml:space="preserve"> </w:t>
      </w:r>
      <w:r w:rsidR="00F62E62" w:rsidRPr="002A2E3F">
        <w:rPr>
          <w:rFonts w:ascii="Times New Roman" w:hAnsi="Times New Roman" w:cs="Times New Roman"/>
          <w:sz w:val="24"/>
          <w:szCs w:val="24"/>
          <w:shd w:val="clear" w:color="auto" w:fill="FFFFFF"/>
        </w:rPr>
        <w:t xml:space="preserve">Градостроительного кодекса Российской Федерации </w:t>
      </w:r>
      <w:r w:rsidRPr="002A2E3F">
        <w:rPr>
          <w:rFonts w:ascii="Times New Roman" w:hAnsi="Times New Roman" w:cs="Times New Roman"/>
          <w:sz w:val="24"/>
          <w:szCs w:val="24"/>
          <w:shd w:val="clear" w:color="auto" w:fill="FFFFFF"/>
        </w:rPr>
        <w:t xml:space="preserve">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sidR="00C8062A" w:rsidRPr="00C8062A">
        <w:rPr>
          <w:rFonts w:ascii="Times New Roman" w:hAnsi="Times New Roman" w:cs="Times New Roman"/>
          <w:sz w:val="24"/>
          <w:szCs w:val="24"/>
          <w:shd w:val="clear" w:color="auto" w:fill="FFFFFF"/>
        </w:rPr>
        <w:t>Глав</w:t>
      </w:r>
      <w:r w:rsidR="00C8062A">
        <w:rPr>
          <w:rFonts w:ascii="Times New Roman" w:hAnsi="Times New Roman" w:cs="Times New Roman"/>
          <w:sz w:val="24"/>
          <w:szCs w:val="24"/>
          <w:shd w:val="clear" w:color="auto" w:fill="FFFFFF"/>
        </w:rPr>
        <w:t>е</w:t>
      </w:r>
      <w:r w:rsidR="00C8062A" w:rsidRPr="00C8062A">
        <w:rPr>
          <w:rFonts w:ascii="Times New Roman" w:hAnsi="Times New Roman" w:cs="Times New Roman"/>
          <w:sz w:val="24"/>
          <w:szCs w:val="24"/>
          <w:shd w:val="clear" w:color="auto" w:fill="FFFFFF"/>
        </w:rPr>
        <w:t xml:space="preserve"> Петровского сельского поселения (Глав</w:t>
      </w:r>
      <w:r w:rsidR="00C8062A">
        <w:rPr>
          <w:rFonts w:ascii="Times New Roman" w:hAnsi="Times New Roman" w:cs="Times New Roman"/>
          <w:sz w:val="24"/>
          <w:szCs w:val="24"/>
          <w:shd w:val="clear" w:color="auto" w:fill="FFFFFF"/>
        </w:rPr>
        <w:t>е</w:t>
      </w:r>
      <w:r w:rsidR="00C8062A" w:rsidRPr="00C8062A">
        <w:rPr>
          <w:rFonts w:ascii="Times New Roman" w:hAnsi="Times New Roman" w:cs="Times New Roman"/>
          <w:sz w:val="24"/>
          <w:szCs w:val="24"/>
          <w:shd w:val="clear" w:color="auto" w:fill="FFFFFF"/>
        </w:rPr>
        <w:t xml:space="preserve"> Администрации) </w:t>
      </w:r>
      <w:r w:rsidRPr="002A2E3F">
        <w:rPr>
          <w:rFonts w:ascii="Times New Roman" w:hAnsi="Times New Roman" w:cs="Times New Roman"/>
          <w:sz w:val="24"/>
          <w:szCs w:val="24"/>
          <w:shd w:val="clear" w:color="auto" w:fill="FFFFFF"/>
        </w:rPr>
        <w:t>требование о внесении изменений в правила землепользования и застройки в целях обеспечения размещения указанных объектов.</w:t>
      </w:r>
    </w:p>
    <w:p w14:paraId="306B722A" w14:textId="0E01B73D" w:rsidR="005A3105" w:rsidRPr="002A2E3F" w:rsidRDefault="005A3105" w:rsidP="00454231">
      <w:pPr>
        <w:shd w:val="clear" w:color="auto" w:fill="FFFFFF"/>
        <w:spacing w:after="0" w:line="240" w:lineRule="auto"/>
        <w:ind w:firstLine="709"/>
        <w:jc w:val="both"/>
        <w:rPr>
          <w:rFonts w:ascii="Times New Roman" w:hAnsi="Times New Roman" w:cs="Times New Roman"/>
          <w:sz w:val="24"/>
          <w:szCs w:val="24"/>
          <w:shd w:val="clear" w:color="auto" w:fill="FFFFFF"/>
        </w:rPr>
      </w:pPr>
      <w:r w:rsidRPr="002A2E3F">
        <w:rPr>
          <w:rFonts w:ascii="Times New Roman" w:hAnsi="Times New Roman" w:cs="Times New Roman"/>
          <w:sz w:val="24"/>
          <w:szCs w:val="24"/>
          <w:shd w:val="clear" w:color="auto" w:fill="FFFFFF"/>
        </w:rPr>
        <w:t>3.2. В случае, предусмотренном </w:t>
      </w:r>
      <w:hyperlink r:id="rId16" w:anchor="dst1346" w:history="1">
        <w:r w:rsidRPr="002A2E3F">
          <w:rPr>
            <w:rStyle w:val="af9"/>
            <w:rFonts w:ascii="Times New Roman" w:hAnsi="Times New Roman" w:cs="Times New Roman"/>
            <w:color w:val="auto"/>
            <w:sz w:val="24"/>
            <w:szCs w:val="24"/>
            <w:u w:val="none"/>
            <w:shd w:val="clear" w:color="auto" w:fill="FFFFFF"/>
          </w:rPr>
          <w:t>частью 3.1</w:t>
        </w:r>
      </w:hyperlink>
      <w:r w:rsidRPr="002A2E3F">
        <w:rPr>
          <w:rFonts w:ascii="Times New Roman" w:hAnsi="Times New Roman" w:cs="Times New Roman"/>
          <w:sz w:val="24"/>
          <w:szCs w:val="24"/>
          <w:shd w:val="clear" w:color="auto" w:fill="FFFFFF"/>
        </w:rPr>
        <w:t xml:space="preserve"> настоящей статьи, </w:t>
      </w:r>
      <w:r w:rsidR="00C8062A" w:rsidRPr="00C8062A">
        <w:rPr>
          <w:rFonts w:ascii="Times New Roman" w:hAnsi="Times New Roman" w:cs="Times New Roman"/>
          <w:sz w:val="24"/>
          <w:szCs w:val="24"/>
          <w:shd w:val="clear" w:color="auto" w:fill="FFFFFF"/>
        </w:rPr>
        <w:t xml:space="preserve">Глава Петровского сельского поселения (Глава Администрации) </w:t>
      </w:r>
      <w:r w:rsidRPr="002A2E3F">
        <w:rPr>
          <w:rFonts w:ascii="Times New Roman" w:hAnsi="Times New Roman" w:cs="Times New Roman"/>
          <w:sz w:val="24"/>
          <w:szCs w:val="24"/>
          <w:shd w:val="clear" w:color="auto" w:fill="FFFFFF"/>
        </w:rPr>
        <w:t>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2A2E3F">
          <w:rPr>
            <w:rStyle w:val="af9"/>
            <w:rFonts w:ascii="Times New Roman" w:hAnsi="Times New Roman" w:cs="Times New Roman"/>
            <w:color w:val="auto"/>
            <w:sz w:val="24"/>
            <w:szCs w:val="24"/>
            <w:u w:val="none"/>
            <w:shd w:val="clear" w:color="auto" w:fill="FFFFFF"/>
          </w:rPr>
          <w:t>части 3.1</w:t>
        </w:r>
      </w:hyperlink>
      <w:r w:rsidRPr="002A2E3F">
        <w:rPr>
          <w:rFonts w:ascii="Times New Roman" w:hAnsi="Times New Roman" w:cs="Times New Roman"/>
          <w:sz w:val="24"/>
          <w:szCs w:val="24"/>
          <w:shd w:val="clear" w:color="auto" w:fill="FFFFFF"/>
        </w:rPr>
        <w:t> настоящей статьи требования.</w:t>
      </w:r>
    </w:p>
    <w:p w14:paraId="2507905F" w14:textId="77777777" w:rsidR="005A3105" w:rsidRPr="002A2E3F" w:rsidRDefault="005A3105" w:rsidP="00454231">
      <w:pPr>
        <w:shd w:val="clear" w:color="auto" w:fill="FFFFFF"/>
        <w:spacing w:after="0" w:line="240" w:lineRule="auto"/>
        <w:ind w:firstLine="709"/>
        <w:jc w:val="both"/>
        <w:rPr>
          <w:rFonts w:ascii="Times New Roman" w:hAnsi="Times New Roman" w:cs="Times New Roman"/>
          <w:sz w:val="24"/>
          <w:szCs w:val="24"/>
          <w:shd w:val="clear" w:color="auto" w:fill="FFFFFF"/>
        </w:rPr>
      </w:pPr>
      <w:r w:rsidRPr="002A2E3F">
        <w:rPr>
          <w:rFonts w:ascii="Times New Roman" w:hAnsi="Times New Roman" w:cs="Times New Roman"/>
          <w:sz w:val="24"/>
          <w:szCs w:val="24"/>
          <w:shd w:val="clear" w:color="auto" w:fill="FFFFFF"/>
        </w:rPr>
        <w:t>3.3. В целях внесения изменений в правила землепользования и застройки в случаях, предусмотренных </w:t>
      </w:r>
      <w:hyperlink r:id="rId18" w:anchor="dst2456" w:history="1">
        <w:r w:rsidRPr="002A2E3F">
          <w:rPr>
            <w:rStyle w:val="af9"/>
            <w:rFonts w:ascii="Times New Roman" w:hAnsi="Times New Roman" w:cs="Times New Roman"/>
            <w:color w:val="auto"/>
            <w:sz w:val="24"/>
            <w:szCs w:val="24"/>
            <w:u w:val="none"/>
            <w:shd w:val="clear" w:color="auto" w:fill="FFFFFF"/>
          </w:rPr>
          <w:t>пунктами 3</w:t>
        </w:r>
      </w:hyperlink>
      <w:r w:rsidRPr="002A2E3F">
        <w:rPr>
          <w:rFonts w:ascii="Times New Roman" w:hAnsi="Times New Roman" w:cs="Times New Roman"/>
          <w:sz w:val="24"/>
          <w:szCs w:val="24"/>
          <w:shd w:val="clear" w:color="auto" w:fill="FFFFFF"/>
        </w:rPr>
        <w:t> - </w:t>
      </w:r>
      <w:hyperlink r:id="rId19" w:anchor="dst2458" w:history="1">
        <w:r w:rsidRPr="002A2E3F">
          <w:rPr>
            <w:rStyle w:val="af9"/>
            <w:rFonts w:ascii="Times New Roman" w:hAnsi="Times New Roman" w:cs="Times New Roman"/>
            <w:color w:val="auto"/>
            <w:sz w:val="24"/>
            <w:szCs w:val="24"/>
            <w:u w:val="none"/>
            <w:shd w:val="clear" w:color="auto" w:fill="FFFFFF"/>
          </w:rPr>
          <w:t>5 части 2</w:t>
        </w:r>
      </w:hyperlink>
      <w:r w:rsidRPr="002A2E3F">
        <w:rPr>
          <w:rFonts w:ascii="Times New Roman" w:hAnsi="Times New Roman" w:cs="Times New Roman"/>
          <w:sz w:val="24"/>
          <w:szCs w:val="24"/>
          <w:shd w:val="clear" w:color="auto" w:fill="FFFFFF"/>
        </w:rPr>
        <w:t> и </w:t>
      </w:r>
      <w:hyperlink r:id="rId20" w:anchor="dst1346" w:history="1">
        <w:r w:rsidRPr="002A2E3F">
          <w:rPr>
            <w:rStyle w:val="af9"/>
            <w:rFonts w:ascii="Times New Roman" w:hAnsi="Times New Roman" w:cs="Times New Roman"/>
            <w:color w:val="auto"/>
            <w:sz w:val="24"/>
            <w:szCs w:val="24"/>
            <w:u w:val="none"/>
            <w:shd w:val="clear" w:color="auto" w:fill="FFFFFF"/>
          </w:rPr>
          <w:t>частью 3.1</w:t>
        </w:r>
      </w:hyperlink>
      <w:r w:rsidRPr="002A2E3F">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1" w:anchor="dst100527" w:history="1">
        <w:r w:rsidRPr="002A2E3F">
          <w:rPr>
            <w:rStyle w:val="af9"/>
            <w:rFonts w:ascii="Times New Roman" w:hAnsi="Times New Roman" w:cs="Times New Roman"/>
            <w:color w:val="auto"/>
            <w:sz w:val="24"/>
            <w:szCs w:val="24"/>
            <w:u w:val="none"/>
            <w:shd w:val="clear" w:color="auto" w:fill="FFFFFF"/>
          </w:rPr>
          <w:t>частью 4</w:t>
        </w:r>
      </w:hyperlink>
      <w:r w:rsidRPr="002A2E3F">
        <w:rPr>
          <w:rFonts w:ascii="Times New Roman" w:hAnsi="Times New Roman" w:cs="Times New Roman"/>
          <w:sz w:val="24"/>
          <w:szCs w:val="24"/>
          <w:shd w:val="clear" w:color="auto" w:fill="FFFFFF"/>
        </w:rPr>
        <w:t> настоящей статьи заключения комиссии не требуются.</w:t>
      </w:r>
    </w:p>
    <w:p w14:paraId="2E3A618F" w14:textId="6420A690" w:rsidR="005A3105" w:rsidRPr="002A2E3F" w:rsidRDefault="00C8062A" w:rsidP="00454231">
      <w:pPr>
        <w:shd w:val="clear" w:color="auto" w:fill="FFFFFF"/>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3.4. </w:t>
      </w:r>
      <w:r w:rsidR="005A3105" w:rsidRPr="002A2E3F">
        <w:rPr>
          <w:rFonts w:ascii="Times New Roman" w:hAnsi="Times New Roman" w:cs="Times New Roman"/>
          <w:sz w:val="24"/>
          <w:szCs w:val="24"/>
          <w:shd w:val="clear" w:color="auto" w:fill="FFFFFF"/>
        </w:rPr>
        <w:t xml:space="preserve">Комиссия в </w:t>
      </w:r>
      <w:r w:rsidR="005A3105" w:rsidRPr="00A262BF">
        <w:rPr>
          <w:rFonts w:ascii="Times New Roman" w:hAnsi="Times New Roman" w:cs="Times New Roman"/>
          <w:sz w:val="24"/>
          <w:szCs w:val="24"/>
          <w:highlight w:val="cyan"/>
          <w:shd w:val="clear" w:color="auto" w:fill="FFFFFF"/>
        </w:rPr>
        <w:t xml:space="preserve">течение </w:t>
      </w:r>
      <w:r w:rsidR="00A262BF" w:rsidRPr="00A262BF">
        <w:rPr>
          <w:rFonts w:ascii="Times New Roman" w:hAnsi="Times New Roman" w:cs="Times New Roman"/>
          <w:sz w:val="24"/>
          <w:szCs w:val="24"/>
          <w:highlight w:val="cyan"/>
          <w:shd w:val="clear" w:color="auto" w:fill="FFFFFF"/>
        </w:rPr>
        <w:t>двадцати пяти дней</w:t>
      </w:r>
      <w:r w:rsidR="00A262BF" w:rsidRPr="00A262BF">
        <w:rPr>
          <w:rFonts w:ascii="Times New Roman" w:hAnsi="Times New Roman" w:cs="Times New Roman"/>
          <w:sz w:val="24"/>
          <w:szCs w:val="24"/>
          <w:shd w:val="clear" w:color="auto" w:fill="FFFFFF"/>
        </w:rPr>
        <w:t xml:space="preserve"> </w:t>
      </w:r>
      <w:r w:rsidR="005A3105" w:rsidRPr="002A2E3F">
        <w:rPr>
          <w:rFonts w:ascii="Times New Roman" w:hAnsi="Times New Roman" w:cs="Times New Roman"/>
          <w:sz w:val="24"/>
          <w:szCs w:val="24"/>
          <w:shd w:val="clear" w:color="auto" w:fill="FFFFFF"/>
        </w:rPr>
        <w:t>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10BD64A6" w14:textId="1F0EA5A4" w:rsidR="005A3105" w:rsidRPr="002A2E3F" w:rsidRDefault="002536EF" w:rsidP="0045423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2E3F">
        <w:rPr>
          <w:rFonts w:ascii="Times New Roman" w:hAnsi="Times New Roman" w:cs="Times New Roman"/>
          <w:sz w:val="24"/>
          <w:szCs w:val="24"/>
          <w:shd w:val="clear" w:color="auto" w:fill="FFFFFF"/>
        </w:rPr>
        <w:t>4</w:t>
      </w:r>
      <w:r w:rsidR="005A3105" w:rsidRPr="002A2E3F">
        <w:rPr>
          <w:rFonts w:ascii="Times New Roman" w:hAnsi="Times New Roman" w:cs="Times New Roman"/>
          <w:sz w:val="24"/>
          <w:szCs w:val="24"/>
          <w:shd w:val="clear" w:color="auto" w:fill="FFFFFF"/>
        </w:rPr>
        <w:t xml:space="preserve">. Глава </w:t>
      </w:r>
      <w:r w:rsidR="00C8062A">
        <w:rPr>
          <w:rFonts w:ascii="Times New Roman" w:hAnsi="Times New Roman" w:cs="Times New Roman"/>
          <w:sz w:val="24"/>
          <w:szCs w:val="24"/>
          <w:shd w:val="clear" w:color="auto" w:fill="FFFFFF"/>
        </w:rPr>
        <w:t>Администрации Петровского сельского поселения</w:t>
      </w:r>
      <w:r w:rsidR="005A3105" w:rsidRPr="002A2E3F">
        <w:rPr>
          <w:rFonts w:ascii="Times New Roman" w:hAnsi="Times New Roman" w:cs="Times New Roman"/>
          <w:sz w:val="24"/>
          <w:szCs w:val="24"/>
          <w:shd w:val="clear" w:color="auto" w:fill="FFFFFF"/>
        </w:rPr>
        <w:t xml:space="preserve"> с учетом рекомендаций, содержащихся в заключении комиссии, в течение тридцати дней принимает решение о </w:t>
      </w:r>
      <w:r w:rsidR="005A3105" w:rsidRPr="002A2E3F">
        <w:rPr>
          <w:rFonts w:ascii="Times New Roman" w:hAnsi="Times New Roman" w:cs="Times New Roman"/>
          <w:sz w:val="24"/>
          <w:szCs w:val="24"/>
          <w:shd w:val="clear" w:color="auto" w:fill="FFFFFF"/>
        </w:rPr>
        <w:lastRenderedPageBreak/>
        <w:t>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4CCAE289" w14:textId="79D63F20" w:rsidR="006A54ED" w:rsidRPr="002A2E3F" w:rsidRDefault="002536EF"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5</w:t>
      </w:r>
      <w:r w:rsidR="006A54ED" w:rsidRPr="002A2E3F">
        <w:rPr>
          <w:rFonts w:ascii="Times New Roman" w:hAnsi="Times New Roman" w:cs="Times New Roman"/>
          <w:sz w:val="24"/>
          <w:szCs w:val="24"/>
        </w:rPr>
        <w:t xml:space="preserve">.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5C3605" w:rsidRPr="002A2E3F">
        <w:rPr>
          <w:rFonts w:ascii="Times New Roman" w:hAnsi="Times New Roman" w:cs="Times New Roman"/>
          <w:sz w:val="24"/>
          <w:szCs w:val="24"/>
        </w:rPr>
        <w:t>Петровского</w:t>
      </w:r>
      <w:r w:rsidR="00FC23B9" w:rsidRPr="002A2E3F">
        <w:rPr>
          <w:rFonts w:ascii="Times New Roman" w:hAnsi="Times New Roman" w:cs="Times New Roman"/>
          <w:sz w:val="24"/>
          <w:szCs w:val="24"/>
        </w:rPr>
        <w:t xml:space="preserve"> </w:t>
      </w:r>
      <w:r w:rsidR="00183542" w:rsidRPr="002A2E3F">
        <w:rPr>
          <w:rFonts w:ascii="Times New Roman" w:hAnsi="Times New Roman" w:cs="Times New Roman"/>
          <w:sz w:val="24"/>
          <w:szCs w:val="24"/>
        </w:rPr>
        <w:t xml:space="preserve">сельского поселения </w:t>
      </w:r>
      <w:r w:rsidR="005C3605" w:rsidRPr="002A2E3F">
        <w:rPr>
          <w:rFonts w:ascii="Times New Roman" w:hAnsi="Times New Roman" w:cs="Times New Roman"/>
          <w:sz w:val="24"/>
          <w:szCs w:val="24"/>
        </w:rPr>
        <w:t>Кривошеинского</w:t>
      </w:r>
      <w:r w:rsidR="00FC23B9" w:rsidRPr="002A2E3F">
        <w:rPr>
          <w:rFonts w:ascii="Times New Roman" w:hAnsi="Times New Roman" w:cs="Times New Roman"/>
          <w:sz w:val="24"/>
          <w:szCs w:val="24"/>
        </w:rPr>
        <w:t xml:space="preserve"> </w:t>
      </w:r>
      <w:r w:rsidR="006A54ED" w:rsidRPr="002A2E3F">
        <w:rPr>
          <w:rFonts w:ascii="Times New Roman" w:hAnsi="Times New Roman" w:cs="Times New Roman"/>
          <w:sz w:val="24"/>
          <w:szCs w:val="24"/>
        </w:rPr>
        <w:t xml:space="preserve">района </w:t>
      </w:r>
      <w:r w:rsidR="00183542" w:rsidRPr="002A2E3F">
        <w:rPr>
          <w:rFonts w:ascii="Times New Roman" w:hAnsi="Times New Roman" w:cs="Times New Roman"/>
          <w:sz w:val="24"/>
          <w:szCs w:val="24"/>
        </w:rPr>
        <w:t>Томской</w:t>
      </w:r>
      <w:r w:rsidR="006A54ED" w:rsidRPr="002A2E3F">
        <w:rPr>
          <w:rFonts w:ascii="Times New Roman" w:hAnsi="Times New Roman" w:cs="Times New Roman"/>
          <w:sz w:val="24"/>
          <w:szCs w:val="24"/>
        </w:rPr>
        <w:t xml:space="preserve"> области, с учетом требований технических регламентов, результатов</w:t>
      </w:r>
      <w:r w:rsidR="005A3105" w:rsidRPr="002A2E3F">
        <w:rPr>
          <w:rFonts w:ascii="Times New Roman" w:hAnsi="Times New Roman" w:cs="Times New Roman"/>
          <w:sz w:val="24"/>
          <w:szCs w:val="24"/>
        </w:rPr>
        <w:t xml:space="preserve"> общественных обсуждений или</w:t>
      </w:r>
      <w:r w:rsidR="006A54ED" w:rsidRPr="002A2E3F">
        <w:rPr>
          <w:rFonts w:ascii="Times New Roman" w:hAnsi="Times New Roman" w:cs="Times New Roman"/>
          <w:sz w:val="24"/>
          <w:szCs w:val="24"/>
        </w:rPr>
        <w:t xml:space="preserve"> публичных слушаний и предложений заинтересованных лиц.</w:t>
      </w:r>
    </w:p>
    <w:p w14:paraId="1E617E62" w14:textId="77777777" w:rsidR="006A54ED" w:rsidRPr="002A2E3F" w:rsidRDefault="002536EF"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6</w:t>
      </w:r>
      <w:r w:rsidR="00750A27" w:rsidRPr="002A2E3F">
        <w:rPr>
          <w:rFonts w:ascii="Times New Roman" w:hAnsi="Times New Roman" w:cs="Times New Roman"/>
          <w:sz w:val="24"/>
          <w:szCs w:val="24"/>
        </w:rPr>
        <w:t>. Глава</w:t>
      </w:r>
      <w:r w:rsidR="006A54ED" w:rsidRPr="002A2E3F">
        <w:rPr>
          <w:rFonts w:ascii="Times New Roman" w:hAnsi="Times New Roman" w:cs="Times New Roman"/>
          <w:sz w:val="24"/>
          <w:szCs w:val="24"/>
        </w:rPr>
        <w:t xml:space="preserve"> </w:t>
      </w:r>
      <w:r w:rsidR="005C3605" w:rsidRPr="002A2E3F">
        <w:rPr>
          <w:rFonts w:ascii="Times New Roman" w:hAnsi="Times New Roman" w:cs="Times New Roman"/>
          <w:sz w:val="24"/>
          <w:szCs w:val="24"/>
        </w:rPr>
        <w:t>Петровского</w:t>
      </w:r>
      <w:r w:rsidR="00750A27" w:rsidRPr="002A2E3F">
        <w:rPr>
          <w:rFonts w:ascii="Times New Roman" w:hAnsi="Times New Roman" w:cs="Times New Roman"/>
          <w:sz w:val="24"/>
          <w:szCs w:val="24"/>
        </w:rPr>
        <w:t xml:space="preserve"> сельского поселения (Глава Администрации)</w:t>
      </w:r>
      <w:r w:rsidR="006A54ED" w:rsidRPr="002A2E3F">
        <w:rPr>
          <w:rFonts w:ascii="Times New Roman" w:hAnsi="Times New Roman" w:cs="Times New Roman"/>
          <w:sz w:val="24"/>
          <w:szCs w:val="24"/>
        </w:rPr>
        <w:t xml:space="preserve">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периодическом печатном издании органов местного </w:t>
      </w:r>
      <w:r w:rsidR="00183542" w:rsidRPr="002A2E3F">
        <w:rPr>
          <w:rFonts w:ascii="Times New Roman" w:hAnsi="Times New Roman" w:cs="Times New Roman"/>
          <w:sz w:val="24"/>
          <w:szCs w:val="24"/>
        </w:rPr>
        <w:t>и размещает</w:t>
      </w:r>
      <w:r w:rsidR="006A54ED" w:rsidRPr="002A2E3F">
        <w:rPr>
          <w:rFonts w:ascii="Times New Roman" w:hAnsi="Times New Roman" w:cs="Times New Roman"/>
          <w:sz w:val="24"/>
          <w:szCs w:val="24"/>
        </w:rPr>
        <w:t xml:space="preserve"> на официальном сайте </w:t>
      </w:r>
      <w:r w:rsidR="005C3605" w:rsidRPr="002A2E3F">
        <w:rPr>
          <w:rFonts w:ascii="Times New Roman" w:hAnsi="Times New Roman" w:cs="Times New Roman"/>
          <w:sz w:val="24"/>
          <w:szCs w:val="24"/>
        </w:rPr>
        <w:t>Петровского</w:t>
      </w:r>
      <w:r w:rsidR="00183542" w:rsidRPr="002A2E3F">
        <w:rPr>
          <w:rFonts w:ascii="Times New Roman" w:hAnsi="Times New Roman" w:cs="Times New Roman"/>
          <w:sz w:val="24"/>
          <w:szCs w:val="24"/>
        </w:rPr>
        <w:t xml:space="preserve"> сельского поселения </w:t>
      </w:r>
      <w:r w:rsidR="005C3605" w:rsidRPr="002A2E3F">
        <w:rPr>
          <w:rFonts w:ascii="Times New Roman" w:hAnsi="Times New Roman" w:cs="Times New Roman"/>
          <w:sz w:val="24"/>
          <w:szCs w:val="24"/>
        </w:rPr>
        <w:t>Кривошеинского</w:t>
      </w:r>
      <w:r w:rsidR="00750A27" w:rsidRPr="002A2E3F">
        <w:rPr>
          <w:rFonts w:ascii="Times New Roman" w:hAnsi="Times New Roman" w:cs="Times New Roman"/>
          <w:sz w:val="24"/>
          <w:szCs w:val="24"/>
        </w:rPr>
        <w:t xml:space="preserve"> района</w:t>
      </w:r>
      <w:r w:rsidR="00183542" w:rsidRPr="002A2E3F">
        <w:rPr>
          <w:rFonts w:ascii="Times New Roman" w:hAnsi="Times New Roman" w:cs="Times New Roman"/>
          <w:sz w:val="24"/>
          <w:szCs w:val="24"/>
        </w:rPr>
        <w:t>.</w:t>
      </w:r>
      <w:r w:rsidR="006A54ED" w:rsidRPr="002A2E3F">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14:paraId="1D3A3C90" w14:textId="50078F30" w:rsidR="006A54ED" w:rsidRPr="002A2E3F" w:rsidRDefault="002536EF" w:rsidP="00454231">
      <w:pPr>
        <w:pStyle w:val="ConsNonformat"/>
        <w:widowControl/>
        <w:ind w:firstLine="709"/>
        <w:jc w:val="both"/>
        <w:rPr>
          <w:rFonts w:ascii="Times New Roman" w:hAnsi="Times New Roman" w:cs="Times New Roman"/>
          <w:sz w:val="24"/>
          <w:szCs w:val="24"/>
        </w:rPr>
      </w:pPr>
      <w:bookmarkStart w:id="50" w:name="P271"/>
      <w:bookmarkEnd w:id="50"/>
      <w:r w:rsidRPr="002A2E3F">
        <w:rPr>
          <w:rFonts w:ascii="Times New Roman" w:hAnsi="Times New Roman" w:cs="Times New Roman"/>
          <w:sz w:val="24"/>
          <w:szCs w:val="24"/>
        </w:rPr>
        <w:t>7</w:t>
      </w:r>
      <w:r w:rsidR="006A54ED" w:rsidRPr="002A2E3F">
        <w:rPr>
          <w:rFonts w:ascii="Times New Roman" w:hAnsi="Times New Roman" w:cs="Times New Roman"/>
          <w:sz w:val="24"/>
          <w:szCs w:val="24"/>
        </w:rPr>
        <w:t xml:space="preserve">. </w:t>
      </w:r>
      <w:r w:rsidR="009A004B" w:rsidRPr="002A2E3F">
        <w:rPr>
          <w:rFonts w:ascii="Times New Roman" w:hAnsi="Times New Roman" w:cs="Times New Roman"/>
          <w:sz w:val="24"/>
          <w:szCs w:val="24"/>
        </w:rPr>
        <w:t>Общественные обсуждения или п</w:t>
      </w:r>
      <w:r w:rsidR="006A54ED" w:rsidRPr="002A2E3F">
        <w:rPr>
          <w:rFonts w:ascii="Times New Roman" w:hAnsi="Times New Roman" w:cs="Times New Roman"/>
          <w:sz w:val="24"/>
          <w:szCs w:val="24"/>
        </w:rPr>
        <w:t>убличные слушания по проекту о внесении изменений в Правила проводятся комисс</w:t>
      </w:r>
      <w:r w:rsidR="009A004B" w:rsidRPr="002A2E3F">
        <w:rPr>
          <w:rFonts w:ascii="Times New Roman" w:hAnsi="Times New Roman" w:cs="Times New Roman"/>
          <w:sz w:val="24"/>
          <w:szCs w:val="24"/>
        </w:rPr>
        <w:t>ией в соответствии со статьей 1</w:t>
      </w:r>
      <w:r w:rsidR="00C8062A">
        <w:rPr>
          <w:rFonts w:ascii="Times New Roman" w:hAnsi="Times New Roman" w:cs="Times New Roman"/>
          <w:sz w:val="24"/>
          <w:szCs w:val="24"/>
        </w:rPr>
        <w:t>5</w:t>
      </w:r>
      <w:r w:rsidR="006A54ED" w:rsidRPr="002A2E3F">
        <w:rPr>
          <w:rFonts w:ascii="Times New Roman" w:hAnsi="Times New Roman" w:cs="Times New Roman"/>
          <w:sz w:val="24"/>
          <w:szCs w:val="24"/>
        </w:rPr>
        <w:t xml:space="preserve"> настоящих Правил.</w:t>
      </w:r>
    </w:p>
    <w:p w14:paraId="5E321450" w14:textId="7112D084" w:rsidR="00183542" w:rsidRPr="002A2E3F" w:rsidRDefault="002536EF" w:rsidP="00454231">
      <w:pPr>
        <w:pStyle w:val="ConsNonformat"/>
        <w:widowControl/>
        <w:ind w:firstLine="709"/>
        <w:jc w:val="both"/>
        <w:rPr>
          <w:rFonts w:ascii="Times New Roman" w:hAnsi="Times New Roman" w:cs="Times New Roman"/>
          <w:sz w:val="24"/>
          <w:szCs w:val="24"/>
        </w:rPr>
      </w:pPr>
      <w:bookmarkStart w:id="51" w:name="P275"/>
      <w:bookmarkEnd w:id="51"/>
      <w:r w:rsidRPr="002A2E3F">
        <w:rPr>
          <w:rFonts w:ascii="Times New Roman" w:hAnsi="Times New Roman" w:cs="Times New Roman"/>
          <w:sz w:val="24"/>
          <w:szCs w:val="24"/>
        </w:rPr>
        <w:t>8</w:t>
      </w:r>
      <w:r w:rsidR="006A54ED" w:rsidRPr="002A2E3F">
        <w:rPr>
          <w:rFonts w:ascii="Times New Roman" w:hAnsi="Times New Roman" w:cs="Times New Roman"/>
          <w:sz w:val="24"/>
          <w:szCs w:val="24"/>
        </w:rPr>
        <w:t xml:space="preserve">. После завершения </w:t>
      </w:r>
      <w:r w:rsidR="009A004B" w:rsidRPr="002A2E3F">
        <w:rPr>
          <w:rFonts w:ascii="Times New Roman" w:hAnsi="Times New Roman" w:cs="Times New Roman"/>
          <w:sz w:val="24"/>
          <w:szCs w:val="24"/>
        </w:rPr>
        <w:t xml:space="preserve">общественных обсуждений или </w:t>
      </w:r>
      <w:r w:rsidR="006A54ED" w:rsidRPr="002A2E3F">
        <w:rPr>
          <w:rFonts w:ascii="Times New Roman" w:hAnsi="Times New Roman" w:cs="Times New Roman"/>
          <w:sz w:val="24"/>
          <w:szCs w:val="24"/>
        </w:rPr>
        <w:t xml:space="preserve">публичных слушаний по проекту о внесении изменений в Правила с учетом результатов таких публичных слушаний </w:t>
      </w:r>
      <w:r w:rsidR="00183542" w:rsidRPr="002A2E3F">
        <w:rPr>
          <w:rFonts w:ascii="Times New Roman" w:hAnsi="Times New Roman" w:cs="Times New Roman"/>
          <w:sz w:val="24"/>
          <w:szCs w:val="24"/>
        </w:rPr>
        <w:t xml:space="preserve">вносятся </w:t>
      </w:r>
      <w:r w:rsidR="006A54ED" w:rsidRPr="002A2E3F">
        <w:rPr>
          <w:rFonts w:ascii="Times New Roman" w:hAnsi="Times New Roman" w:cs="Times New Roman"/>
          <w:sz w:val="24"/>
          <w:szCs w:val="24"/>
        </w:rPr>
        <w:t>изменени</w:t>
      </w:r>
      <w:r w:rsidR="00183542" w:rsidRPr="002A2E3F">
        <w:rPr>
          <w:rFonts w:ascii="Times New Roman" w:hAnsi="Times New Roman" w:cs="Times New Roman"/>
          <w:sz w:val="24"/>
          <w:szCs w:val="24"/>
        </w:rPr>
        <w:t>я</w:t>
      </w:r>
      <w:r w:rsidR="006A54ED" w:rsidRPr="002A2E3F">
        <w:rPr>
          <w:rFonts w:ascii="Times New Roman" w:hAnsi="Times New Roman" w:cs="Times New Roman"/>
          <w:sz w:val="24"/>
          <w:szCs w:val="24"/>
        </w:rPr>
        <w:t xml:space="preserve"> в проект о внесении изменений в Правила </w:t>
      </w:r>
      <w:r w:rsidR="00183542" w:rsidRPr="002A2E3F">
        <w:rPr>
          <w:rFonts w:ascii="Times New Roman" w:hAnsi="Times New Roman" w:cs="Times New Roman"/>
          <w:sz w:val="24"/>
          <w:szCs w:val="24"/>
        </w:rPr>
        <w:t xml:space="preserve">с обязательным приложением </w:t>
      </w:r>
      <w:r w:rsidR="00073EDC" w:rsidRPr="002A2E3F">
        <w:rPr>
          <w:rFonts w:ascii="Times New Roman" w:hAnsi="Times New Roman" w:cs="Times New Roman"/>
          <w:sz w:val="24"/>
          <w:szCs w:val="24"/>
        </w:rPr>
        <w:t>протоколов</w:t>
      </w:r>
      <w:r w:rsidR="00183542" w:rsidRPr="002A2E3F">
        <w:rPr>
          <w:rFonts w:ascii="Times New Roman" w:hAnsi="Times New Roman" w:cs="Times New Roman"/>
          <w:sz w:val="24"/>
          <w:szCs w:val="24"/>
        </w:rPr>
        <w:t xml:space="preserve"> </w:t>
      </w:r>
      <w:r w:rsidR="009A004B" w:rsidRPr="002A2E3F">
        <w:rPr>
          <w:rFonts w:ascii="Times New Roman" w:hAnsi="Times New Roman" w:cs="Times New Roman"/>
          <w:sz w:val="24"/>
          <w:szCs w:val="24"/>
        </w:rPr>
        <w:t xml:space="preserve">общественных обсуждений или </w:t>
      </w:r>
      <w:r w:rsidR="00183542" w:rsidRPr="002A2E3F">
        <w:rPr>
          <w:rFonts w:ascii="Times New Roman" w:hAnsi="Times New Roman" w:cs="Times New Roman"/>
          <w:sz w:val="24"/>
          <w:szCs w:val="24"/>
        </w:rPr>
        <w:t>публичных слушаний.</w:t>
      </w:r>
    </w:p>
    <w:p w14:paraId="42421D26" w14:textId="77777777" w:rsidR="006A54ED" w:rsidRPr="002A2E3F" w:rsidRDefault="002536EF"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 xml:space="preserve"> 9</w:t>
      </w:r>
      <w:r w:rsidR="006A54ED" w:rsidRPr="002A2E3F">
        <w:rPr>
          <w:rFonts w:ascii="Times New Roman" w:hAnsi="Times New Roman" w:cs="Times New Roman"/>
          <w:sz w:val="24"/>
          <w:szCs w:val="24"/>
        </w:rPr>
        <w:t xml:space="preserve">. Глава  </w:t>
      </w:r>
      <w:r w:rsidR="005C3605" w:rsidRPr="002A2E3F">
        <w:rPr>
          <w:rFonts w:ascii="Times New Roman" w:hAnsi="Times New Roman" w:cs="Times New Roman"/>
          <w:sz w:val="24"/>
          <w:szCs w:val="24"/>
        </w:rPr>
        <w:t>Петровского</w:t>
      </w:r>
      <w:r w:rsidR="00FC23B9" w:rsidRPr="002A2E3F">
        <w:rPr>
          <w:rFonts w:ascii="Times New Roman" w:hAnsi="Times New Roman" w:cs="Times New Roman"/>
          <w:sz w:val="24"/>
          <w:szCs w:val="24"/>
        </w:rPr>
        <w:t xml:space="preserve"> </w:t>
      </w:r>
      <w:r w:rsidR="00183542" w:rsidRPr="002A2E3F">
        <w:rPr>
          <w:rFonts w:ascii="Times New Roman" w:hAnsi="Times New Roman" w:cs="Times New Roman"/>
          <w:sz w:val="24"/>
          <w:szCs w:val="24"/>
        </w:rPr>
        <w:t xml:space="preserve">сельского поселения </w:t>
      </w:r>
      <w:r w:rsidR="003C461D" w:rsidRPr="002A2E3F">
        <w:rPr>
          <w:rFonts w:ascii="Times New Roman" w:hAnsi="Times New Roman" w:cs="Times New Roman"/>
          <w:sz w:val="24"/>
          <w:szCs w:val="24"/>
        </w:rPr>
        <w:t>(Глава Администрации)</w:t>
      </w:r>
      <w:r w:rsidR="006A54ED" w:rsidRPr="002A2E3F">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r w:rsidR="00183542" w:rsidRPr="002A2E3F">
        <w:rPr>
          <w:rFonts w:ascii="Times New Roman" w:hAnsi="Times New Roman" w:cs="Times New Roman"/>
          <w:sz w:val="24"/>
          <w:szCs w:val="24"/>
        </w:rPr>
        <w:t xml:space="preserve">9 </w:t>
      </w:r>
      <w:r w:rsidR="006A54ED" w:rsidRPr="002A2E3F">
        <w:rPr>
          <w:rFonts w:ascii="Times New Roman" w:hAnsi="Times New Roman" w:cs="Times New Roman"/>
          <w:sz w:val="24"/>
          <w:szCs w:val="24"/>
        </w:rPr>
        <w:t>настоящей статьи обязательных приложений должен принять решение о направлении указ</w:t>
      </w:r>
      <w:r w:rsidR="003C461D" w:rsidRPr="002A2E3F">
        <w:rPr>
          <w:rFonts w:ascii="Times New Roman" w:hAnsi="Times New Roman" w:cs="Times New Roman"/>
          <w:sz w:val="24"/>
          <w:szCs w:val="24"/>
        </w:rPr>
        <w:t xml:space="preserve">анного проекта в Совет </w:t>
      </w:r>
      <w:r w:rsidR="003E6A00" w:rsidRPr="002A2E3F">
        <w:rPr>
          <w:rFonts w:ascii="Times New Roman" w:hAnsi="Times New Roman" w:cs="Times New Roman"/>
          <w:sz w:val="24"/>
          <w:szCs w:val="24"/>
        </w:rPr>
        <w:t>Петровского</w:t>
      </w:r>
      <w:r w:rsidR="00183542" w:rsidRPr="002A2E3F">
        <w:rPr>
          <w:rFonts w:ascii="Times New Roman" w:hAnsi="Times New Roman" w:cs="Times New Roman"/>
          <w:sz w:val="24"/>
          <w:szCs w:val="24"/>
        </w:rPr>
        <w:t xml:space="preserve"> сельского поселения </w:t>
      </w:r>
      <w:r w:rsidR="003E6A00" w:rsidRPr="002A2E3F">
        <w:rPr>
          <w:rFonts w:ascii="Times New Roman" w:hAnsi="Times New Roman" w:cs="Times New Roman"/>
          <w:sz w:val="24"/>
          <w:szCs w:val="24"/>
        </w:rPr>
        <w:t>Кривошеинского</w:t>
      </w:r>
      <w:r w:rsidR="006A54ED" w:rsidRPr="002A2E3F">
        <w:rPr>
          <w:rFonts w:ascii="Times New Roman" w:hAnsi="Times New Roman" w:cs="Times New Roman"/>
          <w:sz w:val="24"/>
          <w:szCs w:val="24"/>
        </w:rPr>
        <w:t xml:space="preserve"> района </w:t>
      </w:r>
      <w:r w:rsidR="00183542" w:rsidRPr="002A2E3F">
        <w:rPr>
          <w:rFonts w:ascii="Times New Roman" w:hAnsi="Times New Roman" w:cs="Times New Roman"/>
          <w:sz w:val="24"/>
          <w:szCs w:val="24"/>
        </w:rPr>
        <w:t xml:space="preserve">Томской </w:t>
      </w:r>
      <w:r w:rsidR="006A54ED" w:rsidRPr="002A2E3F">
        <w:rPr>
          <w:rFonts w:ascii="Times New Roman" w:hAnsi="Times New Roman" w:cs="Times New Roman"/>
          <w:sz w:val="24"/>
          <w:szCs w:val="24"/>
        </w:rPr>
        <w:t>области или об отклонении проекта о внесении изменений в Правила и о направлении его на доработку с указанием даты его повторного представления.</w:t>
      </w:r>
    </w:p>
    <w:p w14:paraId="7D651DB5" w14:textId="77777777" w:rsidR="0067741C" w:rsidRPr="002A2E3F" w:rsidRDefault="0067741C" w:rsidP="00454231">
      <w:pPr>
        <w:pStyle w:val="ConsPlusNormal"/>
        <w:ind w:firstLine="709"/>
        <w:jc w:val="both"/>
        <w:rPr>
          <w:rFonts w:ascii="Times New Roman" w:hAnsi="Times New Roman" w:cs="Times New Roman"/>
          <w:b/>
          <w:i/>
          <w:sz w:val="24"/>
          <w:szCs w:val="24"/>
        </w:rPr>
      </w:pPr>
    </w:p>
    <w:p w14:paraId="2B319FF7" w14:textId="4463F212" w:rsidR="006A54ED" w:rsidRPr="002A2E3F" w:rsidRDefault="009A004B" w:rsidP="00454231">
      <w:pPr>
        <w:pStyle w:val="ConsPlusNormal"/>
        <w:ind w:firstLine="709"/>
        <w:jc w:val="both"/>
        <w:rPr>
          <w:rFonts w:ascii="Times New Roman" w:hAnsi="Times New Roman" w:cs="Times New Roman"/>
          <w:b/>
          <w:i/>
          <w:sz w:val="24"/>
          <w:szCs w:val="24"/>
          <w:u w:val="single"/>
        </w:rPr>
      </w:pPr>
      <w:r w:rsidRPr="002A2E3F">
        <w:rPr>
          <w:rFonts w:ascii="Times New Roman" w:hAnsi="Times New Roman" w:cs="Times New Roman"/>
          <w:b/>
          <w:i/>
          <w:sz w:val="24"/>
          <w:szCs w:val="24"/>
        </w:rPr>
        <w:t>Статья 1</w:t>
      </w:r>
      <w:r w:rsidR="000A75A1" w:rsidRPr="002A2E3F">
        <w:rPr>
          <w:rFonts w:ascii="Times New Roman" w:hAnsi="Times New Roman" w:cs="Times New Roman"/>
          <w:b/>
          <w:i/>
          <w:sz w:val="24"/>
          <w:szCs w:val="24"/>
        </w:rPr>
        <w:t>7</w:t>
      </w:r>
      <w:r w:rsidR="006A54ED" w:rsidRPr="002A2E3F">
        <w:rPr>
          <w:rFonts w:ascii="Times New Roman" w:hAnsi="Times New Roman" w:cs="Times New Roman"/>
          <w:b/>
          <w:i/>
          <w:sz w:val="24"/>
          <w:szCs w:val="24"/>
        </w:rPr>
        <w:t xml:space="preserve">. </w:t>
      </w:r>
      <w:r w:rsidR="006A54ED" w:rsidRPr="002A2E3F">
        <w:rPr>
          <w:rFonts w:ascii="Times New Roman" w:hAnsi="Times New Roman" w:cs="Times New Roman"/>
          <w:b/>
          <w:i/>
          <w:sz w:val="24"/>
          <w:szCs w:val="24"/>
          <w:u w:val="single"/>
        </w:rPr>
        <w:t>Порядок утверждения проекта о внесении изменений в Правила</w:t>
      </w:r>
      <w:r w:rsidR="00850A37" w:rsidRPr="002A2E3F">
        <w:rPr>
          <w:rFonts w:ascii="Times New Roman" w:hAnsi="Times New Roman" w:cs="Times New Roman"/>
          <w:b/>
          <w:i/>
          <w:sz w:val="24"/>
          <w:szCs w:val="24"/>
          <w:u w:val="single"/>
        </w:rPr>
        <w:t xml:space="preserve"> з</w:t>
      </w:r>
      <w:r w:rsidRPr="002A2E3F">
        <w:rPr>
          <w:rFonts w:ascii="Times New Roman" w:hAnsi="Times New Roman" w:cs="Times New Roman"/>
          <w:b/>
          <w:i/>
          <w:sz w:val="24"/>
          <w:szCs w:val="24"/>
          <w:u w:val="single"/>
        </w:rPr>
        <w:t xml:space="preserve">емлепользования и застройки территории </w:t>
      </w:r>
      <w:r w:rsidR="00BA4DBA" w:rsidRPr="002A2E3F">
        <w:rPr>
          <w:rFonts w:ascii="Times New Roman" w:hAnsi="Times New Roman" w:cs="Times New Roman"/>
          <w:b/>
          <w:i/>
          <w:sz w:val="24"/>
          <w:szCs w:val="24"/>
          <w:u w:val="single"/>
        </w:rPr>
        <w:t>Петровского</w:t>
      </w:r>
      <w:r w:rsidRPr="002A2E3F">
        <w:rPr>
          <w:rFonts w:ascii="Times New Roman" w:hAnsi="Times New Roman" w:cs="Times New Roman"/>
          <w:b/>
          <w:i/>
          <w:sz w:val="24"/>
          <w:szCs w:val="24"/>
          <w:u w:val="single"/>
        </w:rPr>
        <w:t xml:space="preserve"> сельского поселения</w:t>
      </w:r>
    </w:p>
    <w:p w14:paraId="29D2A045" w14:textId="77777777" w:rsidR="006A54ED" w:rsidRPr="002A2E3F" w:rsidRDefault="006A54ED" w:rsidP="00454231">
      <w:pPr>
        <w:pStyle w:val="ConsPlusNormal"/>
        <w:ind w:firstLine="709"/>
        <w:jc w:val="both"/>
        <w:rPr>
          <w:rFonts w:ascii="Times New Roman" w:hAnsi="Times New Roman" w:cs="Times New Roman"/>
          <w:sz w:val="24"/>
          <w:szCs w:val="24"/>
        </w:rPr>
      </w:pPr>
    </w:p>
    <w:p w14:paraId="105B533B" w14:textId="67D431E5" w:rsidR="006A54ED" w:rsidRPr="002A2E3F" w:rsidRDefault="006A54ED"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1. Проект о внесении изменений в Правил</w:t>
      </w:r>
      <w:r w:rsidR="00E869C1" w:rsidRPr="002A2E3F">
        <w:rPr>
          <w:rFonts w:ascii="Times New Roman" w:hAnsi="Times New Roman" w:cs="Times New Roman"/>
          <w:sz w:val="24"/>
          <w:szCs w:val="24"/>
        </w:rPr>
        <w:t xml:space="preserve">а утверждается Советом </w:t>
      </w:r>
      <w:r w:rsidR="003E6A00" w:rsidRPr="002A2E3F">
        <w:rPr>
          <w:rFonts w:ascii="Times New Roman" w:hAnsi="Times New Roman" w:cs="Times New Roman"/>
          <w:sz w:val="24"/>
          <w:szCs w:val="24"/>
        </w:rPr>
        <w:t>Петровского</w:t>
      </w:r>
      <w:r w:rsidR="00073EDC" w:rsidRPr="002A2E3F">
        <w:rPr>
          <w:rFonts w:ascii="Times New Roman" w:hAnsi="Times New Roman" w:cs="Times New Roman"/>
          <w:sz w:val="24"/>
          <w:szCs w:val="24"/>
        </w:rPr>
        <w:t xml:space="preserve"> сел</w:t>
      </w:r>
      <w:r w:rsidR="00C60480" w:rsidRPr="002A2E3F">
        <w:rPr>
          <w:rFonts w:ascii="Times New Roman" w:hAnsi="Times New Roman" w:cs="Times New Roman"/>
          <w:sz w:val="24"/>
          <w:szCs w:val="24"/>
        </w:rPr>
        <w:t xml:space="preserve">ьского поселения </w:t>
      </w:r>
      <w:r w:rsidR="003E6A00" w:rsidRPr="002A2E3F">
        <w:rPr>
          <w:rFonts w:ascii="Times New Roman" w:hAnsi="Times New Roman" w:cs="Times New Roman"/>
          <w:sz w:val="24"/>
          <w:szCs w:val="24"/>
        </w:rPr>
        <w:t>Кривошеинского</w:t>
      </w:r>
      <w:r w:rsidR="00C60480" w:rsidRPr="002A2E3F">
        <w:rPr>
          <w:rFonts w:ascii="Times New Roman" w:hAnsi="Times New Roman" w:cs="Times New Roman"/>
          <w:sz w:val="24"/>
          <w:szCs w:val="24"/>
        </w:rPr>
        <w:t xml:space="preserve"> </w:t>
      </w:r>
      <w:r w:rsidRPr="002A2E3F">
        <w:rPr>
          <w:rFonts w:ascii="Times New Roman" w:hAnsi="Times New Roman" w:cs="Times New Roman"/>
          <w:sz w:val="24"/>
          <w:szCs w:val="24"/>
        </w:rPr>
        <w:t xml:space="preserve">района </w:t>
      </w:r>
      <w:r w:rsidR="00073EDC" w:rsidRPr="002A2E3F">
        <w:rPr>
          <w:rFonts w:ascii="Times New Roman" w:hAnsi="Times New Roman" w:cs="Times New Roman"/>
          <w:sz w:val="24"/>
          <w:szCs w:val="24"/>
        </w:rPr>
        <w:t>Томской</w:t>
      </w:r>
      <w:r w:rsidRPr="002A2E3F">
        <w:rPr>
          <w:rFonts w:ascii="Times New Roman" w:hAnsi="Times New Roman" w:cs="Times New Roman"/>
          <w:sz w:val="24"/>
          <w:szCs w:val="24"/>
        </w:rPr>
        <w:t xml:space="preserve"> области. Обязательными приложениями к проекту о внесении изменений в Правила являются протоколы </w:t>
      </w:r>
      <w:r w:rsidR="003F2256" w:rsidRPr="002A2E3F">
        <w:rPr>
          <w:rFonts w:ascii="Times New Roman" w:hAnsi="Times New Roman" w:cs="Times New Roman"/>
          <w:sz w:val="24"/>
          <w:szCs w:val="24"/>
        </w:rPr>
        <w:t xml:space="preserve">общественных обсуждений или </w:t>
      </w:r>
      <w:r w:rsidRPr="002A2E3F">
        <w:rPr>
          <w:rFonts w:ascii="Times New Roman" w:hAnsi="Times New Roman" w:cs="Times New Roman"/>
          <w:sz w:val="24"/>
          <w:szCs w:val="24"/>
        </w:rPr>
        <w:t xml:space="preserve">публичных слушаний по указанному проекту и заключение о результатах таких </w:t>
      </w:r>
      <w:r w:rsidR="003F2256" w:rsidRPr="002A2E3F">
        <w:rPr>
          <w:rFonts w:ascii="Times New Roman" w:hAnsi="Times New Roman" w:cs="Times New Roman"/>
          <w:sz w:val="24"/>
          <w:szCs w:val="24"/>
        </w:rPr>
        <w:t xml:space="preserve">общественных обсуждений или </w:t>
      </w:r>
      <w:r w:rsidRPr="002A2E3F">
        <w:rPr>
          <w:rFonts w:ascii="Times New Roman" w:hAnsi="Times New Roman" w:cs="Times New Roman"/>
          <w:sz w:val="24"/>
          <w:szCs w:val="24"/>
        </w:rPr>
        <w:t>публичных слушаний.</w:t>
      </w:r>
    </w:p>
    <w:p w14:paraId="1A94C1F2" w14:textId="78AEDFFF" w:rsidR="006A54ED" w:rsidRPr="002A2E3F" w:rsidRDefault="006A54ED"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 xml:space="preserve">2. </w:t>
      </w:r>
      <w:r w:rsidR="00073EDC" w:rsidRPr="002A2E3F">
        <w:rPr>
          <w:rFonts w:ascii="Times New Roman" w:hAnsi="Times New Roman" w:cs="Times New Roman"/>
          <w:sz w:val="24"/>
          <w:szCs w:val="24"/>
        </w:rPr>
        <w:t xml:space="preserve"> </w:t>
      </w:r>
      <w:r w:rsidR="00E869C1" w:rsidRPr="002A2E3F">
        <w:rPr>
          <w:rFonts w:ascii="Times New Roman" w:hAnsi="Times New Roman" w:cs="Times New Roman"/>
          <w:sz w:val="24"/>
          <w:szCs w:val="24"/>
        </w:rPr>
        <w:t>Совет</w:t>
      </w:r>
      <w:r w:rsidRPr="002A2E3F">
        <w:rPr>
          <w:rFonts w:ascii="Times New Roman" w:hAnsi="Times New Roman" w:cs="Times New Roman"/>
          <w:sz w:val="24"/>
          <w:szCs w:val="24"/>
        </w:rPr>
        <w:t xml:space="preserve"> </w:t>
      </w:r>
      <w:r w:rsidR="003E6A00" w:rsidRPr="002A2E3F">
        <w:rPr>
          <w:rFonts w:ascii="Times New Roman" w:hAnsi="Times New Roman" w:cs="Times New Roman"/>
          <w:sz w:val="24"/>
          <w:szCs w:val="24"/>
        </w:rPr>
        <w:t>Петровского</w:t>
      </w:r>
      <w:r w:rsidR="00073EDC" w:rsidRPr="002A2E3F">
        <w:rPr>
          <w:rFonts w:ascii="Times New Roman" w:hAnsi="Times New Roman" w:cs="Times New Roman"/>
          <w:sz w:val="24"/>
          <w:szCs w:val="24"/>
        </w:rPr>
        <w:t xml:space="preserve"> сельского поселения </w:t>
      </w:r>
      <w:r w:rsidR="003E6A00" w:rsidRPr="002A2E3F">
        <w:rPr>
          <w:rFonts w:ascii="Times New Roman" w:hAnsi="Times New Roman" w:cs="Times New Roman"/>
          <w:sz w:val="24"/>
          <w:szCs w:val="24"/>
        </w:rPr>
        <w:t>Кривошеинского</w:t>
      </w:r>
      <w:r w:rsidR="00073EDC" w:rsidRPr="002A2E3F">
        <w:rPr>
          <w:rFonts w:ascii="Times New Roman" w:hAnsi="Times New Roman" w:cs="Times New Roman"/>
          <w:sz w:val="24"/>
          <w:szCs w:val="24"/>
        </w:rPr>
        <w:t xml:space="preserve"> района Томской </w:t>
      </w:r>
      <w:r w:rsidRPr="002A2E3F">
        <w:rPr>
          <w:rFonts w:ascii="Times New Roman" w:hAnsi="Times New Roman" w:cs="Times New Roman"/>
          <w:sz w:val="24"/>
          <w:szCs w:val="24"/>
        </w:rPr>
        <w:t xml:space="preserve">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w:t>
      </w:r>
      <w:r w:rsidR="003F2256" w:rsidRPr="002A2E3F">
        <w:rPr>
          <w:rFonts w:ascii="Times New Roman" w:hAnsi="Times New Roman" w:cs="Times New Roman"/>
          <w:sz w:val="24"/>
          <w:szCs w:val="24"/>
        </w:rPr>
        <w:t xml:space="preserve">общественных обсуждений или </w:t>
      </w:r>
      <w:r w:rsidRPr="002A2E3F">
        <w:rPr>
          <w:rFonts w:ascii="Times New Roman" w:hAnsi="Times New Roman" w:cs="Times New Roman"/>
          <w:sz w:val="24"/>
          <w:szCs w:val="24"/>
        </w:rPr>
        <w:t>публичных слушаний по указанному проекту.</w:t>
      </w:r>
    </w:p>
    <w:p w14:paraId="57E12DA4" w14:textId="4ABA887C" w:rsidR="006A54ED" w:rsidRPr="002A2E3F" w:rsidRDefault="006A54ED"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 xml:space="preserve">3. Проект о внесении изменений в Правила подлежит опубликованию в периодическом печатном издании органов местного самоуправления </w:t>
      </w:r>
      <w:r w:rsidR="003E6A00" w:rsidRPr="002A2E3F">
        <w:rPr>
          <w:rFonts w:ascii="Times New Roman" w:hAnsi="Times New Roman" w:cs="Times New Roman"/>
          <w:sz w:val="24"/>
          <w:szCs w:val="24"/>
        </w:rPr>
        <w:t xml:space="preserve">Петровского </w:t>
      </w:r>
      <w:r w:rsidR="002D6DED" w:rsidRPr="002A2E3F">
        <w:rPr>
          <w:rFonts w:ascii="Times New Roman" w:hAnsi="Times New Roman" w:cs="Times New Roman"/>
          <w:sz w:val="24"/>
          <w:szCs w:val="24"/>
        </w:rPr>
        <w:t xml:space="preserve">сельского поселения </w:t>
      </w:r>
      <w:r w:rsidR="003E6A00" w:rsidRPr="002A2E3F">
        <w:rPr>
          <w:rFonts w:ascii="Times New Roman" w:hAnsi="Times New Roman" w:cs="Times New Roman"/>
          <w:sz w:val="24"/>
          <w:szCs w:val="24"/>
        </w:rPr>
        <w:t>Кривошеинского</w:t>
      </w:r>
      <w:r w:rsidR="00073EDC" w:rsidRPr="002A2E3F">
        <w:rPr>
          <w:rFonts w:ascii="Times New Roman" w:hAnsi="Times New Roman" w:cs="Times New Roman"/>
          <w:sz w:val="24"/>
          <w:szCs w:val="24"/>
        </w:rPr>
        <w:t xml:space="preserve"> района Томской</w:t>
      </w:r>
      <w:r w:rsidRPr="002A2E3F">
        <w:rPr>
          <w:rFonts w:ascii="Times New Roman" w:hAnsi="Times New Roman" w:cs="Times New Roman"/>
          <w:sz w:val="24"/>
          <w:szCs w:val="24"/>
        </w:rPr>
        <w:t xml:space="preserve"> области и размещается на официальном сайте </w:t>
      </w:r>
      <w:r w:rsidR="003E6A00" w:rsidRPr="002A2E3F">
        <w:rPr>
          <w:rFonts w:ascii="Times New Roman" w:hAnsi="Times New Roman" w:cs="Times New Roman"/>
          <w:sz w:val="24"/>
          <w:szCs w:val="24"/>
        </w:rPr>
        <w:t>Петровского</w:t>
      </w:r>
      <w:r w:rsidR="00073EDC" w:rsidRPr="002A2E3F">
        <w:rPr>
          <w:rFonts w:ascii="Times New Roman" w:hAnsi="Times New Roman" w:cs="Times New Roman"/>
          <w:sz w:val="24"/>
          <w:szCs w:val="24"/>
        </w:rPr>
        <w:t xml:space="preserve"> сельского поселения </w:t>
      </w:r>
      <w:r w:rsidR="003E6A00" w:rsidRPr="002A2E3F">
        <w:rPr>
          <w:rFonts w:ascii="Times New Roman" w:hAnsi="Times New Roman" w:cs="Times New Roman"/>
          <w:sz w:val="24"/>
          <w:szCs w:val="24"/>
        </w:rPr>
        <w:t>Кривошеинского</w:t>
      </w:r>
      <w:r w:rsidR="00073EDC" w:rsidRPr="002A2E3F">
        <w:rPr>
          <w:rFonts w:ascii="Times New Roman" w:hAnsi="Times New Roman" w:cs="Times New Roman"/>
          <w:sz w:val="24"/>
          <w:szCs w:val="24"/>
        </w:rPr>
        <w:t xml:space="preserve"> района Томской </w:t>
      </w:r>
      <w:r w:rsidRPr="002A2E3F">
        <w:rPr>
          <w:rFonts w:ascii="Times New Roman" w:hAnsi="Times New Roman" w:cs="Times New Roman"/>
          <w:sz w:val="24"/>
          <w:szCs w:val="24"/>
        </w:rPr>
        <w:t>области в сети "Интернет".</w:t>
      </w:r>
    </w:p>
    <w:p w14:paraId="74A0C66A" w14:textId="77777777" w:rsidR="003F2256" w:rsidRPr="002A2E3F" w:rsidRDefault="007E74CB" w:rsidP="00454231">
      <w:pPr>
        <w:pStyle w:val="ConsNonformat"/>
        <w:widowControl/>
        <w:ind w:firstLine="709"/>
        <w:jc w:val="both"/>
        <w:rPr>
          <w:rFonts w:ascii="Times New Roman" w:hAnsi="Times New Roman" w:cs="Times New Roman"/>
          <w:sz w:val="24"/>
          <w:szCs w:val="24"/>
          <w:shd w:val="clear" w:color="auto" w:fill="FFFFFF"/>
        </w:rPr>
      </w:pPr>
      <w:r w:rsidRPr="002A2E3F">
        <w:rPr>
          <w:rFonts w:ascii="Times New Roman" w:hAnsi="Times New Roman" w:cs="Times New Roman"/>
          <w:sz w:val="24"/>
          <w:szCs w:val="24"/>
        </w:rPr>
        <w:t>4.</w:t>
      </w:r>
      <w:r w:rsidRPr="002A2E3F">
        <w:rPr>
          <w:rFonts w:ascii="Times New Roman" w:hAnsi="Times New Roman" w:cs="Times New Roman"/>
          <w:sz w:val="24"/>
          <w:szCs w:val="24"/>
          <w:shd w:val="clear" w:color="auto" w:fill="FFFFFF"/>
        </w:rPr>
        <w:t xml:space="preserve"> </w:t>
      </w:r>
      <w:r w:rsidR="003F2256" w:rsidRPr="002A2E3F">
        <w:rPr>
          <w:rFonts w:ascii="Times New Roman" w:hAnsi="Times New Roman" w:cs="Times New Roman"/>
          <w:sz w:val="24"/>
          <w:szCs w:val="24"/>
          <w:shd w:val="clear" w:color="auto" w:fill="FFFFFF"/>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56E8C88B" w14:textId="77777777" w:rsidR="00A30666" w:rsidRPr="002A2E3F" w:rsidRDefault="00A30666" w:rsidP="00454231">
      <w:pPr>
        <w:pStyle w:val="ConsNonformat"/>
        <w:widowControl/>
        <w:ind w:firstLine="709"/>
        <w:jc w:val="both"/>
        <w:rPr>
          <w:rFonts w:ascii="Times New Roman" w:hAnsi="Times New Roman" w:cs="Times New Roman"/>
          <w:sz w:val="24"/>
          <w:szCs w:val="24"/>
          <w:shd w:val="clear" w:color="auto" w:fill="FFFFFF"/>
        </w:rPr>
      </w:pPr>
    </w:p>
    <w:p w14:paraId="3B625609" w14:textId="0C0506EA" w:rsidR="00A30666" w:rsidRPr="002A2E3F" w:rsidRDefault="00454231" w:rsidP="00454231">
      <w:pPr>
        <w:pStyle w:val="ConsPlusNormal"/>
        <w:ind w:firstLine="709"/>
        <w:jc w:val="both"/>
        <w:rPr>
          <w:rFonts w:ascii="Times New Roman" w:hAnsi="Times New Roman" w:cs="Times New Roman"/>
          <w:b/>
          <w:sz w:val="24"/>
          <w:szCs w:val="24"/>
        </w:rPr>
      </w:pPr>
      <w:r w:rsidRPr="002A2E3F">
        <w:rPr>
          <w:rFonts w:ascii="Times New Roman" w:hAnsi="Times New Roman" w:cs="Times New Roman"/>
          <w:b/>
          <w:sz w:val="24"/>
          <w:szCs w:val="24"/>
        </w:rPr>
        <w:t xml:space="preserve">Глава </w:t>
      </w:r>
      <w:r w:rsidR="000A75A1" w:rsidRPr="002A2E3F">
        <w:rPr>
          <w:rFonts w:ascii="Times New Roman" w:hAnsi="Times New Roman" w:cs="Times New Roman"/>
          <w:b/>
          <w:sz w:val="24"/>
          <w:szCs w:val="24"/>
        </w:rPr>
        <w:t xml:space="preserve">7. </w:t>
      </w:r>
      <w:r w:rsidRPr="002A2E3F">
        <w:rPr>
          <w:rFonts w:ascii="Times New Roman" w:hAnsi="Times New Roman" w:cs="Times New Roman"/>
          <w:b/>
          <w:sz w:val="24"/>
          <w:szCs w:val="24"/>
        </w:rPr>
        <w:t>Положение о регулировании иных вопросов землепользования и застройки</w:t>
      </w:r>
      <w:r w:rsidR="000A75A1" w:rsidRPr="002A2E3F">
        <w:rPr>
          <w:rFonts w:ascii="Times New Roman" w:hAnsi="Times New Roman" w:cs="Times New Roman"/>
          <w:b/>
          <w:sz w:val="24"/>
          <w:szCs w:val="24"/>
        </w:rPr>
        <w:t xml:space="preserve"> </w:t>
      </w:r>
    </w:p>
    <w:p w14:paraId="468B736E" w14:textId="77777777" w:rsidR="00A30666" w:rsidRPr="002A2E3F" w:rsidRDefault="00A30666" w:rsidP="00454231">
      <w:pPr>
        <w:pStyle w:val="ConsPlusNormal"/>
        <w:ind w:firstLine="709"/>
        <w:jc w:val="both"/>
        <w:rPr>
          <w:rFonts w:ascii="Times New Roman" w:hAnsi="Times New Roman" w:cs="Times New Roman"/>
          <w:b/>
          <w:sz w:val="24"/>
          <w:szCs w:val="24"/>
        </w:rPr>
      </w:pPr>
    </w:p>
    <w:p w14:paraId="6ED82CD5" w14:textId="4D275C25" w:rsidR="00A30666" w:rsidRPr="002A2E3F" w:rsidRDefault="00A30666" w:rsidP="00454231">
      <w:pPr>
        <w:pStyle w:val="ConsPlusNormal"/>
        <w:ind w:firstLine="709"/>
        <w:jc w:val="both"/>
        <w:rPr>
          <w:rFonts w:ascii="Times New Roman" w:hAnsi="Times New Roman" w:cs="Times New Roman"/>
          <w:b/>
          <w:i/>
          <w:sz w:val="24"/>
          <w:szCs w:val="24"/>
          <w:u w:val="single"/>
        </w:rPr>
      </w:pPr>
      <w:r w:rsidRPr="002A2E3F">
        <w:rPr>
          <w:rFonts w:ascii="Times New Roman" w:hAnsi="Times New Roman" w:cs="Times New Roman"/>
          <w:b/>
          <w:i/>
          <w:sz w:val="24"/>
          <w:szCs w:val="24"/>
        </w:rPr>
        <w:lastRenderedPageBreak/>
        <w:t>Статья 1</w:t>
      </w:r>
      <w:r w:rsidR="000A75A1" w:rsidRPr="002A2E3F">
        <w:rPr>
          <w:rFonts w:ascii="Times New Roman" w:hAnsi="Times New Roman" w:cs="Times New Roman"/>
          <w:b/>
          <w:i/>
          <w:sz w:val="24"/>
          <w:szCs w:val="24"/>
        </w:rPr>
        <w:t>8</w:t>
      </w:r>
      <w:r w:rsidRPr="002A2E3F">
        <w:rPr>
          <w:rFonts w:ascii="Times New Roman" w:hAnsi="Times New Roman" w:cs="Times New Roman"/>
          <w:b/>
          <w:i/>
          <w:sz w:val="24"/>
          <w:szCs w:val="24"/>
        </w:rPr>
        <w:t xml:space="preserve">. </w:t>
      </w:r>
      <w:r w:rsidRPr="002A2E3F">
        <w:rPr>
          <w:rFonts w:ascii="Times New Roman" w:hAnsi="Times New Roman" w:cs="Times New Roman"/>
          <w:b/>
          <w:i/>
          <w:sz w:val="24"/>
          <w:szCs w:val="24"/>
          <w:u w:val="single"/>
        </w:rPr>
        <w:t xml:space="preserve">Положение о регулировании иных вопросов землепользования и застройки </w:t>
      </w:r>
    </w:p>
    <w:p w14:paraId="763CDA77" w14:textId="77777777" w:rsidR="00A30666" w:rsidRPr="002A2E3F" w:rsidRDefault="00A30666" w:rsidP="00454231">
      <w:pPr>
        <w:pStyle w:val="ConsPlusNormal"/>
        <w:ind w:firstLine="709"/>
        <w:jc w:val="both"/>
        <w:rPr>
          <w:rFonts w:ascii="Times New Roman" w:hAnsi="Times New Roman" w:cs="Times New Roman"/>
          <w:b/>
          <w:i/>
          <w:sz w:val="24"/>
          <w:szCs w:val="24"/>
        </w:rPr>
      </w:pPr>
    </w:p>
    <w:p w14:paraId="17960770" w14:textId="77777777" w:rsidR="00A30666" w:rsidRPr="002A2E3F" w:rsidRDefault="00A30666"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14:paraId="71A7FF11" w14:textId="77777777" w:rsidR="00A30666" w:rsidRPr="002A2E3F" w:rsidRDefault="00A30666" w:rsidP="00454231">
      <w:pPr>
        <w:pStyle w:val="ConsNonformat"/>
        <w:widowControl/>
        <w:ind w:firstLine="709"/>
        <w:jc w:val="both"/>
        <w:rPr>
          <w:rFonts w:ascii="Times New Roman" w:hAnsi="Times New Roman" w:cs="Times New Roman"/>
          <w:sz w:val="24"/>
          <w:szCs w:val="24"/>
        </w:rPr>
      </w:pPr>
      <w:r w:rsidRPr="002A2E3F">
        <w:rPr>
          <w:rFonts w:ascii="Times New Roman" w:hAnsi="Times New Roman" w:cs="Times New Roman"/>
          <w:sz w:val="24"/>
          <w:szCs w:val="24"/>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14:paraId="54F135E5" w14:textId="77777777" w:rsidR="006A54ED" w:rsidRPr="002A2E3F" w:rsidRDefault="006A54ED" w:rsidP="00454231">
      <w:pPr>
        <w:pStyle w:val="ConsNonformat"/>
        <w:widowControl/>
        <w:ind w:firstLine="709"/>
        <w:jc w:val="both"/>
        <w:rPr>
          <w:rFonts w:ascii="Times New Roman" w:hAnsi="Times New Roman" w:cs="Times New Roman"/>
          <w:sz w:val="24"/>
          <w:szCs w:val="24"/>
        </w:rPr>
      </w:pPr>
    </w:p>
    <w:p w14:paraId="44AD82CF" w14:textId="77777777" w:rsidR="008B62D6" w:rsidRPr="002A2E3F" w:rsidRDefault="00850A37" w:rsidP="00454231">
      <w:pPr>
        <w:pStyle w:val="ConsNonformat"/>
        <w:widowControl/>
        <w:ind w:firstLine="709"/>
        <w:jc w:val="both"/>
        <w:rPr>
          <w:rFonts w:ascii="Times New Roman" w:hAnsi="Times New Roman" w:cs="Times New Roman"/>
          <w:b/>
          <w:sz w:val="24"/>
          <w:szCs w:val="24"/>
        </w:rPr>
      </w:pPr>
      <w:r w:rsidRPr="002A2E3F">
        <w:rPr>
          <w:rFonts w:ascii="Times New Roman" w:hAnsi="Times New Roman" w:cs="Times New Roman"/>
          <w:b/>
          <w:sz w:val="24"/>
          <w:szCs w:val="24"/>
        </w:rPr>
        <w:t>Раздел 2. КАРТА ГРАДОСТРОИТЕЛЬНОГО ЗОНИРОВАНИЯ</w:t>
      </w:r>
    </w:p>
    <w:p w14:paraId="4F801943" w14:textId="77777777" w:rsidR="008B62D6" w:rsidRPr="002A2E3F" w:rsidRDefault="008B62D6" w:rsidP="00454231">
      <w:pPr>
        <w:pStyle w:val="ConsNonformat"/>
        <w:widowControl/>
        <w:ind w:firstLine="709"/>
        <w:jc w:val="both"/>
        <w:rPr>
          <w:rFonts w:ascii="Times New Roman" w:hAnsi="Times New Roman" w:cs="Times New Roman"/>
          <w:sz w:val="24"/>
          <w:szCs w:val="24"/>
        </w:rPr>
      </w:pPr>
    </w:p>
    <w:p w14:paraId="005605EC" w14:textId="4C723103" w:rsidR="00850A37" w:rsidRDefault="001D61FB" w:rsidP="00454231">
      <w:pPr>
        <w:pStyle w:val="ConsPlusNormal"/>
        <w:ind w:firstLine="709"/>
        <w:jc w:val="both"/>
        <w:rPr>
          <w:rFonts w:ascii="Times New Roman" w:hAnsi="Times New Roman" w:cs="Times New Roman"/>
          <w:b/>
          <w:i/>
          <w:sz w:val="24"/>
          <w:szCs w:val="24"/>
          <w:u w:val="single"/>
        </w:rPr>
      </w:pPr>
      <w:r w:rsidRPr="002A2E3F">
        <w:rPr>
          <w:rFonts w:ascii="Times New Roman" w:hAnsi="Times New Roman" w:cs="Times New Roman"/>
          <w:b/>
          <w:i/>
          <w:sz w:val="24"/>
          <w:szCs w:val="24"/>
        </w:rPr>
        <w:t>Статья 1</w:t>
      </w:r>
      <w:r w:rsidR="000A75A1" w:rsidRPr="002A2E3F">
        <w:rPr>
          <w:rFonts w:ascii="Times New Roman" w:hAnsi="Times New Roman" w:cs="Times New Roman"/>
          <w:b/>
          <w:i/>
          <w:sz w:val="24"/>
          <w:szCs w:val="24"/>
        </w:rPr>
        <w:t>9</w:t>
      </w:r>
      <w:r w:rsidR="00850A37" w:rsidRPr="002A2E3F">
        <w:rPr>
          <w:rFonts w:ascii="Times New Roman" w:hAnsi="Times New Roman" w:cs="Times New Roman"/>
          <w:b/>
          <w:i/>
          <w:sz w:val="24"/>
          <w:szCs w:val="24"/>
        </w:rPr>
        <w:t xml:space="preserve">. </w:t>
      </w:r>
      <w:r w:rsidR="00850A37" w:rsidRPr="002A2E3F">
        <w:rPr>
          <w:rFonts w:ascii="Times New Roman" w:hAnsi="Times New Roman" w:cs="Times New Roman"/>
          <w:b/>
          <w:i/>
          <w:sz w:val="24"/>
          <w:szCs w:val="24"/>
          <w:u w:val="single"/>
        </w:rPr>
        <w:t xml:space="preserve">Требования к карте градостроительного зонирования территории </w:t>
      </w:r>
      <w:r w:rsidR="003E6A00" w:rsidRPr="002A2E3F">
        <w:rPr>
          <w:rFonts w:ascii="Times New Roman" w:hAnsi="Times New Roman" w:cs="Times New Roman"/>
          <w:b/>
          <w:i/>
          <w:sz w:val="24"/>
          <w:szCs w:val="24"/>
          <w:u w:val="single"/>
        </w:rPr>
        <w:t>Петровского</w:t>
      </w:r>
      <w:r w:rsidR="00850A37" w:rsidRPr="002A2E3F">
        <w:rPr>
          <w:rFonts w:ascii="Times New Roman" w:hAnsi="Times New Roman" w:cs="Times New Roman"/>
          <w:b/>
          <w:i/>
          <w:sz w:val="24"/>
          <w:szCs w:val="24"/>
          <w:u w:val="single"/>
        </w:rPr>
        <w:t xml:space="preserve"> сельского поселения</w:t>
      </w:r>
    </w:p>
    <w:p w14:paraId="53CF1CB3" w14:textId="77777777" w:rsidR="00937154" w:rsidRPr="002A2E3F" w:rsidRDefault="00937154" w:rsidP="00454231">
      <w:pPr>
        <w:pStyle w:val="ConsPlusNormal"/>
        <w:ind w:firstLine="709"/>
        <w:jc w:val="both"/>
        <w:rPr>
          <w:rFonts w:ascii="Times New Roman" w:hAnsi="Times New Roman" w:cs="Times New Roman"/>
          <w:b/>
          <w:i/>
          <w:sz w:val="24"/>
          <w:szCs w:val="24"/>
          <w:u w:val="single"/>
        </w:rPr>
      </w:pPr>
    </w:p>
    <w:p w14:paraId="7F2DD565" w14:textId="77777777" w:rsidR="00850A37" w:rsidRPr="002A2E3F" w:rsidRDefault="00850A37" w:rsidP="00454231">
      <w:pPr>
        <w:pStyle w:val="ConsPlusNormal"/>
        <w:numPr>
          <w:ilvl w:val="0"/>
          <w:numId w:val="8"/>
        </w:numPr>
        <w:ind w:left="0" w:firstLine="709"/>
        <w:jc w:val="both"/>
        <w:rPr>
          <w:rFonts w:ascii="Times New Roman" w:hAnsi="Times New Roman" w:cs="Times New Roman"/>
          <w:sz w:val="24"/>
          <w:szCs w:val="24"/>
        </w:rPr>
      </w:pPr>
      <w:r w:rsidRPr="002A2E3F">
        <w:rPr>
          <w:rFonts w:ascii="Times New Roman" w:hAnsi="Times New Roman" w:cs="Times New Roman"/>
          <w:sz w:val="24"/>
          <w:szCs w:val="24"/>
          <w:shd w:val="clear" w:color="auto" w:fill="FFFFFF"/>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1C607968" w14:textId="77777777" w:rsidR="00850A37" w:rsidRPr="002A2E3F" w:rsidRDefault="00850A37" w:rsidP="00454231">
      <w:pPr>
        <w:pStyle w:val="ConsPlusNormal"/>
        <w:numPr>
          <w:ilvl w:val="0"/>
          <w:numId w:val="8"/>
        </w:numPr>
        <w:ind w:left="0" w:firstLine="709"/>
        <w:jc w:val="both"/>
        <w:rPr>
          <w:rFonts w:ascii="Times New Roman" w:hAnsi="Times New Roman" w:cs="Times New Roman"/>
          <w:sz w:val="24"/>
          <w:szCs w:val="24"/>
        </w:rPr>
      </w:pPr>
      <w:r w:rsidRPr="002A2E3F">
        <w:rPr>
          <w:rFonts w:ascii="Times New Roman" w:hAnsi="Times New Roman" w:cs="Times New Roman"/>
          <w:sz w:val="24"/>
          <w:szCs w:val="24"/>
          <w:shd w:val="clear" w:color="auto" w:fill="FFFFFF"/>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14:paraId="3C1E5A6E" w14:textId="77777777" w:rsidR="00850A37" w:rsidRPr="002A2E3F" w:rsidRDefault="00850A37" w:rsidP="00454231">
      <w:pPr>
        <w:pStyle w:val="ConsPlusNormal"/>
        <w:numPr>
          <w:ilvl w:val="0"/>
          <w:numId w:val="8"/>
        </w:numPr>
        <w:ind w:left="0" w:firstLine="709"/>
        <w:jc w:val="both"/>
        <w:rPr>
          <w:rFonts w:ascii="Times New Roman" w:hAnsi="Times New Roman" w:cs="Times New Roman"/>
          <w:sz w:val="24"/>
          <w:szCs w:val="24"/>
        </w:rPr>
      </w:pPr>
      <w:r w:rsidRPr="002A2E3F">
        <w:rPr>
          <w:rFonts w:ascii="Times New Roman" w:hAnsi="Times New Roman" w:cs="Times New Roman"/>
          <w:sz w:val="24"/>
          <w:szCs w:val="24"/>
          <w:shd w:val="clear" w:color="auto" w:fill="FFFFFF"/>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73800B05" w14:textId="77777777" w:rsidR="00C5544A" w:rsidRPr="002A2E3F" w:rsidRDefault="00C5544A" w:rsidP="00454231">
      <w:pPr>
        <w:pStyle w:val="ConsPlusNormal"/>
        <w:numPr>
          <w:ilvl w:val="0"/>
          <w:numId w:val="8"/>
        </w:numPr>
        <w:ind w:left="0" w:firstLine="709"/>
        <w:jc w:val="both"/>
        <w:rPr>
          <w:rFonts w:ascii="Times New Roman" w:hAnsi="Times New Roman" w:cs="Times New Roman"/>
          <w:sz w:val="24"/>
          <w:szCs w:val="24"/>
          <w:shd w:val="clear" w:color="auto" w:fill="FFFFFF"/>
        </w:rPr>
      </w:pPr>
      <w:r w:rsidRPr="002A2E3F">
        <w:rPr>
          <w:rFonts w:ascii="Times New Roman" w:hAnsi="Times New Roman" w:cs="Times New Roman"/>
          <w:sz w:val="24"/>
          <w:szCs w:val="24"/>
          <w:shd w:val="clear" w:color="auto" w:fill="FFFFFF"/>
        </w:rPr>
        <w:t xml:space="preserve">В проекте представлены </w:t>
      </w:r>
      <w:r w:rsidR="001D61FB" w:rsidRPr="002A2E3F">
        <w:rPr>
          <w:rFonts w:ascii="Times New Roman" w:hAnsi="Times New Roman" w:cs="Times New Roman"/>
          <w:sz w:val="24"/>
          <w:szCs w:val="24"/>
          <w:shd w:val="clear" w:color="auto" w:fill="FFFFFF"/>
        </w:rPr>
        <w:t>карта градостроительного зонирования,</w:t>
      </w:r>
      <w:r w:rsidRPr="002A2E3F">
        <w:rPr>
          <w:rFonts w:ascii="Times New Roman" w:hAnsi="Times New Roman" w:cs="Times New Roman"/>
          <w:sz w:val="24"/>
          <w:szCs w:val="24"/>
          <w:shd w:val="clear" w:color="auto" w:fill="FFFFFF"/>
        </w:rPr>
        <w:t xml:space="preserve"> совмещенная с картой границ зон с особыми условиями использования территории</w:t>
      </w:r>
      <w:r w:rsidR="001D61FB" w:rsidRPr="002A2E3F">
        <w:rPr>
          <w:rFonts w:ascii="Times New Roman" w:hAnsi="Times New Roman" w:cs="Times New Roman"/>
          <w:sz w:val="24"/>
          <w:szCs w:val="24"/>
          <w:shd w:val="clear" w:color="auto" w:fill="FFFFFF"/>
        </w:rPr>
        <w:t>, состоящая из двух листов. Лист 1 выполнен в отношении всего сельского поселения Петровского района, а лист 2 выполнен</w:t>
      </w:r>
      <w:r w:rsidRPr="002A2E3F">
        <w:rPr>
          <w:rFonts w:ascii="Times New Roman" w:hAnsi="Times New Roman" w:cs="Times New Roman"/>
          <w:sz w:val="24"/>
          <w:szCs w:val="24"/>
          <w:shd w:val="clear" w:color="auto" w:fill="FFFFFF"/>
        </w:rPr>
        <w:t xml:space="preserve"> в отношении</w:t>
      </w:r>
      <w:r w:rsidR="001D61FB" w:rsidRPr="002A2E3F">
        <w:rPr>
          <w:rFonts w:ascii="Times New Roman" w:hAnsi="Times New Roman" w:cs="Times New Roman"/>
          <w:sz w:val="24"/>
          <w:szCs w:val="24"/>
          <w:shd w:val="clear" w:color="auto" w:fill="FFFFFF"/>
        </w:rPr>
        <w:t xml:space="preserve"> отдельных</w:t>
      </w:r>
      <w:r w:rsidR="003E6A00" w:rsidRPr="002A2E3F">
        <w:rPr>
          <w:rFonts w:ascii="Times New Roman" w:hAnsi="Times New Roman" w:cs="Times New Roman"/>
          <w:sz w:val="24"/>
          <w:szCs w:val="24"/>
          <w:shd w:val="clear" w:color="auto" w:fill="FFFFFF"/>
        </w:rPr>
        <w:t xml:space="preserve"> населенн</w:t>
      </w:r>
      <w:r w:rsidR="001D61FB" w:rsidRPr="002A2E3F">
        <w:rPr>
          <w:rFonts w:ascii="Times New Roman" w:hAnsi="Times New Roman" w:cs="Times New Roman"/>
          <w:sz w:val="24"/>
          <w:szCs w:val="24"/>
          <w:shd w:val="clear" w:color="auto" w:fill="FFFFFF"/>
        </w:rPr>
        <w:t>ых</w:t>
      </w:r>
      <w:r w:rsidR="003E6A00" w:rsidRPr="002A2E3F">
        <w:rPr>
          <w:rFonts w:ascii="Times New Roman" w:hAnsi="Times New Roman" w:cs="Times New Roman"/>
          <w:sz w:val="24"/>
          <w:szCs w:val="24"/>
          <w:shd w:val="clear" w:color="auto" w:fill="FFFFFF"/>
        </w:rPr>
        <w:t xml:space="preserve"> пункт</w:t>
      </w:r>
      <w:r w:rsidR="001D61FB" w:rsidRPr="002A2E3F">
        <w:rPr>
          <w:rFonts w:ascii="Times New Roman" w:hAnsi="Times New Roman" w:cs="Times New Roman"/>
          <w:sz w:val="24"/>
          <w:szCs w:val="24"/>
          <w:shd w:val="clear" w:color="auto" w:fill="FFFFFF"/>
        </w:rPr>
        <w:t>ов, находящихся на территории</w:t>
      </w:r>
      <w:r w:rsidR="003E6A00" w:rsidRPr="002A2E3F">
        <w:rPr>
          <w:rFonts w:ascii="Times New Roman" w:hAnsi="Times New Roman" w:cs="Times New Roman"/>
          <w:sz w:val="24"/>
          <w:szCs w:val="24"/>
          <w:shd w:val="clear" w:color="auto" w:fill="FFFFFF"/>
        </w:rPr>
        <w:t xml:space="preserve"> Петровского</w:t>
      </w:r>
      <w:r w:rsidRPr="002A2E3F">
        <w:rPr>
          <w:rFonts w:ascii="Times New Roman" w:hAnsi="Times New Roman" w:cs="Times New Roman"/>
          <w:sz w:val="24"/>
          <w:szCs w:val="24"/>
          <w:shd w:val="clear" w:color="auto" w:fill="FFFFFF"/>
        </w:rPr>
        <w:t xml:space="preserve"> сельского поселения.</w:t>
      </w:r>
    </w:p>
    <w:p w14:paraId="1233AF96" w14:textId="77777777" w:rsidR="008B62D6" w:rsidRPr="002A2E3F" w:rsidRDefault="008B62D6" w:rsidP="00454231">
      <w:pPr>
        <w:pStyle w:val="ConsNonformat"/>
        <w:widowControl/>
        <w:ind w:firstLine="709"/>
        <w:jc w:val="both"/>
        <w:rPr>
          <w:rFonts w:ascii="Times New Roman" w:hAnsi="Times New Roman" w:cs="Times New Roman"/>
          <w:sz w:val="24"/>
          <w:szCs w:val="24"/>
        </w:rPr>
      </w:pPr>
    </w:p>
    <w:p w14:paraId="63E3CF34" w14:textId="77777777" w:rsidR="008B62D6" w:rsidRPr="007E74CB" w:rsidRDefault="008B62D6" w:rsidP="00454231">
      <w:pPr>
        <w:pStyle w:val="ConsNonformat"/>
        <w:widowControl/>
        <w:ind w:firstLine="709"/>
        <w:jc w:val="both"/>
        <w:rPr>
          <w:rFonts w:ascii="Times New Roman" w:hAnsi="Times New Roman" w:cs="Times New Roman"/>
          <w:color w:val="000000"/>
          <w:sz w:val="24"/>
          <w:szCs w:val="24"/>
        </w:rPr>
      </w:pPr>
    </w:p>
    <w:p w14:paraId="3590E332" w14:textId="77777777" w:rsidR="006A54ED" w:rsidRPr="00FF1C2E" w:rsidRDefault="006A54ED" w:rsidP="00454231">
      <w:pPr>
        <w:autoSpaceDE w:val="0"/>
        <w:autoSpaceDN w:val="0"/>
        <w:adjustRightInd w:val="0"/>
        <w:spacing w:after="0" w:line="240" w:lineRule="auto"/>
        <w:ind w:firstLine="709"/>
        <w:jc w:val="both"/>
        <w:rPr>
          <w:rFonts w:ascii="Times New Roman" w:hAnsi="Times New Roman" w:cs="Times New Roman"/>
          <w:b/>
          <w:sz w:val="28"/>
          <w:szCs w:val="24"/>
        </w:rPr>
      </w:pPr>
      <w:r w:rsidRPr="00FF1C2E">
        <w:rPr>
          <w:rFonts w:ascii="Times New Roman" w:hAnsi="Times New Roman" w:cs="Times New Roman"/>
          <w:b/>
          <w:sz w:val="28"/>
          <w:szCs w:val="24"/>
        </w:rPr>
        <w:t>Разд</w:t>
      </w:r>
      <w:r w:rsidR="00C5544A" w:rsidRPr="00FF1C2E">
        <w:rPr>
          <w:rFonts w:ascii="Times New Roman" w:hAnsi="Times New Roman" w:cs="Times New Roman"/>
          <w:b/>
          <w:sz w:val="28"/>
          <w:szCs w:val="24"/>
        </w:rPr>
        <w:t>ел 3</w:t>
      </w:r>
      <w:r w:rsidRPr="00FF1C2E">
        <w:rPr>
          <w:rFonts w:ascii="Times New Roman" w:hAnsi="Times New Roman" w:cs="Times New Roman"/>
          <w:b/>
          <w:sz w:val="28"/>
          <w:szCs w:val="24"/>
        </w:rPr>
        <w:t>. ГРАДОСТРОИТЕЛЬНЫЕ РЕГЛАМЕНТЫ</w:t>
      </w:r>
    </w:p>
    <w:p w14:paraId="1268BED2" w14:textId="77777777" w:rsidR="006A54ED" w:rsidRPr="00FF1C2E" w:rsidRDefault="006A54ED" w:rsidP="00454231">
      <w:pPr>
        <w:autoSpaceDE w:val="0"/>
        <w:autoSpaceDN w:val="0"/>
        <w:adjustRightInd w:val="0"/>
        <w:spacing w:after="0" w:line="240" w:lineRule="auto"/>
        <w:ind w:firstLine="709"/>
        <w:jc w:val="both"/>
        <w:rPr>
          <w:rFonts w:ascii="Times New Roman" w:hAnsi="Times New Roman" w:cs="Times New Roman"/>
          <w:sz w:val="24"/>
          <w:szCs w:val="24"/>
        </w:rPr>
      </w:pPr>
    </w:p>
    <w:p w14:paraId="576D46F8" w14:textId="77777777" w:rsidR="00073EDC" w:rsidRPr="00FF1C2E" w:rsidRDefault="00073EDC" w:rsidP="00454231">
      <w:pPr>
        <w:pStyle w:val="ConsPlusNormal"/>
        <w:ind w:firstLine="709"/>
        <w:jc w:val="both"/>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sidR="001D61FB">
        <w:rPr>
          <w:rFonts w:ascii="Times New Roman" w:hAnsi="Times New Roman" w:cs="Times New Roman"/>
          <w:b/>
          <w:sz w:val="28"/>
          <w:szCs w:val="24"/>
        </w:rPr>
        <w:t>8</w:t>
      </w:r>
      <w:r w:rsidR="00795553" w:rsidRPr="00FF1C2E">
        <w:rPr>
          <w:rFonts w:ascii="Times New Roman" w:hAnsi="Times New Roman" w:cs="Times New Roman"/>
          <w:b/>
          <w:sz w:val="28"/>
          <w:szCs w:val="24"/>
        </w:rPr>
        <w:t>.</w:t>
      </w:r>
      <w:r w:rsidRPr="00FF1C2E">
        <w:rPr>
          <w:rFonts w:ascii="Times New Roman" w:hAnsi="Times New Roman" w:cs="Times New Roman"/>
          <w:b/>
          <w:sz w:val="28"/>
          <w:szCs w:val="24"/>
        </w:rPr>
        <w:t xml:space="preserve">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14:paraId="16487947" w14:textId="77777777" w:rsidR="00C5544A" w:rsidRPr="00FF1C2E" w:rsidRDefault="00C5544A" w:rsidP="00454231">
      <w:pPr>
        <w:pStyle w:val="ConsPlusNormal"/>
        <w:ind w:firstLine="709"/>
        <w:jc w:val="both"/>
        <w:rPr>
          <w:rFonts w:ascii="Times New Roman" w:hAnsi="Times New Roman" w:cs="Times New Roman"/>
          <w:b/>
          <w:sz w:val="28"/>
          <w:szCs w:val="24"/>
        </w:rPr>
      </w:pPr>
    </w:p>
    <w:p w14:paraId="756162D2" w14:textId="4B8CEC59" w:rsidR="00C5544A" w:rsidRDefault="00C5544A" w:rsidP="00454231">
      <w:pPr>
        <w:pStyle w:val="ConsPlusNormal"/>
        <w:ind w:firstLine="709"/>
        <w:jc w:val="both"/>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 xml:space="preserve">Статья </w:t>
      </w:r>
      <w:r w:rsidR="000A75A1">
        <w:rPr>
          <w:rFonts w:ascii="Times New Roman" w:hAnsi="Times New Roman" w:cs="Times New Roman"/>
          <w:b/>
          <w:i/>
          <w:sz w:val="24"/>
          <w:szCs w:val="24"/>
        </w:rPr>
        <w:t>20</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14:paraId="7853ECB1" w14:textId="77777777" w:rsidR="00937154" w:rsidRPr="00FF1C2E" w:rsidRDefault="00937154" w:rsidP="00454231">
      <w:pPr>
        <w:pStyle w:val="ConsPlusNormal"/>
        <w:ind w:firstLine="709"/>
        <w:jc w:val="both"/>
        <w:rPr>
          <w:rFonts w:ascii="Times New Roman" w:hAnsi="Times New Roman" w:cs="Times New Roman"/>
          <w:b/>
          <w:i/>
          <w:sz w:val="24"/>
          <w:szCs w:val="24"/>
        </w:rPr>
      </w:pPr>
    </w:p>
    <w:p w14:paraId="3418FDD0" w14:textId="77777777" w:rsidR="00C5544A" w:rsidRPr="00FF1C2E" w:rsidRDefault="00C5544A"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lastRenderedPageBreak/>
        <w:t>1. Разрешенное использование земельных участков и объектов капитального строительства может быть следующих видов:</w:t>
      </w:r>
    </w:p>
    <w:p w14:paraId="3DCDE137" w14:textId="77777777" w:rsidR="00C5544A" w:rsidRPr="00FF1C2E" w:rsidRDefault="00C5544A"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52" w:name="dst100597"/>
      <w:bookmarkEnd w:id="52"/>
      <w:r w:rsidRPr="00FF1C2E">
        <w:rPr>
          <w:rFonts w:ascii="Times New Roman" w:eastAsia="Times New Roman" w:hAnsi="Times New Roman" w:cs="Times New Roman"/>
          <w:sz w:val="24"/>
          <w:szCs w:val="24"/>
          <w:lang w:eastAsia="ru-RU"/>
        </w:rPr>
        <w:t>1) основные виды разрешенного использования;</w:t>
      </w:r>
    </w:p>
    <w:p w14:paraId="1E45CDDB" w14:textId="77777777" w:rsidR="00C5544A" w:rsidRPr="00FF1C2E" w:rsidRDefault="00C5544A"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53" w:name="dst100598"/>
      <w:bookmarkEnd w:id="53"/>
      <w:r w:rsidRPr="00FF1C2E">
        <w:rPr>
          <w:rFonts w:ascii="Times New Roman" w:eastAsia="Times New Roman" w:hAnsi="Times New Roman" w:cs="Times New Roman"/>
          <w:sz w:val="24"/>
          <w:szCs w:val="24"/>
          <w:lang w:eastAsia="ru-RU"/>
        </w:rPr>
        <w:t>2) условно разрешенные виды использования;</w:t>
      </w:r>
    </w:p>
    <w:p w14:paraId="76F6F9FC" w14:textId="77777777" w:rsidR="00C5544A" w:rsidRPr="00FF1C2E" w:rsidRDefault="00C5544A"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54" w:name="dst100599"/>
      <w:bookmarkEnd w:id="54"/>
      <w:r w:rsidRPr="00FF1C2E">
        <w:rPr>
          <w:rFonts w:ascii="Times New Roman" w:eastAsia="Times New Roman"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BE137EC" w14:textId="77777777" w:rsidR="00C5544A" w:rsidRPr="00FF1C2E" w:rsidRDefault="00C5544A"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55" w:name="dst100600"/>
      <w:bookmarkEnd w:id="55"/>
      <w:r w:rsidRPr="00FF1C2E">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0A2B50D9" w14:textId="77777777" w:rsidR="00C5544A" w:rsidRPr="00FF1C2E" w:rsidRDefault="00C5544A" w:rsidP="0045423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56" w:name="dst1349"/>
      <w:bookmarkEnd w:id="56"/>
      <w:r w:rsidRPr="00FF1C2E">
        <w:rPr>
          <w:rFonts w:ascii="Times New Roman" w:eastAsia="Times New Roman" w:hAnsi="Times New Roman" w:cs="Times New Roman"/>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3AC94EE7" w14:textId="77777777" w:rsidR="00C5544A" w:rsidRPr="00FF1C2E" w:rsidRDefault="00C5544A" w:rsidP="00454231">
      <w:pPr>
        <w:shd w:val="clear" w:color="auto" w:fill="FFFFFF"/>
        <w:spacing w:after="0" w:line="240" w:lineRule="auto"/>
        <w:ind w:firstLine="709"/>
        <w:contextualSpacing/>
        <w:jc w:val="both"/>
        <w:rPr>
          <w:rFonts w:ascii="Times New Roman" w:hAnsi="Times New Roman" w:cs="Times New Roman"/>
          <w:sz w:val="24"/>
          <w:szCs w:val="24"/>
        </w:rPr>
      </w:pPr>
      <w:r w:rsidRPr="00FF1C2E">
        <w:rPr>
          <w:rStyle w:val="blk"/>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57E4C4FD" w14:textId="77777777" w:rsidR="00C5544A" w:rsidRPr="00FF1C2E" w:rsidRDefault="00C5544A" w:rsidP="00454231">
      <w:pPr>
        <w:shd w:val="clear" w:color="auto" w:fill="FFFFFF"/>
        <w:spacing w:after="0" w:line="240" w:lineRule="auto"/>
        <w:ind w:firstLine="709"/>
        <w:contextualSpacing/>
        <w:jc w:val="both"/>
        <w:rPr>
          <w:rFonts w:ascii="Times New Roman" w:hAnsi="Times New Roman" w:cs="Times New Roman"/>
          <w:sz w:val="24"/>
          <w:szCs w:val="24"/>
        </w:rPr>
      </w:pPr>
      <w:bookmarkStart w:id="57" w:name="dst100602"/>
      <w:bookmarkEnd w:id="57"/>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7E660C47" w14:textId="77777777" w:rsidR="00C5544A" w:rsidRPr="00FF1C2E" w:rsidRDefault="00C5544A" w:rsidP="00454231">
      <w:pPr>
        <w:shd w:val="clear" w:color="auto" w:fill="FFFFFF"/>
        <w:spacing w:after="0" w:line="240" w:lineRule="auto"/>
        <w:ind w:firstLine="709"/>
        <w:contextualSpacing/>
        <w:jc w:val="both"/>
        <w:rPr>
          <w:rFonts w:ascii="Times New Roman" w:hAnsi="Times New Roman" w:cs="Times New Roman"/>
          <w:sz w:val="24"/>
          <w:szCs w:val="24"/>
        </w:rPr>
      </w:pPr>
      <w:bookmarkStart w:id="58" w:name="dst100603"/>
      <w:bookmarkEnd w:id="58"/>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BF1EEFD" w14:textId="77777777" w:rsidR="00C5544A" w:rsidRPr="00FF1C2E" w:rsidRDefault="00C5544A" w:rsidP="00454231">
      <w:pPr>
        <w:shd w:val="clear" w:color="auto" w:fill="FFFFFF"/>
        <w:spacing w:after="0" w:line="240" w:lineRule="auto"/>
        <w:ind w:firstLine="709"/>
        <w:contextualSpacing/>
        <w:jc w:val="both"/>
        <w:rPr>
          <w:rFonts w:ascii="Times New Roman" w:hAnsi="Times New Roman" w:cs="Times New Roman"/>
          <w:sz w:val="24"/>
          <w:szCs w:val="24"/>
        </w:rPr>
      </w:pPr>
      <w:bookmarkStart w:id="59" w:name="dst100604"/>
      <w:bookmarkEnd w:id="59"/>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2" w:anchor="dst100615" w:history="1">
        <w:r w:rsidRPr="00FF1C2E">
          <w:rPr>
            <w:rStyle w:val="af9"/>
            <w:rFonts w:ascii="Times New Roman" w:hAnsi="Times New Roman" w:cs="Times New Roman"/>
            <w:color w:val="auto"/>
            <w:sz w:val="24"/>
            <w:szCs w:val="24"/>
            <w:u w:val="none"/>
          </w:rPr>
          <w:t>статьей 39</w:t>
        </w:r>
      </w:hyperlink>
      <w:r w:rsidRPr="00FF1C2E">
        <w:rPr>
          <w:rStyle w:val="blk"/>
          <w:rFonts w:ascii="Times New Roman" w:hAnsi="Times New Roman" w:cs="Times New Roman"/>
          <w:sz w:val="24"/>
          <w:szCs w:val="24"/>
        </w:rPr>
        <w:t> </w:t>
      </w:r>
      <w:r w:rsidR="003D047F">
        <w:rPr>
          <w:rFonts w:ascii="Times New Roman" w:hAnsi="Times New Roman" w:cs="Times New Roman"/>
          <w:color w:val="333333"/>
          <w:sz w:val="24"/>
          <w:szCs w:val="24"/>
          <w:shd w:val="clear" w:color="auto" w:fill="FFFFFF"/>
        </w:rPr>
        <w:t>Градостроительного</w:t>
      </w:r>
      <w:r w:rsidR="003D047F" w:rsidRPr="00FF1C2E">
        <w:rPr>
          <w:rFonts w:ascii="Times New Roman" w:hAnsi="Times New Roman" w:cs="Times New Roman"/>
          <w:color w:val="333333"/>
          <w:sz w:val="24"/>
          <w:szCs w:val="24"/>
          <w:shd w:val="clear" w:color="auto" w:fill="FFFFFF"/>
        </w:rPr>
        <w:t xml:space="preserve"> </w:t>
      </w:r>
      <w:r w:rsidR="003D047F">
        <w:rPr>
          <w:rFonts w:ascii="Times New Roman" w:hAnsi="Times New Roman" w:cs="Times New Roman"/>
          <w:color w:val="333333"/>
          <w:sz w:val="24"/>
          <w:szCs w:val="24"/>
          <w:shd w:val="clear" w:color="auto" w:fill="FFFFFF"/>
        </w:rPr>
        <w:t>к</w:t>
      </w:r>
      <w:r w:rsidR="003D047F" w:rsidRPr="00FF1C2E">
        <w:rPr>
          <w:rFonts w:ascii="Times New Roman" w:hAnsi="Times New Roman" w:cs="Times New Roman"/>
          <w:color w:val="333333"/>
          <w:sz w:val="24"/>
          <w:szCs w:val="24"/>
          <w:shd w:val="clear" w:color="auto" w:fill="FFFFFF"/>
        </w:rPr>
        <w:t xml:space="preserve">одекса </w:t>
      </w:r>
      <w:r w:rsidR="003D047F">
        <w:rPr>
          <w:rFonts w:ascii="Times New Roman" w:hAnsi="Times New Roman" w:cs="Times New Roman"/>
          <w:color w:val="333333"/>
          <w:sz w:val="24"/>
          <w:szCs w:val="24"/>
          <w:shd w:val="clear" w:color="auto" w:fill="FFFFFF"/>
        </w:rPr>
        <w:t>Российской Федерации</w:t>
      </w:r>
      <w:r w:rsidRPr="00FF1C2E">
        <w:rPr>
          <w:rStyle w:val="blk"/>
          <w:rFonts w:ascii="Times New Roman" w:hAnsi="Times New Roman" w:cs="Times New Roman"/>
          <w:sz w:val="24"/>
          <w:szCs w:val="24"/>
        </w:rPr>
        <w:t>.</w:t>
      </w:r>
    </w:p>
    <w:p w14:paraId="7B6A28AA" w14:textId="46AC44C0" w:rsidR="00C5544A" w:rsidRDefault="00C5544A" w:rsidP="00454231">
      <w:pPr>
        <w:shd w:val="clear" w:color="auto" w:fill="FFFFFF"/>
        <w:spacing w:after="0" w:line="240" w:lineRule="auto"/>
        <w:ind w:firstLine="709"/>
        <w:contextualSpacing/>
        <w:jc w:val="both"/>
        <w:rPr>
          <w:rStyle w:val="blk"/>
          <w:rFonts w:ascii="Times New Roman" w:hAnsi="Times New Roman" w:cs="Times New Roman"/>
          <w:sz w:val="24"/>
          <w:szCs w:val="24"/>
        </w:rPr>
      </w:pPr>
      <w:bookmarkStart w:id="60" w:name="dst100605"/>
      <w:bookmarkEnd w:id="60"/>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59D65CBB" w14:textId="77777777" w:rsidR="00937154" w:rsidRPr="00FF1C2E" w:rsidRDefault="00937154" w:rsidP="00454231">
      <w:pPr>
        <w:shd w:val="clear" w:color="auto" w:fill="FFFFFF"/>
        <w:spacing w:after="0" w:line="240" w:lineRule="auto"/>
        <w:ind w:firstLine="709"/>
        <w:contextualSpacing/>
        <w:jc w:val="both"/>
        <w:rPr>
          <w:rFonts w:ascii="Times New Roman" w:hAnsi="Times New Roman" w:cs="Times New Roman"/>
          <w:sz w:val="24"/>
          <w:szCs w:val="24"/>
        </w:rPr>
      </w:pPr>
    </w:p>
    <w:p w14:paraId="32A6E9E9" w14:textId="0FB049C1" w:rsidR="00C5544A" w:rsidRDefault="00C5544A" w:rsidP="00C8062A">
      <w:pPr>
        <w:pStyle w:val="10"/>
        <w:shd w:val="clear" w:color="auto" w:fill="FFFFFF"/>
        <w:spacing w:before="0" w:after="0"/>
        <w:ind w:firstLine="709"/>
        <w:jc w:val="both"/>
        <w:rPr>
          <w:rStyle w:val="hl"/>
          <w:rFonts w:ascii="Times New Roman" w:hAnsi="Times New Roman" w:cs="Times New Roman"/>
          <w:i/>
          <w:sz w:val="24"/>
          <w:szCs w:val="24"/>
          <w:u w:val="single"/>
        </w:rPr>
      </w:pPr>
      <w:r w:rsidRPr="00C8062A">
        <w:rPr>
          <w:rFonts w:ascii="Times New Roman" w:hAnsi="Times New Roman" w:cs="Times New Roman"/>
          <w:i/>
          <w:sz w:val="24"/>
          <w:szCs w:val="24"/>
        </w:rPr>
        <w:t xml:space="preserve">Статья </w:t>
      </w:r>
      <w:r w:rsidR="001D61FB" w:rsidRPr="00C8062A">
        <w:rPr>
          <w:rFonts w:ascii="Times New Roman" w:hAnsi="Times New Roman" w:cs="Times New Roman"/>
          <w:i/>
          <w:sz w:val="24"/>
          <w:szCs w:val="24"/>
        </w:rPr>
        <w:t>2</w:t>
      </w:r>
      <w:r w:rsidR="000A75A1" w:rsidRPr="00C8062A">
        <w:rPr>
          <w:rFonts w:ascii="Times New Roman" w:hAnsi="Times New Roman" w:cs="Times New Roman"/>
          <w:i/>
          <w:sz w:val="24"/>
          <w:szCs w:val="24"/>
        </w:rPr>
        <w:t>1</w:t>
      </w:r>
      <w:r w:rsidRPr="00C8062A">
        <w:rPr>
          <w:rFonts w:ascii="Times New Roman" w:hAnsi="Times New Roman" w:cs="Times New Roman"/>
          <w:b w:val="0"/>
          <w:i/>
          <w:sz w:val="24"/>
          <w:szCs w:val="24"/>
        </w:rPr>
        <w:t>. </w:t>
      </w:r>
      <w:r w:rsidRPr="00C8062A">
        <w:rPr>
          <w:rStyle w:val="hl"/>
          <w:rFonts w:ascii="Times New Roman" w:hAnsi="Times New Roman" w:cs="Times New Roman"/>
          <w:i/>
          <w:sz w:val="24"/>
          <w:szCs w:val="24"/>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90A2017" w14:textId="77777777" w:rsidR="00937154" w:rsidRPr="00937154" w:rsidRDefault="00937154" w:rsidP="00937154">
      <w:pPr>
        <w:rPr>
          <w:lang w:eastAsia="ru-RU"/>
        </w:rPr>
      </w:pPr>
    </w:p>
    <w:p w14:paraId="486855B4" w14:textId="77777777" w:rsidR="002E3C94" w:rsidRPr="00FF1C2E" w:rsidRDefault="002E3C94" w:rsidP="00454231">
      <w:pPr>
        <w:spacing w:after="0" w:line="240" w:lineRule="auto"/>
        <w:ind w:firstLine="709"/>
        <w:contextualSpacing/>
        <w:jc w:val="both"/>
        <w:rPr>
          <w:rFonts w:ascii="Times New Roman" w:hAnsi="Times New Roman" w:cs="Times New Roman"/>
          <w:color w:val="333333"/>
          <w:sz w:val="24"/>
          <w:szCs w:val="24"/>
          <w:shd w:val="clear" w:color="auto" w:fill="FFFFFF"/>
        </w:rPr>
      </w:pPr>
      <w:r w:rsidRPr="00FF1C2E">
        <w:rPr>
          <w:rFonts w:ascii="Times New Roman" w:hAnsi="Times New Roman" w:cs="Times New Roman"/>
          <w:color w:val="333333"/>
          <w:sz w:val="24"/>
          <w:szCs w:val="24"/>
          <w:shd w:val="clear" w:color="auto" w:fill="FFFFFF"/>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5ACADDC" w14:textId="77777777" w:rsidR="002E3C94" w:rsidRPr="00FF1C2E" w:rsidRDefault="002E3C94" w:rsidP="0045423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r w:rsidRPr="00FF1C2E">
        <w:rPr>
          <w:rFonts w:ascii="Times New Roman" w:eastAsia="Times New Roman" w:hAnsi="Times New Roman" w:cs="Times New Roman"/>
          <w:color w:val="333333"/>
          <w:sz w:val="24"/>
          <w:szCs w:val="24"/>
          <w:lang w:eastAsia="ru-RU"/>
        </w:rPr>
        <w:t>1) предельные (минимальные и (или) максимальные) размеры земельных участков, в том числе их площадь;</w:t>
      </w:r>
    </w:p>
    <w:p w14:paraId="2C96B81A" w14:textId="77777777" w:rsidR="002E3C94" w:rsidRPr="00FF1C2E" w:rsidRDefault="002E3C94" w:rsidP="0045423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bookmarkStart w:id="61" w:name="dst100609"/>
      <w:bookmarkEnd w:id="61"/>
      <w:r w:rsidRPr="00FF1C2E">
        <w:rPr>
          <w:rFonts w:ascii="Times New Roman" w:eastAsia="Times New Roman" w:hAnsi="Times New Roman" w:cs="Times New Roman"/>
          <w:color w:val="333333"/>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D21757E" w14:textId="77777777" w:rsidR="002E3C94" w:rsidRPr="00FF1C2E" w:rsidRDefault="002E3C94" w:rsidP="0045423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bookmarkStart w:id="62" w:name="dst100610"/>
      <w:bookmarkEnd w:id="62"/>
      <w:r w:rsidRPr="00FF1C2E">
        <w:rPr>
          <w:rFonts w:ascii="Times New Roman" w:eastAsia="Times New Roman" w:hAnsi="Times New Roman" w:cs="Times New Roman"/>
          <w:color w:val="333333"/>
          <w:sz w:val="24"/>
          <w:szCs w:val="24"/>
          <w:lang w:eastAsia="ru-RU"/>
        </w:rPr>
        <w:t>3) предельное количество этажей или предельную высоту зданий, строений, сооружений;</w:t>
      </w:r>
    </w:p>
    <w:p w14:paraId="77A53784" w14:textId="77777777" w:rsidR="002E3C94" w:rsidRPr="00FF1C2E" w:rsidRDefault="002E3C94" w:rsidP="00454231">
      <w:pPr>
        <w:shd w:val="clear" w:color="auto" w:fill="FFFFFF"/>
        <w:spacing w:after="0" w:line="240" w:lineRule="auto"/>
        <w:ind w:firstLine="709"/>
        <w:contextualSpacing/>
        <w:jc w:val="both"/>
        <w:rPr>
          <w:rFonts w:ascii="Times New Roman" w:eastAsia="Times New Roman" w:hAnsi="Times New Roman" w:cs="Times New Roman"/>
          <w:color w:val="333333"/>
          <w:sz w:val="24"/>
          <w:szCs w:val="24"/>
          <w:lang w:eastAsia="ru-RU"/>
        </w:rPr>
      </w:pPr>
      <w:bookmarkStart w:id="63" w:name="dst100611"/>
      <w:bookmarkEnd w:id="63"/>
      <w:r w:rsidRPr="00FF1C2E">
        <w:rPr>
          <w:rFonts w:ascii="Times New Roman" w:eastAsia="Times New Roman" w:hAnsi="Times New Roman" w:cs="Times New Roman"/>
          <w:color w:val="333333"/>
          <w:sz w:val="24"/>
          <w:szCs w:val="24"/>
          <w:lang w:eastAsia="ru-RU"/>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84FAD81" w14:textId="77777777" w:rsidR="002E3C94" w:rsidRPr="00FF1C2E" w:rsidRDefault="002E3C94" w:rsidP="00454231">
      <w:pPr>
        <w:shd w:val="clear" w:color="auto" w:fill="FFFFFF"/>
        <w:spacing w:after="0" w:line="240" w:lineRule="auto"/>
        <w:ind w:firstLine="709"/>
        <w:contextualSpacing/>
        <w:jc w:val="both"/>
        <w:rPr>
          <w:rFonts w:ascii="Times New Roman" w:hAnsi="Times New Roman" w:cs="Times New Roman"/>
          <w:color w:val="333333"/>
          <w:sz w:val="24"/>
          <w:szCs w:val="24"/>
        </w:rPr>
      </w:pPr>
      <w:r w:rsidRPr="00FF1C2E">
        <w:rPr>
          <w:rStyle w:val="blk"/>
          <w:rFonts w:ascii="Times New Roman" w:hAnsi="Times New Roman" w:cs="Times New Roman"/>
          <w:color w:val="333333"/>
          <w:sz w:val="24"/>
          <w:szCs w:val="24"/>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3" w:anchor="dst100609" w:history="1">
        <w:r w:rsidRPr="00FF1C2E">
          <w:rPr>
            <w:rStyle w:val="af9"/>
            <w:rFonts w:ascii="Times New Roman" w:hAnsi="Times New Roman" w:cs="Times New Roman"/>
            <w:color w:val="auto"/>
            <w:sz w:val="24"/>
            <w:szCs w:val="24"/>
            <w:u w:val="none"/>
          </w:rPr>
          <w:t>пунктами 2</w:t>
        </w:r>
      </w:hyperlink>
      <w:r w:rsidRPr="00FF1C2E">
        <w:rPr>
          <w:rStyle w:val="blk"/>
          <w:rFonts w:ascii="Times New Roman" w:hAnsi="Times New Roman" w:cs="Times New Roman"/>
          <w:sz w:val="24"/>
          <w:szCs w:val="24"/>
        </w:rPr>
        <w:t> - </w:t>
      </w:r>
      <w:hyperlink r:id="rId24" w:anchor="dst100611" w:history="1">
        <w:r w:rsidRPr="00FF1C2E">
          <w:rPr>
            <w:rStyle w:val="af9"/>
            <w:rFonts w:ascii="Times New Roman" w:hAnsi="Times New Roman" w:cs="Times New Roman"/>
            <w:color w:val="auto"/>
            <w:sz w:val="24"/>
            <w:szCs w:val="24"/>
            <w:u w:val="none"/>
          </w:rPr>
          <w:t>4 части 1</w:t>
        </w:r>
      </w:hyperlink>
      <w:r w:rsidRPr="00FF1C2E">
        <w:rPr>
          <w:rStyle w:val="blk"/>
          <w:rFonts w:ascii="Times New Roman" w:hAnsi="Times New Roman" w:cs="Times New Roman"/>
          <w:sz w:val="24"/>
          <w:szCs w:val="24"/>
        </w:rPr>
        <w:t> настоящей статьи предельные параметры разрешенного строительства, ре</w:t>
      </w:r>
      <w:r w:rsidRPr="00FF1C2E">
        <w:rPr>
          <w:rStyle w:val="blk"/>
          <w:rFonts w:ascii="Times New Roman" w:hAnsi="Times New Roman" w:cs="Times New Roman"/>
          <w:color w:val="333333"/>
          <w:sz w:val="24"/>
          <w:szCs w:val="24"/>
        </w:rPr>
        <w:t>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43BFECBA" w14:textId="77777777" w:rsidR="002E3C94" w:rsidRPr="00FF1C2E" w:rsidRDefault="002E3C94" w:rsidP="00454231">
      <w:pPr>
        <w:shd w:val="clear" w:color="auto" w:fill="FFFFFF"/>
        <w:spacing w:after="0" w:line="240" w:lineRule="auto"/>
        <w:ind w:firstLine="709"/>
        <w:contextualSpacing/>
        <w:jc w:val="both"/>
        <w:rPr>
          <w:rFonts w:ascii="Times New Roman" w:hAnsi="Times New Roman" w:cs="Times New Roman"/>
          <w:color w:val="333333"/>
          <w:sz w:val="24"/>
          <w:szCs w:val="24"/>
        </w:rPr>
      </w:pPr>
      <w:bookmarkStart w:id="64" w:name="dst1353"/>
      <w:bookmarkEnd w:id="64"/>
      <w:r w:rsidRPr="00FF1C2E">
        <w:rPr>
          <w:rStyle w:val="blk"/>
          <w:rFonts w:ascii="Times New Roman" w:hAnsi="Times New Roman" w:cs="Times New Roman"/>
          <w:color w:val="333333"/>
          <w:sz w:val="24"/>
          <w:szCs w:val="24"/>
        </w:rPr>
        <w:t xml:space="preserve">1.2. Наряду с указанными </w:t>
      </w:r>
      <w:r w:rsidRPr="00FF1C2E">
        <w:rPr>
          <w:rStyle w:val="blk"/>
          <w:rFonts w:ascii="Times New Roman" w:hAnsi="Times New Roman" w:cs="Times New Roman"/>
          <w:sz w:val="24"/>
          <w:szCs w:val="24"/>
        </w:rPr>
        <w:t>в </w:t>
      </w:r>
      <w:hyperlink r:id="rId25" w:anchor="dst100609" w:history="1">
        <w:r w:rsidRPr="00FF1C2E">
          <w:rPr>
            <w:rStyle w:val="af9"/>
            <w:rFonts w:ascii="Times New Roman" w:hAnsi="Times New Roman" w:cs="Times New Roman"/>
            <w:color w:val="auto"/>
            <w:sz w:val="24"/>
            <w:szCs w:val="24"/>
            <w:u w:val="none"/>
          </w:rPr>
          <w:t>пунктах 2</w:t>
        </w:r>
      </w:hyperlink>
      <w:r w:rsidRPr="00FF1C2E">
        <w:rPr>
          <w:rStyle w:val="blk"/>
          <w:rFonts w:ascii="Times New Roman" w:hAnsi="Times New Roman" w:cs="Times New Roman"/>
          <w:sz w:val="24"/>
          <w:szCs w:val="24"/>
        </w:rPr>
        <w:t> - </w:t>
      </w:r>
      <w:hyperlink r:id="rId26" w:anchor="dst100611" w:history="1">
        <w:r w:rsidRPr="00FF1C2E">
          <w:rPr>
            <w:rStyle w:val="af9"/>
            <w:rFonts w:ascii="Times New Roman" w:hAnsi="Times New Roman" w:cs="Times New Roman"/>
            <w:color w:val="auto"/>
            <w:sz w:val="24"/>
            <w:szCs w:val="24"/>
            <w:u w:val="none"/>
          </w:rPr>
          <w:t>4 части 1</w:t>
        </w:r>
      </w:hyperlink>
      <w:r w:rsidRPr="00FF1C2E">
        <w:rPr>
          <w:rStyle w:val="blk"/>
          <w:rFonts w:ascii="Times New Roman" w:hAnsi="Times New Roman" w:cs="Times New Roman"/>
          <w:sz w:val="24"/>
          <w:szCs w:val="24"/>
        </w:rPr>
        <w:t xml:space="preserve"> настоящей статьи </w:t>
      </w:r>
      <w:r w:rsidRPr="00FF1C2E">
        <w:rPr>
          <w:rStyle w:val="blk"/>
          <w:rFonts w:ascii="Times New Roman" w:hAnsi="Times New Roman" w:cs="Times New Roman"/>
          <w:color w:val="333333"/>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34E9849F" w14:textId="77777777" w:rsidR="002E3C94" w:rsidRPr="00FF1C2E" w:rsidRDefault="002E3C94" w:rsidP="00454231">
      <w:pPr>
        <w:shd w:val="clear" w:color="auto" w:fill="FFFFFF"/>
        <w:spacing w:after="0" w:line="240" w:lineRule="auto"/>
        <w:ind w:firstLine="709"/>
        <w:contextualSpacing/>
        <w:jc w:val="both"/>
        <w:rPr>
          <w:rFonts w:ascii="Times New Roman" w:hAnsi="Times New Roman" w:cs="Times New Roman"/>
          <w:sz w:val="24"/>
          <w:szCs w:val="24"/>
        </w:rPr>
      </w:pPr>
      <w:bookmarkStart w:id="65" w:name="dst100613"/>
      <w:bookmarkEnd w:id="65"/>
      <w:r w:rsidRPr="00FF1C2E">
        <w:rPr>
          <w:rStyle w:val="blk"/>
          <w:rFonts w:ascii="Times New Roman" w:hAnsi="Times New Roman" w:cs="Times New Roman"/>
          <w:color w:val="333333"/>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27" w:anchor="dst1350" w:history="1">
        <w:r w:rsidRPr="00FF1C2E">
          <w:rPr>
            <w:rStyle w:val="af9"/>
            <w:rFonts w:ascii="Times New Roman" w:hAnsi="Times New Roman" w:cs="Times New Roman"/>
            <w:color w:val="auto"/>
            <w:sz w:val="24"/>
            <w:szCs w:val="24"/>
            <w:u w:val="none"/>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14:paraId="7D91948F" w14:textId="77777777" w:rsidR="002E3C94" w:rsidRPr="00FF1C2E" w:rsidRDefault="002E3C94" w:rsidP="00454231">
      <w:pPr>
        <w:shd w:val="clear" w:color="auto" w:fill="FFFFFF"/>
        <w:spacing w:after="0" w:line="240" w:lineRule="auto"/>
        <w:ind w:firstLine="709"/>
        <w:contextualSpacing/>
        <w:jc w:val="both"/>
        <w:rPr>
          <w:rFonts w:ascii="Times New Roman" w:hAnsi="Times New Roman" w:cs="Times New Roman"/>
          <w:color w:val="333333"/>
          <w:sz w:val="24"/>
          <w:szCs w:val="24"/>
        </w:rPr>
      </w:pPr>
      <w:bookmarkStart w:id="66" w:name="dst1300"/>
      <w:bookmarkEnd w:id="66"/>
      <w:r w:rsidRPr="00FF1C2E">
        <w:rPr>
          <w:rStyle w:val="blk"/>
          <w:rFonts w:ascii="Times New Roman" w:hAnsi="Times New Roman" w:cs="Times New Roman"/>
          <w:sz w:val="24"/>
          <w:szCs w:val="24"/>
        </w:rPr>
        <w:t xml:space="preserve">2.1. Предельные </w:t>
      </w:r>
      <w:r w:rsidRPr="00FF1C2E">
        <w:rPr>
          <w:rStyle w:val="blk"/>
          <w:rFonts w:ascii="Times New Roman" w:hAnsi="Times New Roman" w:cs="Times New Roman"/>
          <w:color w:val="333333"/>
          <w:sz w:val="24"/>
          <w:szCs w:val="24"/>
        </w:rPr>
        <w:t>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54FD391E" w14:textId="147E0E4A" w:rsidR="002E3C94" w:rsidRDefault="002E3C94" w:rsidP="00454231">
      <w:pPr>
        <w:shd w:val="clear" w:color="auto" w:fill="FFFFFF"/>
        <w:spacing w:after="0" w:line="240" w:lineRule="auto"/>
        <w:ind w:firstLine="709"/>
        <w:contextualSpacing/>
        <w:jc w:val="both"/>
        <w:rPr>
          <w:rStyle w:val="blk"/>
          <w:rFonts w:ascii="Times New Roman" w:hAnsi="Times New Roman" w:cs="Times New Roman"/>
          <w:color w:val="333333"/>
          <w:sz w:val="24"/>
          <w:szCs w:val="24"/>
        </w:rPr>
      </w:pPr>
      <w:bookmarkStart w:id="67" w:name="dst100614"/>
      <w:bookmarkEnd w:id="67"/>
      <w:r w:rsidRPr="00FF1C2E">
        <w:rPr>
          <w:rStyle w:val="blk"/>
          <w:rFonts w:ascii="Times New Roman" w:hAnsi="Times New Roman" w:cs="Times New Roman"/>
          <w:color w:val="333333"/>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42F6F125" w14:textId="77777777" w:rsidR="00937154" w:rsidRPr="00FF1C2E" w:rsidRDefault="00937154" w:rsidP="00454231">
      <w:pPr>
        <w:shd w:val="clear" w:color="auto" w:fill="FFFFFF"/>
        <w:spacing w:after="0" w:line="240" w:lineRule="auto"/>
        <w:ind w:firstLine="709"/>
        <w:contextualSpacing/>
        <w:jc w:val="both"/>
        <w:rPr>
          <w:rStyle w:val="blk"/>
          <w:rFonts w:ascii="Times New Roman" w:hAnsi="Times New Roman" w:cs="Times New Roman"/>
          <w:color w:val="333333"/>
          <w:sz w:val="24"/>
          <w:szCs w:val="24"/>
        </w:rPr>
      </w:pPr>
    </w:p>
    <w:p w14:paraId="118527D1" w14:textId="168DDE21" w:rsidR="002E3C94" w:rsidRDefault="002E3C94" w:rsidP="00C8062A">
      <w:pPr>
        <w:pStyle w:val="10"/>
        <w:shd w:val="clear" w:color="auto" w:fill="FFFFFF"/>
        <w:spacing w:before="0" w:after="0"/>
        <w:ind w:firstLine="709"/>
        <w:jc w:val="both"/>
        <w:rPr>
          <w:rFonts w:ascii="Times New Roman" w:hAnsi="Times New Roman" w:cs="Times New Roman"/>
          <w:bCs w:val="0"/>
          <w:i/>
          <w:sz w:val="24"/>
          <w:szCs w:val="24"/>
          <w:u w:val="single"/>
          <w:shd w:val="clear" w:color="auto" w:fill="FFFFFF"/>
        </w:rPr>
      </w:pPr>
      <w:r w:rsidRPr="00C8062A">
        <w:rPr>
          <w:rFonts w:ascii="Times New Roman" w:hAnsi="Times New Roman" w:cs="Times New Roman"/>
          <w:i/>
          <w:sz w:val="24"/>
          <w:szCs w:val="24"/>
        </w:rPr>
        <w:t>Статья</w:t>
      </w:r>
      <w:r w:rsidR="00875A2B" w:rsidRPr="00C8062A">
        <w:rPr>
          <w:rFonts w:ascii="Times New Roman" w:hAnsi="Times New Roman" w:cs="Times New Roman"/>
          <w:i/>
          <w:sz w:val="24"/>
          <w:szCs w:val="24"/>
        </w:rPr>
        <w:t xml:space="preserve"> </w:t>
      </w:r>
      <w:r w:rsidRPr="00C8062A">
        <w:rPr>
          <w:rFonts w:ascii="Times New Roman" w:hAnsi="Times New Roman" w:cs="Times New Roman"/>
          <w:i/>
          <w:sz w:val="24"/>
          <w:szCs w:val="24"/>
        </w:rPr>
        <w:t>2</w:t>
      </w:r>
      <w:r w:rsidR="000A75A1" w:rsidRPr="00C8062A">
        <w:rPr>
          <w:rFonts w:ascii="Times New Roman" w:hAnsi="Times New Roman" w:cs="Times New Roman"/>
          <w:i/>
          <w:sz w:val="24"/>
          <w:szCs w:val="24"/>
        </w:rPr>
        <w:t>2</w:t>
      </w:r>
      <w:r w:rsidRPr="00C8062A">
        <w:rPr>
          <w:rFonts w:ascii="Times New Roman" w:hAnsi="Times New Roman" w:cs="Times New Roman"/>
          <w:b w:val="0"/>
          <w:i/>
          <w:sz w:val="24"/>
          <w:szCs w:val="24"/>
        </w:rPr>
        <w:t>. </w:t>
      </w:r>
      <w:r w:rsidRPr="00C8062A">
        <w:rPr>
          <w:rFonts w:ascii="Times New Roman" w:hAnsi="Times New Roman" w:cs="Times New Roman"/>
          <w:bCs w:val="0"/>
          <w:i/>
          <w:sz w:val="24"/>
          <w:szCs w:val="24"/>
          <w:u w:val="single"/>
          <w:shd w:val="clear" w:color="auto" w:fill="FFFFFF"/>
        </w:rPr>
        <w:t>Отклонение от предельных параметров разрешенного строительства, реконструкции объектов капитального строительства</w:t>
      </w:r>
    </w:p>
    <w:p w14:paraId="5B8F489E" w14:textId="77777777" w:rsidR="00937154" w:rsidRPr="00937154" w:rsidRDefault="00937154" w:rsidP="00937154">
      <w:pPr>
        <w:rPr>
          <w:lang w:eastAsia="ru-RU"/>
        </w:rPr>
      </w:pPr>
    </w:p>
    <w:p w14:paraId="3C553054" w14:textId="77777777" w:rsidR="002E3C94" w:rsidRPr="00C8062A" w:rsidRDefault="002E3C94" w:rsidP="00C8062A">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C8062A">
        <w:rPr>
          <w:rFonts w:ascii="Times New Roman" w:eastAsia="Times New Roman"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2B2BD139" w14:textId="77777777" w:rsidR="002E3C94" w:rsidRPr="00C8062A" w:rsidRDefault="002E3C94" w:rsidP="00C8062A">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68" w:name="dst1301"/>
      <w:bookmarkEnd w:id="68"/>
      <w:r w:rsidRPr="00C8062A">
        <w:rPr>
          <w:rFonts w:ascii="Times New Roman" w:eastAsia="Times New Roman" w:hAnsi="Times New Roman" w:cs="Times New Roman"/>
          <w:sz w:val="24"/>
          <w:szCs w:val="24"/>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w:t>
      </w:r>
      <w:r w:rsidRPr="00C8062A">
        <w:rPr>
          <w:rFonts w:ascii="Times New Roman" w:eastAsia="Times New Roman" w:hAnsi="Times New Roman" w:cs="Times New Roman"/>
          <w:sz w:val="24"/>
          <w:szCs w:val="24"/>
          <w:lang w:eastAsia="ru-RU"/>
        </w:rPr>
        <w:lastRenderedPageBreak/>
        <w:t>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4B062EDB" w14:textId="77777777" w:rsidR="002E3C94" w:rsidRPr="00C8062A" w:rsidRDefault="002E3C94" w:rsidP="00C8062A">
      <w:pPr>
        <w:pStyle w:val="10"/>
        <w:shd w:val="clear" w:color="auto" w:fill="FFFFFF"/>
        <w:spacing w:before="0" w:after="0"/>
        <w:ind w:firstLine="709"/>
        <w:contextualSpacing/>
        <w:jc w:val="both"/>
        <w:rPr>
          <w:rFonts w:ascii="Times New Roman" w:hAnsi="Times New Roman" w:cs="Times New Roman"/>
          <w:b w:val="0"/>
          <w:sz w:val="24"/>
          <w:szCs w:val="24"/>
          <w:shd w:val="clear" w:color="auto" w:fill="FFFFFF"/>
        </w:rPr>
      </w:pPr>
      <w:r w:rsidRPr="00C8062A">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47405569" w14:textId="77777777" w:rsidR="002E3C94" w:rsidRPr="00C8062A" w:rsidRDefault="002536EF" w:rsidP="00C8062A">
      <w:pPr>
        <w:spacing w:after="0" w:line="240" w:lineRule="auto"/>
        <w:ind w:firstLine="709"/>
        <w:contextualSpacing/>
        <w:jc w:val="both"/>
        <w:rPr>
          <w:rFonts w:ascii="Times New Roman" w:hAnsi="Times New Roman" w:cs="Times New Roman"/>
          <w:sz w:val="24"/>
          <w:szCs w:val="24"/>
          <w:shd w:val="clear" w:color="auto" w:fill="FFFFFF"/>
        </w:rPr>
      </w:pPr>
      <w:r w:rsidRPr="00C8062A">
        <w:rPr>
          <w:rFonts w:ascii="Times New Roman" w:hAnsi="Times New Roman" w:cs="Times New Roman"/>
          <w:sz w:val="24"/>
          <w:szCs w:val="24"/>
          <w:shd w:val="clear" w:color="auto" w:fill="FFFFFF"/>
        </w:rPr>
        <w:t xml:space="preserve">    </w:t>
      </w:r>
      <w:r w:rsidR="002E3C94" w:rsidRPr="00C8062A">
        <w:rPr>
          <w:rFonts w:ascii="Times New Roman" w:hAnsi="Times New Roman" w:cs="Times New Roman"/>
          <w:sz w:val="24"/>
          <w:szCs w:val="24"/>
          <w:shd w:val="clear" w:color="auto" w:fill="FFFFFF"/>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003D047F" w:rsidRPr="00C8062A">
        <w:rPr>
          <w:rFonts w:ascii="Times New Roman" w:hAnsi="Times New Roman" w:cs="Times New Roman"/>
          <w:sz w:val="24"/>
          <w:szCs w:val="24"/>
          <w:shd w:val="clear" w:color="auto" w:fill="FFFFFF"/>
        </w:rPr>
        <w:t>.</w:t>
      </w:r>
    </w:p>
    <w:p w14:paraId="0A196C6C" w14:textId="77777777" w:rsidR="002E3C94" w:rsidRPr="00C8062A" w:rsidRDefault="002536EF" w:rsidP="00C8062A">
      <w:pPr>
        <w:spacing w:after="0" w:line="240" w:lineRule="auto"/>
        <w:ind w:firstLine="709"/>
        <w:contextualSpacing/>
        <w:jc w:val="both"/>
        <w:rPr>
          <w:rFonts w:ascii="Times New Roman" w:hAnsi="Times New Roman" w:cs="Times New Roman"/>
          <w:sz w:val="24"/>
          <w:szCs w:val="24"/>
          <w:shd w:val="clear" w:color="auto" w:fill="FFFFFF"/>
        </w:rPr>
      </w:pPr>
      <w:r w:rsidRPr="00C8062A">
        <w:rPr>
          <w:rFonts w:ascii="Times New Roman" w:hAnsi="Times New Roman" w:cs="Times New Roman"/>
          <w:sz w:val="24"/>
          <w:szCs w:val="24"/>
          <w:shd w:val="clear" w:color="auto" w:fill="FFFFFF"/>
        </w:rPr>
        <w:t xml:space="preserve">       </w:t>
      </w:r>
      <w:r w:rsidR="002E3C94" w:rsidRPr="00C8062A">
        <w:rPr>
          <w:rFonts w:ascii="Times New Roman" w:hAnsi="Times New Roman" w:cs="Times New Roman"/>
          <w:sz w:val="24"/>
          <w:szCs w:val="24"/>
          <w:shd w:val="clear" w:color="auto" w:fill="FFFFFF"/>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0C612575" w14:textId="22E1AAD2" w:rsidR="002E3C94" w:rsidRDefault="002536EF" w:rsidP="00C8062A">
      <w:pPr>
        <w:spacing w:after="0" w:line="240" w:lineRule="auto"/>
        <w:ind w:firstLine="709"/>
        <w:contextualSpacing/>
        <w:jc w:val="both"/>
        <w:rPr>
          <w:rFonts w:ascii="Times New Roman" w:hAnsi="Times New Roman" w:cs="Times New Roman"/>
          <w:sz w:val="24"/>
          <w:szCs w:val="24"/>
          <w:shd w:val="clear" w:color="auto" w:fill="FFFFFF"/>
        </w:rPr>
      </w:pPr>
      <w:r w:rsidRPr="00C8062A">
        <w:rPr>
          <w:rFonts w:ascii="Times New Roman" w:hAnsi="Times New Roman" w:cs="Times New Roman"/>
          <w:sz w:val="24"/>
          <w:szCs w:val="24"/>
          <w:shd w:val="clear" w:color="auto" w:fill="FFFFFF"/>
        </w:rPr>
        <w:t xml:space="preserve">   </w:t>
      </w:r>
      <w:r w:rsidR="002E3C94" w:rsidRPr="00C8062A">
        <w:rPr>
          <w:rFonts w:ascii="Times New Roman" w:hAnsi="Times New Roman" w:cs="Times New Roman"/>
          <w:sz w:val="24"/>
          <w:szCs w:val="24"/>
          <w:shd w:val="clear" w:color="auto" w:fill="FFFFFF"/>
        </w:rPr>
        <w:t>6. Глава местной администрации в течение семи дней со дня поступления указанных в </w:t>
      </w:r>
      <w:hyperlink r:id="rId28" w:anchor="dst100633" w:history="1">
        <w:r w:rsidR="002E3C94" w:rsidRPr="00C8062A">
          <w:rPr>
            <w:rStyle w:val="af9"/>
            <w:rFonts w:ascii="Times New Roman" w:hAnsi="Times New Roman" w:cs="Times New Roman"/>
            <w:color w:val="auto"/>
            <w:sz w:val="24"/>
            <w:szCs w:val="24"/>
            <w:u w:val="none"/>
            <w:shd w:val="clear" w:color="auto" w:fill="FFFFFF"/>
          </w:rPr>
          <w:t>части 5</w:t>
        </w:r>
      </w:hyperlink>
      <w:r w:rsidR="002E3C94" w:rsidRPr="00C8062A">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4662F076" w14:textId="77777777" w:rsidR="00937154" w:rsidRPr="00C8062A" w:rsidRDefault="00937154" w:rsidP="00C8062A">
      <w:pPr>
        <w:spacing w:after="0" w:line="240" w:lineRule="auto"/>
        <w:ind w:firstLine="709"/>
        <w:contextualSpacing/>
        <w:jc w:val="both"/>
        <w:rPr>
          <w:rFonts w:ascii="Times New Roman" w:hAnsi="Times New Roman" w:cs="Times New Roman"/>
          <w:sz w:val="24"/>
          <w:szCs w:val="24"/>
          <w:lang w:eastAsia="ru-RU"/>
        </w:rPr>
      </w:pPr>
    </w:p>
    <w:p w14:paraId="05E6B227" w14:textId="03BD85B6" w:rsidR="00073EDC" w:rsidRPr="00C8062A" w:rsidRDefault="00073EDC" w:rsidP="00C8062A">
      <w:pPr>
        <w:pStyle w:val="ConsPlusNormal"/>
        <w:ind w:firstLine="709"/>
        <w:jc w:val="both"/>
        <w:rPr>
          <w:rFonts w:ascii="Times New Roman" w:hAnsi="Times New Roman" w:cs="Times New Roman"/>
          <w:b/>
          <w:i/>
          <w:sz w:val="24"/>
          <w:szCs w:val="24"/>
          <w:u w:val="single"/>
        </w:rPr>
      </w:pPr>
      <w:r w:rsidRPr="00C8062A">
        <w:rPr>
          <w:rFonts w:ascii="Times New Roman" w:hAnsi="Times New Roman" w:cs="Times New Roman"/>
          <w:b/>
          <w:i/>
          <w:sz w:val="24"/>
          <w:szCs w:val="24"/>
        </w:rPr>
        <w:t xml:space="preserve">Статья </w:t>
      </w:r>
      <w:r w:rsidR="001D61FB" w:rsidRPr="00C8062A">
        <w:rPr>
          <w:rFonts w:ascii="Times New Roman" w:hAnsi="Times New Roman" w:cs="Times New Roman"/>
          <w:b/>
          <w:i/>
          <w:sz w:val="24"/>
          <w:szCs w:val="24"/>
        </w:rPr>
        <w:t>2</w:t>
      </w:r>
      <w:r w:rsidR="000A75A1" w:rsidRPr="00C8062A">
        <w:rPr>
          <w:rFonts w:ascii="Times New Roman" w:hAnsi="Times New Roman" w:cs="Times New Roman"/>
          <w:b/>
          <w:i/>
          <w:sz w:val="24"/>
          <w:szCs w:val="24"/>
        </w:rPr>
        <w:t>3</w:t>
      </w:r>
      <w:r w:rsidRPr="00C8062A">
        <w:rPr>
          <w:rFonts w:ascii="Times New Roman" w:hAnsi="Times New Roman" w:cs="Times New Roman"/>
          <w:b/>
          <w:i/>
          <w:sz w:val="24"/>
          <w:szCs w:val="24"/>
        </w:rPr>
        <w:t>. </w:t>
      </w:r>
      <w:r w:rsidRPr="00C8062A">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BA4DBA" w:rsidRPr="00C8062A">
        <w:rPr>
          <w:rFonts w:ascii="Times New Roman" w:hAnsi="Times New Roman" w:cs="Times New Roman"/>
          <w:b/>
          <w:i/>
          <w:sz w:val="24"/>
          <w:szCs w:val="24"/>
          <w:u w:val="single"/>
        </w:rPr>
        <w:t>Петровского</w:t>
      </w:r>
      <w:r w:rsidRPr="00C8062A">
        <w:rPr>
          <w:rFonts w:ascii="Times New Roman" w:hAnsi="Times New Roman" w:cs="Times New Roman"/>
          <w:b/>
          <w:i/>
          <w:sz w:val="24"/>
          <w:szCs w:val="24"/>
          <w:u w:val="single"/>
        </w:rPr>
        <w:t xml:space="preserve"> сельского поселения </w:t>
      </w:r>
    </w:p>
    <w:p w14:paraId="7E4D41EE" w14:textId="77777777" w:rsidR="000C4CD0" w:rsidRPr="00C8062A" w:rsidRDefault="000C4CD0" w:rsidP="00C8062A">
      <w:pPr>
        <w:pStyle w:val="ConsPlusNormal"/>
        <w:ind w:firstLine="709"/>
        <w:jc w:val="both"/>
        <w:rPr>
          <w:rFonts w:ascii="Times New Roman" w:hAnsi="Times New Roman" w:cs="Times New Roman"/>
          <w:b/>
          <w:i/>
          <w:sz w:val="24"/>
          <w:szCs w:val="24"/>
          <w:u w:val="single"/>
        </w:rPr>
      </w:pPr>
    </w:p>
    <w:p w14:paraId="74E73767" w14:textId="77777777" w:rsidR="00073EDC" w:rsidRPr="00C8062A" w:rsidRDefault="00073EDC" w:rsidP="00C8062A">
      <w:pPr>
        <w:pStyle w:val="ConsNonformat"/>
        <w:widowControl/>
        <w:ind w:firstLine="709"/>
        <w:jc w:val="both"/>
        <w:rPr>
          <w:rFonts w:ascii="Times New Roman" w:hAnsi="Times New Roman" w:cs="Times New Roman"/>
          <w:sz w:val="24"/>
          <w:szCs w:val="24"/>
        </w:rPr>
      </w:pPr>
      <w:r w:rsidRPr="00C8062A">
        <w:rPr>
          <w:rFonts w:ascii="Times New Roman" w:hAnsi="Times New Roman" w:cs="Times New Roman"/>
          <w:sz w:val="24"/>
          <w:szCs w:val="24"/>
        </w:rPr>
        <w:t xml:space="preserve">На карте градостроительного зонирования территории </w:t>
      </w:r>
      <w:r w:rsidR="00BA4DBA" w:rsidRPr="00C8062A">
        <w:rPr>
          <w:rFonts w:ascii="Times New Roman" w:hAnsi="Times New Roman" w:cs="Times New Roman"/>
          <w:sz w:val="24"/>
          <w:szCs w:val="24"/>
        </w:rPr>
        <w:t>Петровского</w:t>
      </w:r>
      <w:r w:rsidR="00FC23B9" w:rsidRPr="00C8062A">
        <w:rPr>
          <w:rFonts w:ascii="Times New Roman" w:hAnsi="Times New Roman" w:cs="Times New Roman"/>
          <w:sz w:val="24"/>
          <w:szCs w:val="24"/>
        </w:rPr>
        <w:t xml:space="preserve"> </w:t>
      </w:r>
      <w:r w:rsidRPr="00C8062A">
        <w:rPr>
          <w:rFonts w:ascii="Times New Roman" w:hAnsi="Times New Roman" w:cs="Times New Roman"/>
          <w:sz w:val="24"/>
          <w:szCs w:val="24"/>
        </w:rPr>
        <w:t>сельского поселения выделены следующие виды территориальных зон (в скобках приводится их кодовое обозначение):</w:t>
      </w:r>
    </w:p>
    <w:p w14:paraId="654552A4" w14:textId="77777777" w:rsidR="00073EDC" w:rsidRPr="00C8062A" w:rsidRDefault="00073EDC" w:rsidP="00C8062A">
      <w:pPr>
        <w:pStyle w:val="S"/>
        <w:rPr>
          <w:b/>
          <w:sz w:val="24"/>
        </w:rPr>
      </w:pPr>
      <w:r w:rsidRPr="00C8062A">
        <w:rPr>
          <w:b/>
          <w:sz w:val="24"/>
        </w:rPr>
        <w:t>1. Жилые зоны (Ж)</w:t>
      </w:r>
    </w:p>
    <w:p w14:paraId="2F8050E5" w14:textId="77777777" w:rsidR="001245E1" w:rsidRPr="00C8062A" w:rsidRDefault="001245E1" w:rsidP="00C8062A">
      <w:pPr>
        <w:pStyle w:val="S"/>
        <w:rPr>
          <w:sz w:val="24"/>
        </w:rPr>
      </w:pPr>
      <w:r w:rsidRPr="00C8062A">
        <w:rPr>
          <w:sz w:val="24"/>
        </w:rPr>
        <w:t>Зона жилой застройки (Ж1)</w:t>
      </w:r>
    </w:p>
    <w:p w14:paraId="68AC2992" w14:textId="77777777" w:rsidR="004C6AA9" w:rsidRPr="004C6AA9" w:rsidRDefault="004C6AA9" w:rsidP="00454231">
      <w:pPr>
        <w:pStyle w:val="S"/>
        <w:rPr>
          <w:sz w:val="24"/>
        </w:rPr>
      </w:pPr>
    </w:p>
    <w:p w14:paraId="2FC3B1B6" w14:textId="77777777" w:rsidR="00073EDC" w:rsidRPr="004C6AA9" w:rsidRDefault="00073EDC" w:rsidP="00454231">
      <w:pPr>
        <w:pStyle w:val="S"/>
        <w:rPr>
          <w:b/>
          <w:sz w:val="24"/>
        </w:rPr>
      </w:pPr>
      <w:r w:rsidRPr="004C6AA9">
        <w:rPr>
          <w:b/>
          <w:sz w:val="24"/>
        </w:rPr>
        <w:t>2. </w:t>
      </w:r>
      <w:r w:rsidR="00FC23B9" w:rsidRPr="004C6AA9">
        <w:rPr>
          <w:b/>
          <w:sz w:val="24"/>
        </w:rPr>
        <w:t>Общественно-деловые зоны (</w:t>
      </w:r>
      <w:r w:rsidR="00A30666" w:rsidRPr="004C6AA9">
        <w:rPr>
          <w:b/>
          <w:sz w:val="24"/>
        </w:rPr>
        <w:t>О</w:t>
      </w:r>
      <w:r w:rsidR="00FC23B9" w:rsidRPr="004C6AA9">
        <w:rPr>
          <w:b/>
          <w:sz w:val="24"/>
        </w:rPr>
        <w:t>Д</w:t>
      </w:r>
      <w:r w:rsidRPr="004C6AA9">
        <w:rPr>
          <w:b/>
          <w:sz w:val="24"/>
        </w:rPr>
        <w:t>)</w:t>
      </w:r>
    </w:p>
    <w:p w14:paraId="01856DA2" w14:textId="77777777" w:rsidR="001245E1" w:rsidRPr="004C6AA9" w:rsidRDefault="001245E1" w:rsidP="00454231">
      <w:pPr>
        <w:pStyle w:val="S"/>
        <w:rPr>
          <w:sz w:val="24"/>
        </w:rPr>
      </w:pPr>
      <w:r w:rsidRPr="004C6AA9">
        <w:rPr>
          <w:sz w:val="24"/>
        </w:rPr>
        <w:t>Зона делового, общественного и коммерческого назначения (ОД1)</w:t>
      </w:r>
    </w:p>
    <w:p w14:paraId="76CBA382" w14:textId="77777777" w:rsidR="001245E1" w:rsidRDefault="001245E1" w:rsidP="00454231">
      <w:pPr>
        <w:pStyle w:val="S"/>
        <w:rPr>
          <w:sz w:val="24"/>
        </w:rPr>
      </w:pPr>
      <w:r w:rsidRPr="004C6AA9">
        <w:rPr>
          <w:sz w:val="24"/>
        </w:rPr>
        <w:t xml:space="preserve">Зона объектов </w:t>
      </w:r>
      <w:r w:rsidR="00A30666" w:rsidRPr="004C6AA9">
        <w:rPr>
          <w:sz w:val="24"/>
        </w:rPr>
        <w:t>здравоохранения, образования</w:t>
      </w:r>
      <w:r w:rsidRPr="004C6AA9">
        <w:rPr>
          <w:sz w:val="24"/>
        </w:rPr>
        <w:t xml:space="preserve"> (ОД2)</w:t>
      </w:r>
    </w:p>
    <w:p w14:paraId="7D4CB340" w14:textId="77777777" w:rsidR="004C6AA9" w:rsidRPr="004C6AA9" w:rsidRDefault="004C6AA9" w:rsidP="00454231">
      <w:pPr>
        <w:pStyle w:val="S"/>
        <w:rPr>
          <w:sz w:val="24"/>
        </w:rPr>
      </w:pPr>
    </w:p>
    <w:p w14:paraId="0285A1C1" w14:textId="77777777" w:rsidR="00073EDC" w:rsidRPr="004C6AA9" w:rsidRDefault="00073EDC" w:rsidP="00454231">
      <w:pPr>
        <w:pStyle w:val="S"/>
        <w:rPr>
          <w:b/>
          <w:sz w:val="24"/>
        </w:rPr>
      </w:pPr>
      <w:r w:rsidRPr="004C6AA9">
        <w:rPr>
          <w:b/>
          <w:sz w:val="24"/>
        </w:rPr>
        <w:t>3. Производственные зоны</w:t>
      </w:r>
      <w:r w:rsidR="00CC68DC" w:rsidRPr="004C6AA9">
        <w:rPr>
          <w:b/>
          <w:sz w:val="24"/>
        </w:rPr>
        <w:t>, зоны инженерной и транспортной инфраструктур</w:t>
      </w:r>
      <w:r w:rsidRPr="004C6AA9">
        <w:rPr>
          <w:b/>
          <w:sz w:val="24"/>
        </w:rPr>
        <w:t xml:space="preserve"> (П)</w:t>
      </w:r>
    </w:p>
    <w:p w14:paraId="5B9B1432" w14:textId="77777777" w:rsidR="001245E1" w:rsidRPr="004C6AA9" w:rsidRDefault="001245E1" w:rsidP="00454231">
      <w:pPr>
        <w:pStyle w:val="S"/>
        <w:rPr>
          <w:sz w:val="24"/>
        </w:rPr>
      </w:pPr>
      <w:r w:rsidRPr="004C6AA9">
        <w:rPr>
          <w:sz w:val="24"/>
        </w:rPr>
        <w:t>Зона производственных объектов (П1)</w:t>
      </w:r>
    </w:p>
    <w:p w14:paraId="6762AD03" w14:textId="77777777" w:rsidR="001245E1" w:rsidRDefault="001245E1" w:rsidP="00454231">
      <w:pPr>
        <w:pStyle w:val="S"/>
        <w:rPr>
          <w:sz w:val="24"/>
        </w:rPr>
      </w:pPr>
      <w:r w:rsidRPr="004C6AA9">
        <w:rPr>
          <w:sz w:val="24"/>
        </w:rPr>
        <w:t>Зона объек</w:t>
      </w:r>
      <w:r w:rsidR="00A30666" w:rsidRPr="004C6AA9">
        <w:rPr>
          <w:sz w:val="24"/>
        </w:rPr>
        <w:t>тов инженерной инфраструктуры (</w:t>
      </w:r>
      <w:r w:rsidRPr="004C6AA9">
        <w:rPr>
          <w:sz w:val="24"/>
        </w:rPr>
        <w:t>П2)</w:t>
      </w:r>
    </w:p>
    <w:p w14:paraId="4F943DAE" w14:textId="77777777" w:rsidR="004C6AA9" w:rsidRPr="004C6AA9" w:rsidRDefault="004C6AA9" w:rsidP="00454231">
      <w:pPr>
        <w:pStyle w:val="S"/>
        <w:rPr>
          <w:sz w:val="24"/>
        </w:rPr>
      </w:pPr>
    </w:p>
    <w:p w14:paraId="050F2424" w14:textId="77777777" w:rsidR="00073EDC" w:rsidRPr="004C6AA9" w:rsidRDefault="00CC68DC" w:rsidP="00454231">
      <w:pPr>
        <w:pStyle w:val="S"/>
        <w:rPr>
          <w:b/>
          <w:sz w:val="24"/>
        </w:rPr>
      </w:pPr>
      <w:r w:rsidRPr="004C6AA9">
        <w:rPr>
          <w:b/>
          <w:sz w:val="24"/>
        </w:rPr>
        <w:t>4</w:t>
      </w:r>
      <w:r w:rsidR="00073EDC" w:rsidRPr="004C6AA9">
        <w:rPr>
          <w:b/>
          <w:sz w:val="24"/>
        </w:rPr>
        <w:t>. </w:t>
      </w:r>
      <w:r w:rsidRPr="004C6AA9">
        <w:rPr>
          <w:b/>
          <w:sz w:val="24"/>
        </w:rPr>
        <w:t>Рекреационные зоны</w:t>
      </w:r>
      <w:r w:rsidR="00073EDC" w:rsidRPr="004C6AA9">
        <w:rPr>
          <w:b/>
          <w:sz w:val="24"/>
        </w:rPr>
        <w:t xml:space="preserve"> (Р)</w:t>
      </w:r>
    </w:p>
    <w:p w14:paraId="30EA2A15" w14:textId="77777777" w:rsidR="001245E1" w:rsidRDefault="001245E1" w:rsidP="00454231">
      <w:pPr>
        <w:pStyle w:val="S"/>
        <w:rPr>
          <w:sz w:val="24"/>
        </w:rPr>
      </w:pPr>
      <w:r w:rsidRPr="004C6AA9">
        <w:rPr>
          <w:sz w:val="24"/>
        </w:rPr>
        <w:t>Зона озеленения (Р1)</w:t>
      </w:r>
    </w:p>
    <w:p w14:paraId="225D3987" w14:textId="77777777" w:rsidR="004C6AA9" w:rsidRPr="004C6AA9" w:rsidRDefault="004C6AA9" w:rsidP="00454231">
      <w:pPr>
        <w:pStyle w:val="S"/>
        <w:rPr>
          <w:sz w:val="24"/>
        </w:rPr>
      </w:pPr>
    </w:p>
    <w:p w14:paraId="6D74B7F9" w14:textId="77777777" w:rsidR="001245E1" w:rsidRDefault="001245E1" w:rsidP="00454231">
      <w:pPr>
        <w:pStyle w:val="S"/>
        <w:rPr>
          <w:b/>
          <w:sz w:val="24"/>
        </w:rPr>
      </w:pPr>
      <w:r w:rsidRPr="00FF1C2E">
        <w:rPr>
          <w:b/>
          <w:sz w:val="24"/>
        </w:rPr>
        <w:t>Зоны сельскохозяйственного использования (СХ)</w:t>
      </w:r>
    </w:p>
    <w:p w14:paraId="31C2B3AF" w14:textId="77777777" w:rsidR="001245E1" w:rsidRDefault="001245E1" w:rsidP="00454231">
      <w:pPr>
        <w:pStyle w:val="S"/>
        <w:rPr>
          <w:sz w:val="24"/>
        </w:rPr>
      </w:pPr>
      <w:r w:rsidRPr="004C6AA9">
        <w:rPr>
          <w:sz w:val="24"/>
        </w:rPr>
        <w:t>Зона сельскохозяйственного назначения (Сх1)</w:t>
      </w:r>
    </w:p>
    <w:p w14:paraId="15740D87" w14:textId="77777777" w:rsidR="004C6AA9" w:rsidRPr="004C6AA9" w:rsidRDefault="004C6AA9" w:rsidP="00454231">
      <w:pPr>
        <w:pStyle w:val="S"/>
        <w:rPr>
          <w:sz w:val="24"/>
        </w:rPr>
      </w:pPr>
    </w:p>
    <w:p w14:paraId="2037BC6D" w14:textId="77777777" w:rsidR="006B4C4A" w:rsidRPr="004C6AA9" w:rsidRDefault="00CC68DC" w:rsidP="00454231">
      <w:pPr>
        <w:pStyle w:val="S"/>
        <w:rPr>
          <w:b/>
          <w:sz w:val="24"/>
        </w:rPr>
      </w:pPr>
      <w:r w:rsidRPr="004C6AA9">
        <w:rPr>
          <w:b/>
          <w:sz w:val="24"/>
        </w:rPr>
        <w:t>5</w:t>
      </w:r>
      <w:r w:rsidR="006B4C4A" w:rsidRPr="004C6AA9">
        <w:rPr>
          <w:b/>
          <w:sz w:val="24"/>
        </w:rPr>
        <w:t>. Зоны транспортной инфраструктуры (</w:t>
      </w:r>
      <w:r w:rsidR="001245E1" w:rsidRPr="004C6AA9">
        <w:rPr>
          <w:b/>
          <w:sz w:val="24"/>
        </w:rPr>
        <w:t>И</w:t>
      </w:r>
      <w:r w:rsidR="006B4C4A" w:rsidRPr="004C6AA9">
        <w:rPr>
          <w:b/>
          <w:sz w:val="24"/>
        </w:rPr>
        <w:t>Т)</w:t>
      </w:r>
    </w:p>
    <w:p w14:paraId="154466E9" w14:textId="77777777" w:rsidR="004C6AA9" w:rsidRDefault="001245E1" w:rsidP="00454231">
      <w:pPr>
        <w:pStyle w:val="S"/>
        <w:rPr>
          <w:sz w:val="24"/>
        </w:rPr>
      </w:pPr>
      <w:r w:rsidRPr="004C6AA9">
        <w:rPr>
          <w:sz w:val="24"/>
        </w:rPr>
        <w:t>Зона объектов транспортной инфраструктуры (ИТ1)</w:t>
      </w:r>
    </w:p>
    <w:p w14:paraId="7C2CACCB" w14:textId="77777777" w:rsidR="004C6AA9" w:rsidRPr="004C6AA9" w:rsidRDefault="004C6AA9" w:rsidP="00454231">
      <w:pPr>
        <w:pStyle w:val="S"/>
        <w:rPr>
          <w:sz w:val="24"/>
        </w:rPr>
      </w:pPr>
    </w:p>
    <w:p w14:paraId="58EDD1C5" w14:textId="77777777" w:rsidR="009C4D72" w:rsidRPr="009424BD" w:rsidRDefault="004C6AA9" w:rsidP="00454231">
      <w:pPr>
        <w:pStyle w:val="S"/>
        <w:rPr>
          <w:b/>
          <w:sz w:val="24"/>
        </w:rPr>
      </w:pPr>
      <w:r>
        <w:rPr>
          <w:b/>
          <w:sz w:val="24"/>
        </w:rPr>
        <w:t xml:space="preserve">6. </w:t>
      </w:r>
      <w:r w:rsidR="001245E1">
        <w:rPr>
          <w:b/>
          <w:sz w:val="24"/>
        </w:rPr>
        <w:t>Зоны специального назначения (С</w:t>
      </w:r>
      <w:r w:rsidR="00CC68DC" w:rsidRPr="00FF1C2E">
        <w:rPr>
          <w:b/>
          <w:sz w:val="24"/>
        </w:rPr>
        <w:t>)</w:t>
      </w:r>
    </w:p>
    <w:p w14:paraId="36954D4E" w14:textId="77777777" w:rsidR="001245E1" w:rsidRPr="004C6AA9" w:rsidRDefault="001245E1" w:rsidP="00454231">
      <w:pPr>
        <w:pStyle w:val="S"/>
        <w:rPr>
          <w:sz w:val="24"/>
        </w:rPr>
      </w:pPr>
      <w:r w:rsidRPr="004C6AA9">
        <w:rPr>
          <w:sz w:val="24"/>
        </w:rPr>
        <w:t>Зона кладбищ и крематориев (С1)</w:t>
      </w:r>
    </w:p>
    <w:p w14:paraId="18C381E7" w14:textId="77777777" w:rsidR="006A54ED" w:rsidRPr="004C6AA9" w:rsidRDefault="001245E1" w:rsidP="00454231">
      <w:pPr>
        <w:pStyle w:val="S"/>
        <w:rPr>
          <w:sz w:val="24"/>
        </w:rPr>
      </w:pPr>
      <w:r w:rsidRPr="004C6AA9">
        <w:rPr>
          <w:sz w:val="24"/>
        </w:rPr>
        <w:lastRenderedPageBreak/>
        <w:t>Зона специального назначения (С2)</w:t>
      </w:r>
    </w:p>
    <w:p w14:paraId="1F5B4938" w14:textId="77777777" w:rsidR="001245E1" w:rsidRPr="00FF1C2E" w:rsidRDefault="001245E1" w:rsidP="00454231">
      <w:pPr>
        <w:autoSpaceDE w:val="0"/>
        <w:autoSpaceDN w:val="0"/>
        <w:adjustRightInd w:val="0"/>
        <w:spacing w:after="0" w:line="240" w:lineRule="auto"/>
        <w:ind w:firstLine="709"/>
        <w:jc w:val="both"/>
        <w:rPr>
          <w:rFonts w:ascii="Times New Roman" w:hAnsi="Times New Roman" w:cs="Times New Roman"/>
          <w:sz w:val="24"/>
          <w:szCs w:val="24"/>
        </w:rPr>
      </w:pPr>
    </w:p>
    <w:p w14:paraId="0C14BC11" w14:textId="53766A02" w:rsidR="006A54ED" w:rsidRPr="00FF1C2E" w:rsidRDefault="00E76A9E" w:rsidP="00454231">
      <w:pPr>
        <w:pStyle w:val="ConsPlusNormal"/>
        <w:ind w:firstLine="709"/>
        <w:jc w:val="both"/>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0A75A1">
        <w:rPr>
          <w:rFonts w:ascii="Times New Roman" w:hAnsi="Times New Roman" w:cs="Times New Roman"/>
          <w:b/>
          <w:i/>
          <w:sz w:val="24"/>
          <w:szCs w:val="24"/>
        </w:rPr>
        <w:t>4</w:t>
      </w:r>
      <w:r w:rsidR="006A54ED" w:rsidRPr="00FF1C2E">
        <w:rPr>
          <w:rFonts w:ascii="Times New Roman" w:hAnsi="Times New Roman" w:cs="Times New Roman"/>
          <w:b/>
          <w:i/>
          <w:sz w:val="24"/>
          <w:szCs w:val="24"/>
        </w:rPr>
        <w:t xml:space="preserve">. </w:t>
      </w:r>
      <w:r w:rsidR="006A54ED"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14:paraId="127FA009" w14:textId="77777777" w:rsidR="006A54ED" w:rsidRPr="00FF1C2E" w:rsidRDefault="006A54ED" w:rsidP="00454231">
      <w:pPr>
        <w:autoSpaceDE w:val="0"/>
        <w:autoSpaceDN w:val="0"/>
        <w:adjustRightInd w:val="0"/>
        <w:spacing w:after="0" w:line="240" w:lineRule="auto"/>
        <w:ind w:firstLine="709"/>
        <w:jc w:val="both"/>
        <w:rPr>
          <w:rFonts w:ascii="Times New Roman" w:hAnsi="Times New Roman" w:cs="Times New Roman"/>
          <w:sz w:val="24"/>
          <w:szCs w:val="24"/>
          <w:u w:val="single"/>
        </w:rPr>
      </w:pPr>
    </w:p>
    <w:p w14:paraId="452B342A" w14:textId="77777777" w:rsidR="006A54ED" w:rsidRDefault="006A54ED"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BA4DBA">
        <w:rPr>
          <w:rFonts w:ascii="Times New Roman" w:hAnsi="Times New Roman" w:cs="Times New Roman"/>
          <w:color w:val="000000"/>
          <w:sz w:val="24"/>
          <w:szCs w:val="24"/>
        </w:rPr>
        <w:t>Петровского</w:t>
      </w:r>
      <w:r w:rsidR="00FC23B9" w:rsidRPr="00FF1C2E">
        <w:rPr>
          <w:rFonts w:ascii="Times New Roman" w:hAnsi="Times New Roman" w:cs="Times New Roman"/>
          <w:color w:val="000000"/>
          <w:sz w:val="24"/>
          <w:szCs w:val="24"/>
        </w:rPr>
        <w:t xml:space="preserve"> </w:t>
      </w:r>
      <w:r w:rsidR="00E76A9E" w:rsidRPr="00FF1C2E">
        <w:rPr>
          <w:rFonts w:ascii="Times New Roman" w:hAnsi="Times New Roman" w:cs="Times New Roman"/>
          <w:color w:val="000000"/>
          <w:sz w:val="24"/>
          <w:szCs w:val="24"/>
        </w:rPr>
        <w:t>сельского поселения</w:t>
      </w:r>
      <w:r w:rsidR="00FC23B9" w:rsidRPr="00FF1C2E">
        <w:rPr>
          <w:rFonts w:ascii="Times New Roman" w:hAnsi="Times New Roman" w:cs="Times New Roman"/>
          <w:color w:val="000000"/>
          <w:sz w:val="24"/>
          <w:szCs w:val="24"/>
        </w:rPr>
        <w:t xml:space="preserve"> </w:t>
      </w:r>
      <w:r w:rsidR="00BA4DBA">
        <w:rPr>
          <w:rFonts w:ascii="Times New Roman" w:hAnsi="Times New Roman" w:cs="Times New Roman"/>
          <w:color w:val="000000"/>
          <w:sz w:val="24"/>
          <w:szCs w:val="24"/>
        </w:rPr>
        <w:t>Кривошеинского</w:t>
      </w:r>
      <w:r w:rsidR="00FC23B9" w:rsidRPr="00FF1C2E">
        <w:rPr>
          <w:rFonts w:ascii="Times New Roman" w:hAnsi="Times New Roman" w:cs="Times New Roman"/>
          <w:color w:val="000000"/>
          <w:sz w:val="24"/>
          <w:szCs w:val="24"/>
        </w:rPr>
        <w:t xml:space="preserve"> </w:t>
      </w:r>
      <w:r w:rsidR="00E76A9E" w:rsidRPr="00FF1C2E">
        <w:rPr>
          <w:rFonts w:ascii="Times New Roman" w:hAnsi="Times New Roman" w:cs="Times New Roman"/>
          <w:color w:val="000000"/>
          <w:sz w:val="24"/>
          <w:szCs w:val="24"/>
        </w:rPr>
        <w:t>района Томской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14:paraId="257D0042" w14:textId="77777777" w:rsidR="004C6AA9" w:rsidRDefault="004C6AA9" w:rsidP="00454231">
      <w:pPr>
        <w:pStyle w:val="ConsNonformat"/>
        <w:widowControl/>
        <w:ind w:firstLine="709"/>
        <w:jc w:val="both"/>
        <w:rPr>
          <w:rFonts w:ascii="Times New Roman" w:hAnsi="Times New Roman" w:cs="Times New Roman"/>
          <w:color w:val="000000"/>
          <w:sz w:val="24"/>
          <w:szCs w:val="24"/>
        </w:rPr>
      </w:pPr>
    </w:p>
    <w:p w14:paraId="477FA504" w14:textId="704F2BBD" w:rsidR="004C6AA9" w:rsidRPr="00E03DA0" w:rsidRDefault="004C6AA9" w:rsidP="00454231">
      <w:pPr>
        <w:pStyle w:val="ConsPlusNormal"/>
        <w:ind w:firstLine="709"/>
        <w:jc w:val="both"/>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0A75A1">
        <w:rPr>
          <w:rFonts w:ascii="Times New Roman" w:hAnsi="Times New Roman" w:cs="Times New Roman"/>
          <w:b/>
          <w:i/>
          <w:sz w:val="24"/>
          <w:szCs w:val="24"/>
        </w:rPr>
        <w:t>5</w:t>
      </w:r>
      <w:r w:rsidRPr="00FF1C2E">
        <w:rPr>
          <w:rFonts w:ascii="Times New Roman" w:hAnsi="Times New Roman" w:cs="Times New Roman"/>
          <w:b/>
          <w:i/>
          <w:sz w:val="24"/>
          <w:szCs w:val="24"/>
        </w:rPr>
        <w:t xml:space="preserve">. </w:t>
      </w:r>
      <w:r w:rsidRPr="004168EC">
        <w:rPr>
          <w:rFonts w:ascii="Times New Roman" w:hAnsi="Times New Roman" w:cs="Times New Roman"/>
          <w:b/>
          <w:i/>
          <w:sz w:val="24"/>
          <w:szCs w:val="24"/>
          <w:u w:val="single"/>
        </w:rPr>
        <w:t>Требования к архитектурно-градостроительному облику объекта капитального строительства</w:t>
      </w:r>
    </w:p>
    <w:p w14:paraId="06EA5769" w14:textId="77777777" w:rsidR="004C6AA9" w:rsidRDefault="004C6AA9" w:rsidP="00454231">
      <w:pPr>
        <w:pStyle w:val="ConsNonformat"/>
        <w:widowControl/>
        <w:ind w:firstLine="709"/>
        <w:jc w:val="both"/>
        <w:rPr>
          <w:rFonts w:ascii="Times New Roman" w:hAnsi="Times New Roman" w:cs="Times New Roman"/>
          <w:color w:val="000000"/>
          <w:sz w:val="24"/>
          <w:szCs w:val="24"/>
        </w:rPr>
      </w:pPr>
    </w:p>
    <w:p w14:paraId="6727F929" w14:textId="77777777" w:rsidR="004C6AA9" w:rsidRPr="004168EC"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29" w:anchor="dst4067" w:history="1">
        <w:r w:rsidRPr="004168EC">
          <w:rPr>
            <w:rFonts w:ascii="Times New Roman" w:hAnsi="Times New Roman" w:cs="Times New Roman"/>
            <w:color w:val="000000"/>
            <w:sz w:val="24"/>
            <w:szCs w:val="24"/>
          </w:rPr>
          <w:t>частью 5.3 статьи 30</w:t>
        </w:r>
      </w:hyperlink>
      <w:r w:rsidRPr="004168EC">
        <w:rPr>
          <w:rFonts w:ascii="Times New Roman" w:hAnsi="Times New Roman" w:cs="Times New Roman"/>
          <w:color w:val="000000"/>
          <w:sz w:val="24"/>
          <w:szCs w:val="24"/>
        </w:rPr>
        <w:t> Градостроительного Кодекса, за исключением случаев, предусмотренных </w:t>
      </w:r>
      <w:hyperlink r:id="rId30" w:anchor="dst4074" w:history="1">
        <w:r w:rsidRPr="004168EC">
          <w:rPr>
            <w:rFonts w:ascii="Times New Roman" w:hAnsi="Times New Roman" w:cs="Times New Roman"/>
            <w:color w:val="000000"/>
            <w:sz w:val="24"/>
            <w:szCs w:val="24"/>
          </w:rPr>
          <w:t>частью 2</w:t>
        </w:r>
      </w:hyperlink>
      <w:r w:rsidRPr="004168EC">
        <w:rPr>
          <w:rFonts w:ascii="Times New Roman" w:hAnsi="Times New Roman" w:cs="Times New Roman"/>
          <w:color w:val="000000"/>
          <w:sz w:val="24"/>
          <w:szCs w:val="24"/>
        </w:rPr>
        <w:t> настоящей статьи.</w:t>
      </w:r>
    </w:p>
    <w:p w14:paraId="038E8592" w14:textId="77777777" w:rsidR="004C6AA9" w:rsidRPr="004168EC"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2. Согласование архитектурно-градостроительного облика объекта капитального строительства не требуется в отношении:</w:t>
      </w:r>
    </w:p>
    <w:p w14:paraId="0DA6E631" w14:textId="77777777" w:rsidR="004C6AA9" w:rsidRPr="004168EC"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56D9A976" w14:textId="77777777" w:rsidR="004C6AA9" w:rsidRPr="004168EC"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2) объектов, для строительства или реконструкции которых не требуется получение разрешения на строительство;</w:t>
      </w:r>
    </w:p>
    <w:p w14:paraId="7746EE87" w14:textId="77777777" w:rsidR="004C6AA9" w:rsidRPr="004168EC"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3) объектов, расположенных на земельных участках, находящихся в пользовании учреждений, исполняющих наказание;</w:t>
      </w:r>
    </w:p>
    <w:p w14:paraId="7739A900" w14:textId="77777777" w:rsidR="004C6AA9" w:rsidRPr="004168EC"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A155DDB" w14:textId="77777777" w:rsidR="004C6AA9" w:rsidRPr="004168EC"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20BE9A50" w14:textId="77777777" w:rsidR="004C6AA9" w:rsidRPr="004168EC"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4B32BD5D" w14:textId="77777777" w:rsidR="004C6AA9" w:rsidRPr="004168EC"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74976B81" w14:textId="77777777" w:rsidR="004C6AA9" w:rsidRPr="004168EC"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14:paraId="70042215" w14:textId="77777777" w:rsidR="004C6AA9" w:rsidRPr="004168EC"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31" w:history="1">
        <w:r w:rsidRPr="004168EC">
          <w:rPr>
            <w:rFonts w:ascii="Times New Roman" w:hAnsi="Times New Roman" w:cs="Times New Roman"/>
            <w:color w:val="000000"/>
            <w:sz w:val="24"/>
            <w:szCs w:val="24"/>
          </w:rPr>
          <w:t>Формы</w:t>
        </w:r>
      </w:hyperlink>
      <w:r w:rsidRPr="004168EC">
        <w:rPr>
          <w:rFonts w:ascii="Times New Roman" w:hAnsi="Times New Roman" w:cs="Times New Roman"/>
          <w:color w:val="000000"/>
          <w:sz w:val="24"/>
          <w:szCs w:val="24"/>
        </w:rPr>
        <w:t> графического и текстового описания местоположения границ территориальных зон, </w:t>
      </w:r>
      <w:hyperlink r:id="rId32" w:anchor="dst100129" w:history="1">
        <w:r w:rsidRPr="004168EC">
          <w:rPr>
            <w:rFonts w:ascii="Times New Roman" w:hAnsi="Times New Roman" w:cs="Times New Roman"/>
            <w:color w:val="000000"/>
            <w:sz w:val="24"/>
            <w:szCs w:val="24"/>
          </w:rPr>
          <w:t>требования</w:t>
        </w:r>
      </w:hyperlink>
      <w:r w:rsidRPr="004168EC">
        <w:rPr>
          <w:rFonts w:ascii="Times New Roman" w:hAnsi="Times New Roman" w:cs="Times New Roman"/>
          <w:color w:val="000000"/>
          <w:sz w:val="24"/>
          <w:szCs w:val="24"/>
        </w:rPr>
        <w:t xml:space="preserve"> к точности определения координат характерных точек границ территориальных зон, формату </w:t>
      </w:r>
      <w:r w:rsidRPr="004168EC">
        <w:rPr>
          <w:rFonts w:ascii="Times New Roman" w:hAnsi="Times New Roman" w:cs="Times New Roman"/>
          <w:color w:val="000000"/>
          <w:sz w:val="24"/>
          <w:szCs w:val="24"/>
        </w:rPr>
        <w:lastRenderedPageBreak/>
        <w:t>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7CA29750" w14:textId="284DD565" w:rsidR="006A54ED" w:rsidRPr="000A75A1" w:rsidRDefault="004C6AA9" w:rsidP="00454231">
      <w:pPr>
        <w:pStyle w:val="ConsNonformat"/>
        <w:widowControl/>
        <w:ind w:firstLine="709"/>
        <w:jc w:val="both"/>
        <w:rPr>
          <w:rFonts w:ascii="Times New Roman" w:hAnsi="Times New Roman" w:cs="Times New Roman"/>
          <w:color w:val="000000"/>
          <w:sz w:val="24"/>
          <w:szCs w:val="24"/>
        </w:rPr>
      </w:pPr>
      <w:r w:rsidRPr="004168EC">
        <w:rPr>
          <w:rFonts w:ascii="Times New Roman" w:hAnsi="Times New Roman" w:cs="Times New Roman"/>
          <w:color w:val="000000"/>
          <w:sz w:val="24"/>
          <w:szCs w:val="24"/>
        </w:rPr>
        <w:tab/>
        <w:t xml:space="preserve">7. </w:t>
      </w:r>
      <w:hyperlink r:id="rId33" w:anchor="dst100012" w:history="1">
        <w:r w:rsidRPr="004168EC">
          <w:rPr>
            <w:rFonts w:ascii="Times New Roman" w:hAnsi="Times New Roman" w:cs="Times New Roman"/>
            <w:color w:val="000000"/>
            <w:sz w:val="24"/>
            <w:szCs w:val="24"/>
          </w:rPr>
          <w:t>Требования</w:t>
        </w:r>
      </w:hyperlink>
      <w:r w:rsidRPr="004168EC">
        <w:rPr>
          <w:rFonts w:ascii="Times New Roman" w:hAnsi="Times New Roman" w:cs="Times New Roman"/>
          <w:color w:val="000000"/>
          <w:sz w:val="24"/>
          <w:szCs w:val="24"/>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14:paraId="0493D8B8" w14:textId="5CAFC538" w:rsidR="006A54ED" w:rsidRDefault="006A54ED" w:rsidP="00454231">
      <w:pPr>
        <w:pStyle w:val="ConsPlusNormal"/>
        <w:ind w:firstLine="709"/>
        <w:jc w:val="both"/>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sidR="001D61FB">
        <w:rPr>
          <w:rFonts w:ascii="Times New Roman" w:hAnsi="Times New Roman" w:cs="Times New Roman"/>
          <w:b/>
          <w:sz w:val="28"/>
          <w:szCs w:val="24"/>
        </w:rPr>
        <w:t>9</w:t>
      </w:r>
      <w:r w:rsidRPr="00FF1C2E">
        <w:rPr>
          <w:rFonts w:ascii="Times New Roman" w:hAnsi="Times New Roman" w:cs="Times New Roman"/>
          <w:b/>
          <w:sz w:val="28"/>
          <w:szCs w:val="24"/>
        </w:rPr>
        <w:t xml:space="preserve">. </w:t>
      </w:r>
      <w:r w:rsidR="00875A2B" w:rsidRPr="00FF1C2E">
        <w:rPr>
          <w:rFonts w:ascii="Times New Roman" w:hAnsi="Times New Roman" w:cs="Times New Roman"/>
          <w:b/>
          <w:sz w:val="28"/>
          <w:szCs w:val="24"/>
        </w:rPr>
        <w:t xml:space="preserve">Градостроительные регламенты территориальных зон </w:t>
      </w:r>
      <w:r w:rsidR="00BA4DBA">
        <w:rPr>
          <w:rFonts w:ascii="Times New Roman" w:hAnsi="Times New Roman" w:cs="Times New Roman"/>
          <w:b/>
          <w:sz w:val="28"/>
          <w:szCs w:val="24"/>
        </w:rPr>
        <w:t xml:space="preserve">Петровского </w:t>
      </w:r>
      <w:r w:rsidR="00875A2B" w:rsidRPr="00FF1C2E">
        <w:rPr>
          <w:rFonts w:ascii="Times New Roman" w:hAnsi="Times New Roman" w:cs="Times New Roman"/>
          <w:b/>
          <w:sz w:val="28"/>
          <w:szCs w:val="24"/>
        </w:rPr>
        <w:t>сельского поселения</w:t>
      </w:r>
    </w:p>
    <w:p w14:paraId="5E2DD3D4" w14:textId="77777777" w:rsidR="00937154" w:rsidRPr="009424BD" w:rsidRDefault="00937154" w:rsidP="00454231">
      <w:pPr>
        <w:pStyle w:val="ConsPlusNormal"/>
        <w:ind w:firstLine="709"/>
        <w:jc w:val="both"/>
        <w:rPr>
          <w:rFonts w:ascii="Times New Roman" w:hAnsi="Times New Roman" w:cs="Times New Roman"/>
          <w:b/>
          <w:sz w:val="28"/>
          <w:szCs w:val="24"/>
        </w:rPr>
      </w:pPr>
    </w:p>
    <w:p w14:paraId="36EDB9AD" w14:textId="1F2447BB" w:rsidR="001245E1" w:rsidRDefault="006A54ED" w:rsidP="00454231">
      <w:pPr>
        <w:pStyle w:val="aa"/>
        <w:spacing w:before="0" w:beforeAutospacing="0" w:after="0" w:afterAutospacing="0"/>
        <w:ind w:firstLine="709"/>
        <w:jc w:val="both"/>
      </w:pPr>
      <w:r w:rsidRPr="00FF1C2E">
        <w:rPr>
          <w:b/>
          <w:i/>
        </w:rPr>
        <w:t>Статья 2</w:t>
      </w:r>
      <w:r w:rsidR="000A75A1">
        <w:rPr>
          <w:b/>
          <w:i/>
        </w:rPr>
        <w:t>6</w:t>
      </w:r>
      <w:r w:rsidR="001D61FB">
        <w:rPr>
          <w:b/>
          <w:i/>
        </w:rPr>
        <w:t>.</w:t>
      </w:r>
      <w:r w:rsidR="00934B78" w:rsidRPr="00FF1C2E">
        <w:rPr>
          <w:b/>
          <w:i/>
        </w:rPr>
        <w:t xml:space="preserve"> </w:t>
      </w:r>
      <w:r w:rsidR="001245E1" w:rsidRPr="001245E1">
        <w:rPr>
          <w:b/>
          <w:i/>
          <w:u w:val="single"/>
        </w:rPr>
        <w:t>Зона жилой застройки (Ж1</w:t>
      </w:r>
      <w:r w:rsidR="001245E1" w:rsidRPr="00FF1C2E">
        <w:t>)</w:t>
      </w:r>
    </w:p>
    <w:p w14:paraId="4DE090FF" w14:textId="77777777" w:rsidR="00937154" w:rsidRDefault="00937154" w:rsidP="00454231">
      <w:pPr>
        <w:pStyle w:val="aa"/>
        <w:spacing w:before="0" w:beforeAutospacing="0" w:after="0" w:afterAutospacing="0"/>
        <w:ind w:firstLine="709"/>
        <w:jc w:val="both"/>
      </w:pPr>
    </w:p>
    <w:p w14:paraId="58F8E97A" w14:textId="77777777" w:rsidR="006A54ED" w:rsidRPr="00FF1C2E" w:rsidRDefault="006A54ED"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При этом в застройке</w:t>
      </w:r>
      <w:r w:rsidR="00536920" w:rsidRPr="00FF1C2E">
        <w:rPr>
          <w:rFonts w:ascii="Times New Roman" w:hAnsi="Times New Roman" w:cs="Times New Roman"/>
          <w:color w:val="000000"/>
          <w:sz w:val="24"/>
          <w:szCs w:val="24"/>
        </w:rPr>
        <w:t xml:space="preserve"> жилой зоны</w:t>
      </w:r>
      <w:r w:rsidRPr="00FF1C2E">
        <w:rPr>
          <w:rFonts w:ascii="Times New Roman" w:hAnsi="Times New Roman" w:cs="Times New Roman"/>
          <w:color w:val="000000"/>
          <w:sz w:val="24"/>
          <w:szCs w:val="24"/>
        </w:rPr>
        <w:t xml:space="preserve"> 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14:paraId="6021E009" w14:textId="77777777" w:rsidR="006A54ED" w:rsidRPr="00FF1C2E" w:rsidRDefault="006A54ED"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tbl>
      <w:tblPr>
        <w:tblW w:w="10206" w:type="dxa"/>
        <w:tblInd w:w="-572" w:type="dxa"/>
        <w:tblLook w:val="0000" w:firstRow="0" w:lastRow="0" w:firstColumn="0" w:lastColumn="0" w:noHBand="0" w:noVBand="0"/>
      </w:tblPr>
      <w:tblGrid>
        <w:gridCol w:w="3119"/>
        <w:gridCol w:w="7087"/>
      </w:tblGrid>
      <w:tr w:rsidR="00C00090" w:rsidRPr="00FF1C2E" w14:paraId="1D40B4AE" w14:textId="77777777" w:rsidTr="00937154">
        <w:trPr>
          <w:trHeight w:val="2187"/>
        </w:trPr>
        <w:tc>
          <w:tcPr>
            <w:tcW w:w="3119" w:type="dxa"/>
            <w:tcBorders>
              <w:top w:val="single" w:sz="4" w:space="0" w:color="auto"/>
              <w:left w:val="single" w:sz="4" w:space="0" w:color="auto"/>
              <w:bottom w:val="single" w:sz="4" w:space="0" w:color="auto"/>
              <w:right w:val="single" w:sz="4" w:space="0" w:color="auto"/>
            </w:tcBorders>
            <w:shd w:val="clear" w:color="auto" w:fill="auto"/>
            <w:noWrap/>
          </w:tcPr>
          <w:p w14:paraId="284B84C4" w14:textId="7941038D" w:rsidR="00C00090" w:rsidRPr="00FF1C2E" w:rsidRDefault="00C00090" w:rsidP="00937154">
            <w:pPr>
              <w:spacing w:after="0"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Основные виды разрешенного использования земельных участков и</w:t>
            </w:r>
            <w:r w:rsidR="00937154">
              <w:rPr>
                <w:rFonts w:ascii="Times New Roman" w:eastAsia="Calibri" w:hAnsi="Times New Roman" w:cs="Times New Roman"/>
                <w:b/>
                <w:sz w:val="24"/>
                <w:szCs w:val="24"/>
                <w:lang w:eastAsia="ru-RU"/>
              </w:rPr>
              <w:t xml:space="preserve"> </w:t>
            </w:r>
            <w:r w:rsidRPr="00FF1C2E">
              <w:rPr>
                <w:rFonts w:ascii="Times New Roman" w:eastAsia="Calibri" w:hAnsi="Times New Roman" w:cs="Times New Roman"/>
                <w:b/>
                <w:sz w:val="24"/>
                <w:szCs w:val="24"/>
                <w:lang w:eastAsia="ru-RU"/>
              </w:rPr>
              <w:t xml:space="preserve">объектов капитального строительства  </w:t>
            </w:r>
            <w:r w:rsidR="009424BD">
              <w:rPr>
                <w:rFonts w:ascii="Times New Roman" w:eastAsia="Calibri" w:hAnsi="Times New Roman" w:cs="Times New Roman"/>
                <w:b/>
                <w:sz w:val="24"/>
                <w:szCs w:val="24"/>
                <w:lang w:eastAsia="ru-RU"/>
              </w:rPr>
              <w:t>(</w:t>
            </w:r>
            <w:r w:rsidRPr="00FF1C2E">
              <w:rPr>
                <w:rFonts w:ascii="Times New Roman" w:eastAsia="Calibri" w:hAnsi="Times New Roman" w:cs="Times New Roman"/>
                <w:b/>
                <w:sz w:val="24"/>
                <w:szCs w:val="24"/>
                <w:lang w:eastAsia="ru-RU"/>
              </w:rPr>
              <w:t>код согласно Приказа № 540)</w:t>
            </w:r>
          </w:p>
        </w:tc>
        <w:tc>
          <w:tcPr>
            <w:tcW w:w="7087" w:type="dxa"/>
            <w:tcBorders>
              <w:top w:val="single" w:sz="4" w:space="0" w:color="auto"/>
              <w:left w:val="nil"/>
              <w:bottom w:val="single" w:sz="4" w:space="0" w:color="auto"/>
              <w:right w:val="single" w:sz="4" w:space="0" w:color="auto"/>
            </w:tcBorders>
            <w:shd w:val="clear" w:color="auto" w:fill="auto"/>
            <w:noWrap/>
          </w:tcPr>
          <w:p w14:paraId="74312AB7" w14:textId="77777777" w:rsidR="00C00090" w:rsidRPr="00FF1C2E" w:rsidRDefault="00C00090" w:rsidP="00937154">
            <w:pPr>
              <w:spacing w:after="0"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C00090" w:rsidRPr="00FF1C2E" w14:paraId="430DF0E7" w14:textId="77777777" w:rsidTr="00937154">
        <w:trPr>
          <w:trHeight w:val="1405"/>
        </w:trPr>
        <w:tc>
          <w:tcPr>
            <w:tcW w:w="3119" w:type="dxa"/>
            <w:tcBorders>
              <w:top w:val="single" w:sz="4" w:space="0" w:color="auto"/>
              <w:left w:val="single" w:sz="4" w:space="0" w:color="auto"/>
              <w:bottom w:val="single" w:sz="4" w:space="0" w:color="auto"/>
              <w:right w:val="single" w:sz="4" w:space="0" w:color="auto"/>
            </w:tcBorders>
            <w:noWrap/>
          </w:tcPr>
          <w:p w14:paraId="566036F9" w14:textId="77777777" w:rsidR="00C00090" w:rsidRPr="00FF1C2E" w:rsidRDefault="00C00090" w:rsidP="00937154">
            <w:pPr>
              <w:spacing w:after="0" w:line="240" w:lineRule="auto"/>
              <w:jc w:val="both"/>
              <w:rPr>
                <w:rFonts w:ascii="Times New Roman" w:eastAsia="Calibri" w:hAnsi="Times New Roman" w:cs="Times New Roman"/>
                <w:b/>
                <w:i/>
                <w:sz w:val="24"/>
                <w:szCs w:val="24"/>
                <w:lang w:eastAsia="ru-RU"/>
              </w:rPr>
            </w:pPr>
            <w:r w:rsidRPr="00FF1C2E">
              <w:rPr>
                <w:rFonts w:ascii="Times New Roman" w:eastAsia="Times New Roman" w:hAnsi="Times New Roman" w:cs="Times New Roman"/>
                <w:color w:val="000000"/>
                <w:sz w:val="24"/>
                <w:szCs w:val="24"/>
                <w:lang w:eastAsia="ru-RU"/>
              </w:rPr>
              <w:t>Для индивидуального жилищного строительства</w:t>
            </w:r>
            <w:r w:rsidR="0071086B" w:rsidRPr="00FF1C2E">
              <w:rPr>
                <w:rFonts w:ascii="Times New Roman" w:eastAsia="Times New Roman" w:hAnsi="Times New Roman" w:cs="Times New Roman"/>
                <w:color w:val="000000"/>
                <w:sz w:val="24"/>
                <w:szCs w:val="24"/>
                <w:lang w:eastAsia="ru-RU"/>
              </w:rPr>
              <w:t xml:space="preserve"> (2.1)</w:t>
            </w:r>
          </w:p>
        </w:tc>
        <w:tc>
          <w:tcPr>
            <w:tcW w:w="7087" w:type="dxa"/>
            <w:tcBorders>
              <w:top w:val="single" w:sz="4" w:space="0" w:color="auto"/>
              <w:left w:val="nil"/>
              <w:bottom w:val="single" w:sz="4" w:space="0" w:color="auto"/>
              <w:right w:val="single" w:sz="4" w:space="0" w:color="auto"/>
            </w:tcBorders>
            <w:noWrap/>
          </w:tcPr>
          <w:p w14:paraId="4429DE66" w14:textId="77777777" w:rsidR="00EA0BC5" w:rsidRPr="00FF1C2E" w:rsidRDefault="00EA0BC5" w:rsidP="00937154">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индивидуального жилого дома (дом, пригодный для постоянного проживания, высотой не выше трех надземных этажей);</w:t>
            </w:r>
          </w:p>
          <w:p w14:paraId="1545D722" w14:textId="77777777" w:rsidR="00EA0BC5" w:rsidRPr="00FF1C2E" w:rsidRDefault="00EA0BC5" w:rsidP="00937154">
            <w:pPr>
              <w:spacing w:after="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выращивание плодовых, ягодных, овощных, бахчевых или иных декоративных или сельскохозяйственных культур;</w:t>
            </w:r>
          </w:p>
          <w:p w14:paraId="335AF24B" w14:textId="77777777" w:rsidR="00C00090" w:rsidRPr="00FF1C2E" w:rsidRDefault="00EA0BC5"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индивидуальных гаражей и подсобных сооружений</w:t>
            </w:r>
          </w:p>
        </w:tc>
      </w:tr>
      <w:tr w:rsidR="00C00090" w:rsidRPr="00FF1C2E" w14:paraId="670AFECC" w14:textId="77777777" w:rsidTr="00937154">
        <w:trPr>
          <w:trHeight w:val="3739"/>
        </w:trPr>
        <w:tc>
          <w:tcPr>
            <w:tcW w:w="3119" w:type="dxa"/>
            <w:tcBorders>
              <w:top w:val="single" w:sz="4" w:space="0" w:color="auto"/>
              <w:left w:val="single" w:sz="4" w:space="0" w:color="auto"/>
              <w:bottom w:val="single" w:sz="4" w:space="0" w:color="auto"/>
              <w:right w:val="single" w:sz="4" w:space="0" w:color="auto"/>
            </w:tcBorders>
            <w:noWrap/>
          </w:tcPr>
          <w:p w14:paraId="08DF969A" w14:textId="77777777" w:rsidR="00C00090" w:rsidRPr="00FF1C2E" w:rsidRDefault="00C00090"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Малоэтажная многоквартирная жилая застройка (2.1.1)</w:t>
            </w:r>
          </w:p>
          <w:p w14:paraId="04A14CC5" w14:textId="77777777" w:rsidR="00C00090" w:rsidRPr="00FF1C2E" w:rsidRDefault="00C00090" w:rsidP="00454231">
            <w:pPr>
              <w:spacing w:after="0" w:line="240" w:lineRule="auto"/>
              <w:ind w:firstLine="709"/>
              <w:jc w:val="both"/>
              <w:rPr>
                <w:rFonts w:ascii="Times New Roman" w:eastAsia="Calibri" w:hAnsi="Times New Roman" w:cs="Times New Roman"/>
                <w:b/>
                <w:i/>
                <w:sz w:val="24"/>
                <w:szCs w:val="24"/>
                <w:lang w:eastAsia="ru-RU"/>
              </w:rPr>
            </w:pPr>
          </w:p>
        </w:tc>
        <w:tc>
          <w:tcPr>
            <w:tcW w:w="7087" w:type="dxa"/>
            <w:tcBorders>
              <w:top w:val="single" w:sz="4" w:space="0" w:color="auto"/>
              <w:left w:val="nil"/>
              <w:bottom w:val="single" w:sz="4" w:space="0" w:color="auto"/>
              <w:right w:val="single" w:sz="4" w:space="0" w:color="auto"/>
            </w:tcBorders>
            <w:noWrap/>
          </w:tcPr>
          <w:p w14:paraId="3B0AC53C" w14:textId="77777777" w:rsidR="008A04C6" w:rsidRPr="00FF1C2E" w:rsidRDefault="008A04C6" w:rsidP="00937154">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273D53F5" w14:textId="77777777" w:rsidR="008A04C6" w:rsidRPr="00FF1C2E" w:rsidRDefault="008A04C6" w:rsidP="00937154">
            <w:pPr>
              <w:spacing w:after="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разведение декоративных и плодовых деревьев, овощных и ягодных культур;</w:t>
            </w:r>
          </w:p>
          <w:p w14:paraId="76CAAA94" w14:textId="77777777" w:rsidR="008A04C6" w:rsidRPr="00FF1C2E" w:rsidRDefault="008A04C6" w:rsidP="00937154">
            <w:pPr>
              <w:spacing w:after="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14:paraId="57FEE208" w14:textId="77777777" w:rsidR="008A04C6" w:rsidRPr="00FF1C2E" w:rsidRDefault="008A04C6" w:rsidP="00937154">
            <w:pPr>
              <w:spacing w:after="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14:paraId="683226E5" w14:textId="77777777" w:rsidR="00C00090" w:rsidRPr="00FF1C2E" w:rsidRDefault="008A04C6" w:rsidP="00937154">
            <w:pPr>
              <w:spacing w:after="0"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00090" w:rsidRPr="00FF1C2E" w14:paraId="639B6113" w14:textId="77777777" w:rsidTr="00937154">
        <w:trPr>
          <w:trHeight w:val="1652"/>
        </w:trPr>
        <w:tc>
          <w:tcPr>
            <w:tcW w:w="3119" w:type="dxa"/>
            <w:tcBorders>
              <w:top w:val="single" w:sz="4" w:space="0" w:color="auto"/>
              <w:left w:val="single" w:sz="4" w:space="0" w:color="auto"/>
              <w:bottom w:val="single" w:sz="4" w:space="0" w:color="auto"/>
              <w:right w:val="single" w:sz="4" w:space="0" w:color="auto"/>
            </w:tcBorders>
            <w:noWrap/>
          </w:tcPr>
          <w:p w14:paraId="2BDDCF9F" w14:textId="77777777" w:rsidR="00C00090" w:rsidRPr="00FF1C2E" w:rsidRDefault="00C00090" w:rsidP="00937154">
            <w:pPr>
              <w:autoSpaceDE w:val="0"/>
              <w:autoSpaceDN w:val="0"/>
              <w:adjustRightInd w:val="0"/>
              <w:spacing w:after="0" w:line="240" w:lineRule="auto"/>
              <w:jc w:val="both"/>
              <w:rPr>
                <w:rFonts w:ascii="Times New Roman" w:hAnsi="Times New Roman" w:cs="Times New Roman"/>
                <w:b/>
                <w:i/>
                <w:sz w:val="24"/>
                <w:szCs w:val="24"/>
              </w:rPr>
            </w:pPr>
            <w:r w:rsidRPr="00FF1C2E">
              <w:rPr>
                <w:rFonts w:ascii="Times New Roman" w:eastAsia="Times New Roman" w:hAnsi="Times New Roman" w:cs="Times New Roman"/>
                <w:color w:val="000000"/>
                <w:sz w:val="24"/>
                <w:szCs w:val="24"/>
                <w:lang w:eastAsia="ru-RU"/>
              </w:rPr>
              <w:lastRenderedPageBreak/>
              <w:t>Для ведения личного подсобного хозяйства (2.2);</w:t>
            </w:r>
          </w:p>
        </w:tc>
        <w:tc>
          <w:tcPr>
            <w:tcW w:w="7087" w:type="dxa"/>
            <w:tcBorders>
              <w:top w:val="single" w:sz="4" w:space="0" w:color="auto"/>
              <w:left w:val="nil"/>
              <w:bottom w:val="single" w:sz="4" w:space="0" w:color="auto"/>
              <w:right w:val="single" w:sz="4" w:space="0" w:color="auto"/>
            </w:tcBorders>
            <w:noWrap/>
          </w:tcPr>
          <w:p w14:paraId="7772D5BC" w14:textId="77777777" w:rsidR="00EA0BC5" w:rsidRPr="00FF1C2E" w:rsidRDefault="00EA0BC5" w:rsidP="00937154">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По классификатору ВРИ 2019 года на земле допустимо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14:paraId="0B7E785F" w14:textId="77777777" w:rsidR="00EA0BC5" w:rsidRPr="00FF1C2E" w:rsidRDefault="00EA0BC5" w:rsidP="00937154">
            <w:pPr>
              <w:spacing w:after="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производство сельскохозяйственной продукции;</w:t>
            </w:r>
          </w:p>
          <w:p w14:paraId="0DDC9DB8" w14:textId="77777777" w:rsidR="00C00090" w:rsidRPr="00FF1C2E" w:rsidRDefault="00EA0BC5" w:rsidP="00937154">
            <w:pPr>
              <w:spacing w:after="0"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гаража и иных вспомогательных сооружений;</w:t>
            </w:r>
          </w:p>
        </w:tc>
      </w:tr>
      <w:tr w:rsidR="00C00090" w:rsidRPr="00FF1C2E" w14:paraId="3BAB13E9" w14:textId="77777777" w:rsidTr="00937154">
        <w:trPr>
          <w:trHeight w:val="630"/>
        </w:trPr>
        <w:tc>
          <w:tcPr>
            <w:tcW w:w="3119" w:type="dxa"/>
            <w:tcBorders>
              <w:top w:val="single" w:sz="4" w:space="0" w:color="auto"/>
              <w:left w:val="single" w:sz="4" w:space="0" w:color="auto"/>
              <w:bottom w:val="single" w:sz="4" w:space="0" w:color="auto"/>
              <w:right w:val="single" w:sz="4" w:space="0" w:color="auto"/>
            </w:tcBorders>
            <w:noWrap/>
          </w:tcPr>
          <w:p w14:paraId="5AE80FCF" w14:textId="77777777" w:rsidR="00C00090" w:rsidRPr="00FF1C2E" w:rsidRDefault="00C00090" w:rsidP="0093715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Блокированная жилая застройка (2.3)</w:t>
            </w:r>
          </w:p>
          <w:p w14:paraId="13B36659" w14:textId="77777777" w:rsidR="00C00090" w:rsidRPr="00FF1C2E" w:rsidRDefault="00C00090"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
        </w:tc>
        <w:tc>
          <w:tcPr>
            <w:tcW w:w="7087" w:type="dxa"/>
            <w:tcBorders>
              <w:top w:val="single" w:sz="4" w:space="0" w:color="auto"/>
              <w:left w:val="nil"/>
              <w:bottom w:val="single" w:sz="4" w:space="0" w:color="auto"/>
              <w:right w:val="single" w:sz="4" w:space="0" w:color="auto"/>
            </w:tcBorders>
            <w:noWrap/>
          </w:tcPr>
          <w:p w14:paraId="646A1841" w14:textId="77777777" w:rsidR="00EA0BC5" w:rsidRPr="00FF1C2E" w:rsidRDefault="00EA0BC5" w:rsidP="00937154">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55317118" w14:textId="77777777" w:rsidR="00EA0BC5" w:rsidRPr="00FF1C2E" w:rsidRDefault="00EA0BC5" w:rsidP="00937154">
            <w:pPr>
              <w:spacing w:after="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разведение декоративных и плодовых деревьев, овощных и ягодных культур;</w:t>
            </w:r>
          </w:p>
          <w:p w14:paraId="64CC8CBE" w14:textId="77777777" w:rsidR="00EA0BC5" w:rsidRPr="00FF1C2E" w:rsidRDefault="00EA0BC5" w:rsidP="00937154">
            <w:pPr>
              <w:spacing w:after="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14:paraId="16404BDD" w14:textId="77777777" w:rsidR="00C00090" w:rsidRPr="00FF1C2E" w:rsidRDefault="00EA0BC5"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tc>
      </w:tr>
      <w:tr w:rsidR="00C00090" w:rsidRPr="00FF1C2E" w14:paraId="3E3FA6DB" w14:textId="77777777" w:rsidTr="00937154">
        <w:trPr>
          <w:trHeight w:val="3206"/>
        </w:trPr>
        <w:tc>
          <w:tcPr>
            <w:tcW w:w="3119" w:type="dxa"/>
            <w:tcBorders>
              <w:top w:val="single" w:sz="4" w:space="0" w:color="auto"/>
              <w:left w:val="single" w:sz="4" w:space="0" w:color="auto"/>
              <w:bottom w:val="single" w:sz="4" w:space="0" w:color="auto"/>
              <w:right w:val="single" w:sz="4" w:space="0" w:color="auto"/>
            </w:tcBorders>
            <w:noWrap/>
          </w:tcPr>
          <w:p w14:paraId="628F0C63" w14:textId="56AA378C" w:rsidR="00C00090" w:rsidRPr="00FF1C2E" w:rsidRDefault="00C00090" w:rsidP="00937154">
            <w:pPr>
              <w:autoSpaceDE w:val="0"/>
              <w:autoSpaceDN w:val="0"/>
              <w:adjustRightInd w:val="0"/>
              <w:spacing w:after="0"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Среднеэтажная жилая застройка (2.5)</w:t>
            </w:r>
          </w:p>
        </w:tc>
        <w:tc>
          <w:tcPr>
            <w:tcW w:w="7087" w:type="dxa"/>
            <w:tcBorders>
              <w:top w:val="single" w:sz="4" w:space="0" w:color="auto"/>
              <w:left w:val="nil"/>
              <w:bottom w:val="single" w:sz="4" w:space="0" w:color="auto"/>
              <w:right w:val="single" w:sz="4" w:space="0" w:color="auto"/>
            </w:tcBorders>
            <w:noWrap/>
          </w:tcPr>
          <w:p w14:paraId="24DB0FED" w14:textId="77777777" w:rsidR="00EA0BC5" w:rsidRPr="00FF1C2E" w:rsidRDefault="00EA0BC5" w:rsidP="00937154">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02FEC866" w14:textId="77777777" w:rsidR="00EA0BC5" w:rsidRPr="00FF1C2E" w:rsidRDefault="00EA0BC5" w:rsidP="00937154">
            <w:pPr>
              <w:spacing w:after="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благоустройство и озеленение;</w:t>
            </w:r>
          </w:p>
          <w:p w14:paraId="035AA79B" w14:textId="77777777" w:rsidR="00EA0BC5" w:rsidRPr="00FF1C2E" w:rsidRDefault="00EA0BC5" w:rsidP="00937154">
            <w:pPr>
              <w:spacing w:after="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подземных гаражей и автостоянок;</w:t>
            </w:r>
          </w:p>
          <w:p w14:paraId="47DCA1C7" w14:textId="77777777" w:rsidR="00EA0BC5" w:rsidRPr="00FF1C2E" w:rsidRDefault="00EA0BC5" w:rsidP="00937154">
            <w:pPr>
              <w:spacing w:after="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14:paraId="7637302A" w14:textId="77777777" w:rsidR="00C00090" w:rsidRPr="00FF1C2E" w:rsidRDefault="00EA0BC5"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00090" w:rsidRPr="00FF1C2E" w14:paraId="5727ED25" w14:textId="77777777" w:rsidTr="00937154">
        <w:trPr>
          <w:trHeight w:val="630"/>
        </w:trPr>
        <w:tc>
          <w:tcPr>
            <w:tcW w:w="3119" w:type="dxa"/>
            <w:tcBorders>
              <w:top w:val="single" w:sz="4" w:space="0" w:color="auto"/>
              <w:left w:val="single" w:sz="4" w:space="0" w:color="auto"/>
              <w:bottom w:val="single" w:sz="4" w:space="0" w:color="auto"/>
              <w:right w:val="single" w:sz="4" w:space="0" w:color="auto"/>
            </w:tcBorders>
            <w:noWrap/>
          </w:tcPr>
          <w:p w14:paraId="2AF0F31B" w14:textId="77777777" w:rsidR="00C00090" w:rsidRPr="00FF1C2E" w:rsidRDefault="00C00090" w:rsidP="00937154">
            <w:pPr>
              <w:autoSpaceDE w:val="0"/>
              <w:autoSpaceDN w:val="0"/>
              <w:adjustRightInd w:val="0"/>
              <w:spacing w:after="0"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 xml:space="preserve">Коммунальное обслуживание </w:t>
            </w:r>
            <w:hyperlink r:id="rId34" w:history="1">
              <w:r w:rsidRPr="00FF1C2E">
                <w:rPr>
                  <w:rFonts w:ascii="Times New Roman" w:eastAsia="Times New Roman" w:hAnsi="Times New Roman" w:cs="Times New Roman"/>
                  <w:color w:val="000000"/>
                  <w:sz w:val="24"/>
                  <w:szCs w:val="24"/>
                  <w:lang w:eastAsia="ru-RU"/>
                </w:rPr>
                <w:t>(3.1)</w:t>
              </w:r>
            </w:hyperlink>
          </w:p>
        </w:tc>
        <w:tc>
          <w:tcPr>
            <w:tcW w:w="7087" w:type="dxa"/>
            <w:tcBorders>
              <w:top w:val="single" w:sz="4" w:space="0" w:color="auto"/>
              <w:left w:val="nil"/>
              <w:bottom w:val="single" w:sz="4" w:space="0" w:color="auto"/>
              <w:right w:val="single" w:sz="4" w:space="0" w:color="auto"/>
            </w:tcBorders>
            <w:noWrap/>
          </w:tcPr>
          <w:p w14:paraId="78AB1A96" w14:textId="77777777" w:rsidR="00C00090" w:rsidRPr="00FF1C2E" w:rsidRDefault="00EA0BC5"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00090" w:rsidRPr="00FF1C2E" w14:paraId="2BA6362F" w14:textId="77777777" w:rsidTr="00937154">
        <w:trPr>
          <w:trHeight w:val="630"/>
        </w:trPr>
        <w:tc>
          <w:tcPr>
            <w:tcW w:w="3119" w:type="dxa"/>
            <w:tcBorders>
              <w:top w:val="single" w:sz="4" w:space="0" w:color="auto"/>
              <w:left w:val="single" w:sz="4" w:space="0" w:color="auto"/>
              <w:bottom w:val="single" w:sz="4" w:space="0" w:color="auto"/>
              <w:right w:val="single" w:sz="4" w:space="0" w:color="auto"/>
            </w:tcBorders>
            <w:noWrap/>
          </w:tcPr>
          <w:p w14:paraId="31C179A3" w14:textId="77777777" w:rsidR="00C00090" w:rsidRPr="00FF1C2E" w:rsidRDefault="00C00090" w:rsidP="00937154">
            <w:pPr>
              <w:autoSpaceDE w:val="0"/>
              <w:autoSpaceDN w:val="0"/>
              <w:adjustRightInd w:val="0"/>
              <w:spacing w:after="0"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 xml:space="preserve">Бытовое обслуживание </w:t>
            </w:r>
            <w:hyperlink r:id="rId35" w:history="1">
              <w:r w:rsidRPr="00FF1C2E">
                <w:rPr>
                  <w:rFonts w:ascii="Times New Roman" w:eastAsia="Times New Roman" w:hAnsi="Times New Roman" w:cs="Times New Roman"/>
                  <w:color w:val="000000"/>
                  <w:sz w:val="24"/>
                  <w:szCs w:val="24"/>
                  <w:lang w:eastAsia="ru-RU"/>
                </w:rPr>
                <w:t>(3.3)</w:t>
              </w:r>
            </w:hyperlink>
          </w:p>
        </w:tc>
        <w:tc>
          <w:tcPr>
            <w:tcW w:w="7087" w:type="dxa"/>
            <w:tcBorders>
              <w:top w:val="single" w:sz="4" w:space="0" w:color="auto"/>
              <w:left w:val="nil"/>
              <w:bottom w:val="single" w:sz="4" w:space="0" w:color="auto"/>
              <w:right w:val="single" w:sz="4" w:space="0" w:color="auto"/>
            </w:tcBorders>
            <w:noWrap/>
          </w:tcPr>
          <w:p w14:paraId="666429D8" w14:textId="77777777" w:rsidR="00C00090" w:rsidRPr="00FF1C2E" w:rsidRDefault="00EA0BC5"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00090" w:rsidRPr="00FF1C2E" w14:paraId="1A668977" w14:textId="77777777" w:rsidTr="00937154">
        <w:trPr>
          <w:trHeight w:val="630"/>
        </w:trPr>
        <w:tc>
          <w:tcPr>
            <w:tcW w:w="3119" w:type="dxa"/>
            <w:tcBorders>
              <w:top w:val="single" w:sz="4" w:space="0" w:color="auto"/>
              <w:left w:val="single" w:sz="4" w:space="0" w:color="auto"/>
              <w:bottom w:val="single" w:sz="4" w:space="0" w:color="auto"/>
              <w:right w:val="single" w:sz="4" w:space="0" w:color="auto"/>
            </w:tcBorders>
            <w:noWrap/>
          </w:tcPr>
          <w:p w14:paraId="22798670" w14:textId="77777777" w:rsidR="00C00090" w:rsidRPr="00FF1C2E" w:rsidRDefault="00C00090" w:rsidP="00937154">
            <w:pPr>
              <w:autoSpaceDE w:val="0"/>
              <w:autoSpaceDN w:val="0"/>
              <w:adjustRightInd w:val="0"/>
              <w:spacing w:after="0"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sz w:val="24"/>
                <w:szCs w:val="24"/>
                <w:lang w:eastAsia="ru-RU"/>
              </w:rPr>
              <w:t>Амбулаторно- поликлиническое обслуживание</w:t>
            </w:r>
            <w:r w:rsidRPr="00FF1C2E">
              <w:rPr>
                <w:rFonts w:ascii="Times New Roman" w:hAnsi="Times New Roman" w:cs="Times New Roman"/>
                <w:sz w:val="24"/>
                <w:szCs w:val="24"/>
              </w:rPr>
              <w:t xml:space="preserve"> </w:t>
            </w:r>
            <w:hyperlink r:id="rId36" w:history="1">
              <w:r w:rsidRPr="00FF1C2E">
                <w:rPr>
                  <w:rFonts w:ascii="Times New Roman" w:eastAsia="Times New Roman" w:hAnsi="Times New Roman" w:cs="Times New Roman"/>
                  <w:color w:val="000000"/>
                  <w:sz w:val="24"/>
                  <w:szCs w:val="24"/>
                  <w:lang w:eastAsia="ru-RU"/>
                </w:rPr>
                <w:t>(3.4.1)</w:t>
              </w:r>
            </w:hyperlink>
          </w:p>
        </w:tc>
        <w:tc>
          <w:tcPr>
            <w:tcW w:w="7087" w:type="dxa"/>
            <w:tcBorders>
              <w:top w:val="single" w:sz="4" w:space="0" w:color="auto"/>
              <w:left w:val="nil"/>
              <w:bottom w:val="single" w:sz="4" w:space="0" w:color="auto"/>
              <w:right w:val="single" w:sz="4" w:space="0" w:color="auto"/>
            </w:tcBorders>
            <w:noWrap/>
          </w:tcPr>
          <w:p w14:paraId="2B27369A" w14:textId="77777777" w:rsidR="00C00090" w:rsidRPr="00FF1C2E" w:rsidRDefault="00EA0BC5"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w:t>
            </w:r>
            <w:r w:rsidRPr="00FF1C2E">
              <w:rPr>
                <w:rFonts w:ascii="Times New Roman" w:eastAsia="Times New Roman" w:hAnsi="Times New Roman" w:cs="Times New Roman"/>
                <w:sz w:val="24"/>
                <w:szCs w:val="24"/>
                <w:lang w:eastAsia="ru-RU"/>
              </w:rPr>
              <w:lastRenderedPageBreak/>
              <w:t>ребенка, диагностические центры, молочные кухни, станции донорства крови, клинические лаборатории)</w:t>
            </w:r>
          </w:p>
        </w:tc>
      </w:tr>
      <w:tr w:rsidR="00C00090" w:rsidRPr="00FF1C2E" w14:paraId="5870385B" w14:textId="77777777" w:rsidTr="00937154">
        <w:trPr>
          <w:trHeight w:val="630"/>
        </w:trPr>
        <w:tc>
          <w:tcPr>
            <w:tcW w:w="3119" w:type="dxa"/>
            <w:tcBorders>
              <w:top w:val="single" w:sz="4" w:space="0" w:color="auto"/>
              <w:left w:val="single" w:sz="4" w:space="0" w:color="auto"/>
              <w:bottom w:val="single" w:sz="4" w:space="0" w:color="auto"/>
              <w:right w:val="single" w:sz="4" w:space="0" w:color="auto"/>
            </w:tcBorders>
            <w:noWrap/>
          </w:tcPr>
          <w:p w14:paraId="6AB453B3" w14:textId="77777777" w:rsidR="00C00090" w:rsidRPr="00FF1C2E" w:rsidRDefault="00C00090" w:rsidP="0093715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lastRenderedPageBreak/>
              <w:t>Дошкольное, начальное и среднее общее образование</w:t>
            </w:r>
            <w:r w:rsidRPr="00FF1C2E">
              <w:rPr>
                <w:rFonts w:ascii="Times New Roman" w:hAnsi="Times New Roman" w:cs="Times New Roman"/>
                <w:sz w:val="24"/>
                <w:szCs w:val="24"/>
              </w:rPr>
              <w:t xml:space="preserve"> </w:t>
            </w:r>
            <w:hyperlink r:id="rId37" w:history="1">
              <w:r w:rsidRPr="00FF1C2E">
                <w:rPr>
                  <w:rFonts w:ascii="Times New Roman" w:eastAsia="Times New Roman" w:hAnsi="Times New Roman" w:cs="Times New Roman"/>
                  <w:color w:val="000000"/>
                  <w:sz w:val="24"/>
                  <w:szCs w:val="24"/>
                  <w:lang w:eastAsia="ru-RU"/>
                </w:rPr>
                <w:t>(3.5.1)</w:t>
              </w:r>
            </w:hyperlink>
          </w:p>
          <w:p w14:paraId="22FBE015" w14:textId="77777777" w:rsidR="00C00090" w:rsidRPr="00FF1C2E" w:rsidRDefault="00C00090"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
        </w:tc>
        <w:tc>
          <w:tcPr>
            <w:tcW w:w="7087" w:type="dxa"/>
            <w:tcBorders>
              <w:top w:val="single" w:sz="4" w:space="0" w:color="auto"/>
              <w:left w:val="nil"/>
              <w:bottom w:val="single" w:sz="4" w:space="0" w:color="auto"/>
              <w:right w:val="single" w:sz="4" w:space="0" w:color="auto"/>
            </w:tcBorders>
            <w:noWrap/>
          </w:tcPr>
          <w:p w14:paraId="33D0483E" w14:textId="77777777" w:rsidR="00C00090" w:rsidRPr="00FF1C2E" w:rsidRDefault="00EA0BC5"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C00090" w:rsidRPr="00FF1C2E" w14:paraId="36F80AF4" w14:textId="77777777" w:rsidTr="00937154">
        <w:trPr>
          <w:trHeight w:val="630"/>
        </w:trPr>
        <w:tc>
          <w:tcPr>
            <w:tcW w:w="3119" w:type="dxa"/>
            <w:tcBorders>
              <w:top w:val="single" w:sz="4" w:space="0" w:color="auto"/>
              <w:left w:val="single" w:sz="4" w:space="0" w:color="auto"/>
              <w:bottom w:val="single" w:sz="4" w:space="0" w:color="auto"/>
              <w:right w:val="single" w:sz="4" w:space="0" w:color="auto"/>
            </w:tcBorders>
            <w:noWrap/>
          </w:tcPr>
          <w:p w14:paraId="642EDFFC" w14:textId="5B21D3F8" w:rsidR="00C00090" w:rsidRPr="00FF1C2E" w:rsidRDefault="00C00090" w:rsidP="00937154">
            <w:pPr>
              <w:autoSpaceDE w:val="0"/>
              <w:autoSpaceDN w:val="0"/>
              <w:adjustRightInd w:val="0"/>
              <w:spacing w:after="0"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Культурное развитие (3.6)</w:t>
            </w:r>
          </w:p>
        </w:tc>
        <w:tc>
          <w:tcPr>
            <w:tcW w:w="7087" w:type="dxa"/>
            <w:tcBorders>
              <w:top w:val="single" w:sz="4" w:space="0" w:color="auto"/>
              <w:left w:val="nil"/>
              <w:bottom w:val="single" w:sz="4" w:space="0" w:color="auto"/>
              <w:right w:val="single" w:sz="4" w:space="0" w:color="auto"/>
            </w:tcBorders>
            <w:noWrap/>
          </w:tcPr>
          <w:p w14:paraId="7553BA15" w14:textId="77777777" w:rsidR="00EA0BC5" w:rsidRPr="00FF1C2E" w:rsidRDefault="00EA0BC5" w:rsidP="00937154">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2816BB48" w14:textId="77777777" w:rsidR="00EA0BC5" w:rsidRPr="00FF1C2E" w:rsidRDefault="00EA0BC5" w:rsidP="00937154">
            <w:pPr>
              <w:spacing w:after="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устройство площадок для празднеств и гуляний;</w:t>
            </w:r>
          </w:p>
          <w:p w14:paraId="0B1B722E" w14:textId="77777777" w:rsidR="00C00090" w:rsidRPr="00FF1C2E" w:rsidRDefault="00EA0BC5"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зданий и сооружений для размещения цирков, зверинцев, зоопарков, океанариумов</w:t>
            </w:r>
          </w:p>
        </w:tc>
      </w:tr>
      <w:tr w:rsidR="00C00090" w:rsidRPr="00FF1C2E" w14:paraId="3A2B6E43" w14:textId="77777777" w:rsidTr="00937154">
        <w:trPr>
          <w:trHeight w:val="630"/>
        </w:trPr>
        <w:tc>
          <w:tcPr>
            <w:tcW w:w="3119" w:type="dxa"/>
            <w:tcBorders>
              <w:top w:val="single" w:sz="4" w:space="0" w:color="auto"/>
              <w:left w:val="single" w:sz="4" w:space="0" w:color="auto"/>
              <w:bottom w:val="single" w:sz="4" w:space="0" w:color="auto"/>
              <w:right w:val="single" w:sz="4" w:space="0" w:color="auto"/>
            </w:tcBorders>
            <w:noWrap/>
          </w:tcPr>
          <w:p w14:paraId="64C90DFA" w14:textId="77777777" w:rsidR="00C00090" w:rsidRPr="00FF1C2E" w:rsidRDefault="00C00090" w:rsidP="00937154">
            <w:pPr>
              <w:autoSpaceDE w:val="0"/>
              <w:autoSpaceDN w:val="0"/>
              <w:adjustRightInd w:val="0"/>
              <w:spacing w:after="0"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 xml:space="preserve">Магазины </w:t>
            </w:r>
            <w:hyperlink r:id="rId38" w:history="1">
              <w:r w:rsidRPr="00FF1C2E">
                <w:rPr>
                  <w:rFonts w:ascii="Times New Roman" w:eastAsia="Times New Roman" w:hAnsi="Times New Roman" w:cs="Times New Roman"/>
                  <w:color w:val="000000"/>
                  <w:sz w:val="24"/>
                  <w:szCs w:val="24"/>
                  <w:lang w:eastAsia="ru-RU"/>
                </w:rPr>
                <w:t>(4.4)</w:t>
              </w:r>
            </w:hyperlink>
            <w:r w:rsidRPr="00FF1C2E">
              <w:rPr>
                <w:rFonts w:ascii="Times New Roman" w:eastAsia="Times New Roman" w:hAnsi="Times New Roman" w:cs="Times New Roman"/>
                <w:color w:val="000000"/>
                <w:sz w:val="24"/>
                <w:szCs w:val="24"/>
                <w:lang w:eastAsia="ru-RU"/>
              </w:rPr>
              <w:tab/>
            </w:r>
          </w:p>
        </w:tc>
        <w:tc>
          <w:tcPr>
            <w:tcW w:w="7087" w:type="dxa"/>
            <w:tcBorders>
              <w:top w:val="single" w:sz="4" w:space="0" w:color="auto"/>
              <w:left w:val="nil"/>
              <w:bottom w:val="single" w:sz="4" w:space="0" w:color="auto"/>
              <w:right w:val="single" w:sz="4" w:space="0" w:color="auto"/>
            </w:tcBorders>
            <w:noWrap/>
          </w:tcPr>
          <w:p w14:paraId="102A19C6" w14:textId="77777777" w:rsidR="00C00090" w:rsidRPr="00FF1C2E" w:rsidRDefault="00EA0BC5"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кв.м</w:t>
            </w:r>
          </w:p>
        </w:tc>
      </w:tr>
      <w:tr w:rsidR="00C00090" w:rsidRPr="00FF1C2E" w14:paraId="7701AAF4" w14:textId="77777777" w:rsidTr="00937154">
        <w:trPr>
          <w:trHeight w:val="630"/>
        </w:trPr>
        <w:tc>
          <w:tcPr>
            <w:tcW w:w="3119" w:type="dxa"/>
            <w:tcBorders>
              <w:top w:val="single" w:sz="4" w:space="0" w:color="auto"/>
              <w:left w:val="single" w:sz="4" w:space="0" w:color="auto"/>
              <w:bottom w:val="single" w:sz="4" w:space="0" w:color="auto"/>
              <w:right w:val="single" w:sz="4" w:space="0" w:color="auto"/>
            </w:tcBorders>
            <w:noWrap/>
          </w:tcPr>
          <w:p w14:paraId="2F31D60F" w14:textId="77777777" w:rsidR="00C00090" w:rsidRPr="00FF1C2E" w:rsidRDefault="00C00090" w:rsidP="00937154">
            <w:pPr>
              <w:autoSpaceDE w:val="0"/>
              <w:autoSpaceDN w:val="0"/>
              <w:adjustRightInd w:val="0"/>
              <w:spacing w:after="0"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Отдых (рекреация) (5.0)</w:t>
            </w:r>
          </w:p>
        </w:tc>
        <w:tc>
          <w:tcPr>
            <w:tcW w:w="7087" w:type="dxa"/>
            <w:tcBorders>
              <w:top w:val="single" w:sz="4" w:space="0" w:color="auto"/>
              <w:left w:val="nil"/>
              <w:bottom w:val="single" w:sz="4" w:space="0" w:color="auto"/>
              <w:right w:val="single" w:sz="4" w:space="0" w:color="auto"/>
            </w:tcBorders>
            <w:noWrap/>
          </w:tcPr>
          <w:p w14:paraId="25EDCF7F" w14:textId="77777777" w:rsidR="00EA0BC5" w:rsidRPr="00FF1C2E" w:rsidRDefault="00EA0BC5" w:rsidP="00937154">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2F3E1102" w14:textId="77777777" w:rsidR="00EA0BC5" w:rsidRPr="00FF1C2E" w:rsidRDefault="00EA0BC5" w:rsidP="00937154">
            <w:pPr>
              <w:spacing w:after="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7B1F3358" w14:textId="77777777" w:rsidR="00C00090" w:rsidRPr="00FF1C2E" w:rsidRDefault="00EA0BC5"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r>
      <w:tr w:rsidR="00C00090" w:rsidRPr="00FF1C2E" w14:paraId="6FFFFE47" w14:textId="77777777" w:rsidTr="00937154">
        <w:trPr>
          <w:trHeight w:val="630"/>
        </w:trPr>
        <w:tc>
          <w:tcPr>
            <w:tcW w:w="3119" w:type="dxa"/>
            <w:tcBorders>
              <w:top w:val="single" w:sz="4" w:space="0" w:color="auto"/>
              <w:left w:val="single" w:sz="4" w:space="0" w:color="auto"/>
              <w:bottom w:val="single" w:sz="4" w:space="0" w:color="auto"/>
              <w:right w:val="single" w:sz="4" w:space="0" w:color="auto"/>
            </w:tcBorders>
            <w:noWrap/>
          </w:tcPr>
          <w:p w14:paraId="160859BD" w14:textId="77777777" w:rsidR="00C00090" w:rsidRPr="00FF1C2E" w:rsidRDefault="00C00090" w:rsidP="00937154">
            <w:pPr>
              <w:autoSpaceDE w:val="0"/>
              <w:autoSpaceDN w:val="0"/>
              <w:adjustRightInd w:val="0"/>
              <w:spacing w:after="0"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Спорт (5.1)</w:t>
            </w:r>
          </w:p>
        </w:tc>
        <w:tc>
          <w:tcPr>
            <w:tcW w:w="7087" w:type="dxa"/>
            <w:tcBorders>
              <w:top w:val="single" w:sz="4" w:space="0" w:color="auto"/>
              <w:left w:val="nil"/>
              <w:bottom w:val="single" w:sz="4" w:space="0" w:color="auto"/>
              <w:right w:val="single" w:sz="4" w:space="0" w:color="auto"/>
            </w:tcBorders>
            <w:noWrap/>
          </w:tcPr>
          <w:p w14:paraId="59676E51" w14:textId="77777777" w:rsidR="00C00090" w:rsidRPr="00F53243" w:rsidRDefault="00EA0BC5" w:rsidP="0093715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w:t>
            </w:r>
            <w:r w:rsidR="00F53243">
              <w:rPr>
                <w:rFonts w:ascii="Times New Roman" w:eastAsia="Times New Roman" w:hAnsi="Times New Roman" w:cs="Times New Roman"/>
                <w:sz w:val="24"/>
                <w:szCs w:val="24"/>
                <w:lang w:eastAsia="ru-RU"/>
              </w:rPr>
              <w:t xml:space="preserve">димые для водных видов спорта и </w:t>
            </w:r>
            <w:r w:rsidRPr="00FF1C2E">
              <w:rPr>
                <w:rFonts w:ascii="Times New Roman" w:eastAsia="Times New Roman" w:hAnsi="Times New Roman" w:cs="Times New Roman"/>
                <w:sz w:val="24"/>
                <w:szCs w:val="24"/>
                <w:lang w:eastAsia="ru-RU"/>
              </w:rPr>
              <w:t>хранен</w:t>
            </w:r>
            <w:r w:rsidR="00F53243">
              <w:rPr>
                <w:rFonts w:ascii="Times New Roman" w:eastAsia="Times New Roman" w:hAnsi="Times New Roman" w:cs="Times New Roman"/>
                <w:sz w:val="24"/>
                <w:szCs w:val="24"/>
                <w:lang w:eastAsia="ru-RU"/>
              </w:rPr>
              <w:t xml:space="preserve">ия соответствующего инвентаря); </w:t>
            </w:r>
            <w:r w:rsidRPr="00FF1C2E">
              <w:rPr>
                <w:rFonts w:ascii="Times New Roman" w:eastAsia="Times New Roman" w:hAnsi="Times New Roman" w:cs="Times New Roman"/>
                <w:sz w:val="24"/>
                <w:szCs w:val="24"/>
                <w:lang w:eastAsia="ru-RU"/>
              </w:rPr>
              <w:t>размещение спортивных баз и лагерей</w:t>
            </w:r>
          </w:p>
        </w:tc>
      </w:tr>
      <w:tr w:rsidR="00C00090" w:rsidRPr="00FF1C2E" w14:paraId="324C5A59" w14:textId="77777777" w:rsidTr="00937154">
        <w:trPr>
          <w:trHeight w:val="630"/>
        </w:trPr>
        <w:tc>
          <w:tcPr>
            <w:tcW w:w="3119" w:type="dxa"/>
            <w:tcBorders>
              <w:top w:val="single" w:sz="4" w:space="0" w:color="auto"/>
              <w:left w:val="single" w:sz="4" w:space="0" w:color="auto"/>
              <w:bottom w:val="single" w:sz="4" w:space="0" w:color="auto"/>
              <w:right w:val="single" w:sz="4" w:space="0" w:color="auto"/>
            </w:tcBorders>
            <w:noWrap/>
          </w:tcPr>
          <w:p w14:paraId="4ACAD65D" w14:textId="3BCDB054" w:rsidR="00C00090" w:rsidRPr="00FF1C2E" w:rsidRDefault="00C00090" w:rsidP="00937154">
            <w:pPr>
              <w:autoSpaceDE w:val="0"/>
              <w:autoSpaceDN w:val="0"/>
              <w:adjustRightInd w:val="0"/>
              <w:spacing w:after="0" w:line="240" w:lineRule="auto"/>
              <w:jc w:val="both"/>
              <w:rPr>
                <w:rFonts w:ascii="Times New Roman" w:hAnsi="Times New Roman" w:cs="Times New Roman"/>
                <w:b/>
                <w:bCs/>
                <w:i/>
                <w:iCs/>
                <w:sz w:val="24"/>
                <w:szCs w:val="24"/>
              </w:rPr>
            </w:pPr>
            <w:r w:rsidRPr="00FF1C2E">
              <w:rPr>
                <w:rFonts w:ascii="Times New Roman" w:eastAsia="Times New Roman" w:hAnsi="Times New Roman" w:cs="Times New Roman"/>
                <w:color w:val="000000"/>
                <w:sz w:val="24"/>
                <w:szCs w:val="24"/>
                <w:lang w:eastAsia="ru-RU"/>
              </w:rPr>
              <w:t>Энергетика (6.7)</w:t>
            </w:r>
          </w:p>
        </w:tc>
        <w:tc>
          <w:tcPr>
            <w:tcW w:w="7087" w:type="dxa"/>
            <w:tcBorders>
              <w:top w:val="single" w:sz="4" w:space="0" w:color="auto"/>
              <w:left w:val="nil"/>
              <w:bottom w:val="single" w:sz="4" w:space="0" w:color="auto"/>
              <w:right w:val="single" w:sz="4" w:space="0" w:color="auto"/>
            </w:tcBorders>
            <w:noWrap/>
          </w:tcPr>
          <w:p w14:paraId="628E8F44" w14:textId="77777777" w:rsidR="00DB26DA" w:rsidRPr="00FF1C2E" w:rsidRDefault="00DB26DA" w:rsidP="00937154">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21B099C" w14:textId="77777777" w:rsidR="00C00090" w:rsidRPr="00FF1C2E" w:rsidRDefault="00DB26DA"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C00090" w:rsidRPr="00FF1C2E" w14:paraId="6E67AC96" w14:textId="77777777" w:rsidTr="00937154">
        <w:trPr>
          <w:trHeight w:val="630"/>
        </w:trPr>
        <w:tc>
          <w:tcPr>
            <w:tcW w:w="3119" w:type="dxa"/>
            <w:tcBorders>
              <w:top w:val="single" w:sz="4" w:space="0" w:color="auto"/>
              <w:left w:val="single" w:sz="4" w:space="0" w:color="auto"/>
              <w:bottom w:val="single" w:sz="4" w:space="0" w:color="auto"/>
              <w:right w:val="single" w:sz="4" w:space="0" w:color="auto"/>
            </w:tcBorders>
            <w:noWrap/>
          </w:tcPr>
          <w:p w14:paraId="3632D669" w14:textId="77777777" w:rsidR="00C00090" w:rsidRPr="00FF1C2E" w:rsidRDefault="00C00090" w:rsidP="0093715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 xml:space="preserve">Связь </w:t>
            </w:r>
            <w:hyperlink r:id="rId39" w:history="1">
              <w:r w:rsidRPr="00FF1C2E">
                <w:rPr>
                  <w:rFonts w:ascii="Times New Roman" w:eastAsia="Times New Roman" w:hAnsi="Times New Roman" w:cs="Times New Roman"/>
                  <w:color w:val="000000"/>
                  <w:sz w:val="24"/>
                  <w:szCs w:val="24"/>
                  <w:lang w:eastAsia="ru-RU"/>
                </w:rPr>
                <w:t>(6.8)</w:t>
              </w:r>
            </w:hyperlink>
          </w:p>
        </w:tc>
        <w:tc>
          <w:tcPr>
            <w:tcW w:w="7087" w:type="dxa"/>
            <w:tcBorders>
              <w:top w:val="single" w:sz="4" w:space="0" w:color="auto"/>
              <w:left w:val="nil"/>
              <w:bottom w:val="single" w:sz="4" w:space="0" w:color="auto"/>
              <w:right w:val="single" w:sz="4" w:space="0" w:color="auto"/>
            </w:tcBorders>
            <w:noWrap/>
          </w:tcPr>
          <w:p w14:paraId="575837F6" w14:textId="77777777" w:rsidR="00C00090" w:rsidRPr="00FF1C2E" w:rsidRDefault="00DB26DA"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C00090" w:rsidRPr="00FF1C2E" w14:paraId="67C37F4C" w14:textId="77777777" w:rsidTr="00937154">
        <w:trPr>
          <w:trHeight w:val="630"/>
        </w:trPr>
        <w:tc>
          <w:tcPr>
            <w:tcW w:w="3119" w:type="dxa"/>
            <w:tcBorders>
              <w:top w:val="single" w:sz="4" w:space="0" w:color="auto"/>
              <w:left w:val="single" w:sz="4" w:space="0" w:color="auto"/>
              <w:bottom w:val="single" w:sz="4" w:space="0" w:color="auto"/>
              <w:right w:val="single" w:sz="4" w:space="0" w:color="auto"/>
            </w:tcBorders>
            <w:noWrap/>
          </w:tcPr>
          <w:p w14:paraId="1A54D6A1" w14:textId="77777777" w:rsidR="00C00090" w:rsidRPr="00FF1C2E" w:rsidRDefault="00C00090" w:rsidP="0093715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lastRenderedPageBreak/>
              <w:t>Земельные участки (территории) общего  пользования</w:t>
            </w:r>
            <w:hyperlink r:id="rId40" w:history="1">
              <w:r w:rsidRPr="00FF1C2E">
                <w:rPr>
                  <w:rFonts w:ascii="Times New Roman" w:eastAsia="Times New Roman" w:hAnsi="Times New Roman" w:cs="Times New Roman"/>
                  <w:color w:val="000000"/>
                  <w:sz w:val="24"/>
                  <w:szCs w:val="24"/>
                  <w:lang w:eastAsia="ru-RU"/>
                </w:rPr>
                <w:t>(12.0)</w:t>
              </w:r>
            </w:hyperlink>
          </w:p>
        </w:tc>
        <w:tc>
          <w:tcPr>
            <w:tcW w:w="7087" w:type="dxa"/>
            <w:tcBorders>
              <w:top w:val="single" w:sz="4" w:space="0" w:color="auto"/>
              <w:left w:val="nil"/>
              <w:bottom w:val="single" w:sz="4" w:space="0" w:color="auto"/>
              <w:right w:val="single" w:sz="4" w:space="0" w:color="auto"/>
            </w:tcBorders>
            <w:noWrap/>
          </w:tcPr>
          <w:p w14:paraId="43BA93C3" w14:textId="77777777" w:rsidR="00C00090" w:rsidRPr="00FF1C2E" w:rsidRDefault="00DB26DA"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B26DA" w:rsidRPr="00FF1C2E" w14:paraId="7DD40B34" w14:textId="77777777" w:rsidTr="00937154">
        <w:trPr>
          <w:trHeight w:val="713"/>
        </w:trPr>
        <w:tc>
          <w:tcPr>
            <w:tcW w:w="3119" w:type="dxa"/>
            <w:tcBorders>
              <w:top w:val="single" w:sz="4" w:space="0" w:color="auto"/>
              <w:left w:val="single" w:sz="4" w:space="0" w:color="auto"/>
              <w:bottom w:val="single" w:sz="4" w:space="0" w:color="auto"/>
              <w:right w:val="single" w:sz="4" w:space="0" w:color="auto"/>
            </w:tcBorders>
            <w:noWrap/>
          </w:tcPr>
          <w:p w14:paraId="51F7702F" w14:textId="77777777" w:rsidR="00DB26DA" w:rsidRPr="00FF1C2E" w:rsidRDefault="00DB26DA" w:rsidP="00937154">
            <w:pPr>
              <w:spacing w:after="0"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087" w:type="dxa"/>
            <w:tcBorders>
              <w:top w:val="single" w:sz="4" w:space="0" w:color="auto"/>
              <w:left w:val="nil"/>
              <w:bottom w:val="single" w:sz="4" w:space="0" w:color="auto"/>
              <w:right w:val="single" w:sz="4" w:space="0" w:color="auto"/>
            </w:tcBorders>
            <w:noWrap/>
          </w:tcPr>
          <w:p w14:paraId="1C97924B" w14:textId="77777777" w:rsidR="00DB26DA" w:rsidRPr="00FF1C2E" w:rsidRDefault="00DB26DA" w:rsidP="00937154">
            <w:pPr>
              <w:spacing w:after="0"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DB26DA" w:rsidRPr="00FF1C2E" w14:paraId="3EAA57B2" w14:textId="77777777" w:rsidTr="00937154">
        <w:trPr>
          <w:trHeight w:val="630"/>
        </w:trPr>
        <w:tc>
          <w:tcPr>
            <w:tcW w:w="3119" w:type="dxa"/>
            <w:tcBorders>
              <w:top w:val="single" w:sz="4" w:space="0" w:color="auto"/>
              <w:left w:val="single" w:sz="4" w:space="0" w:color="auto"/>
              <w:bottom w:val="single" w:sz="4" w:space="0" w:color="auto"/>
              <w:right w:val="single" w:sz="4" w:space="0" w:color="auto"/>
            </w:tcBorders>
            <w:noWrap/>
          </w:tcPr>
          <w:p w14:paraId="4ABEC06D" w14:textId="77777777" w:rsidR="00DB26DA" w:rsidRPr="00FF1C2E" w:rsidRDefault="00DB26DA" w:rsidP="0093715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Передвижное жилье (2.4)</w:t>
            </w:r>
            <w:r w:rsidRPr="00FF1C2E">
              <w:rPr>
                <w:rFonts w:ascii="Times New Roman" w:eastAsia="Times New Roman" w:hAnsi="Times New Roman" w:cs="Times New Roman"/>
                <w:color w:val="000000"/>
                <w:sz w:val="24"/>
                <w:szCs w:val="24"/>
                <w:lang w:eastAsia="ru-RU"/>
              </w:rPr>
              <w:t xml:space="preserve"> </w:t>
            </w:r>
          </w:p>
          <w:p w14:paraId="12E8FD3A" w14:textId="77777777" w:rsidR="00DB26DA" w:rsidRPr="00FF1C2E" w:rsidRDefault="00DB26DA" w:rsidP="0045423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tc>
        <w:tc>
          <w:tcPr>
            <w:tcW w:w="7087" w:type="dxa"/>
            <w:tcBorders>
              <w:top w:val="single" w:sz="4" w:space="0" w:color="auto"/>
              <w:left w:val="nil"/>
              <w:bottom w:val="single" w:sz="4" w:space="0" w:color="auto"/>
              <w:right w:val="single" w:sz="4" w:space="0" w:color="auto"/>
            </w:tcBorders>
            <w:noWrap/>
          </w:tcPr>
          <w:p w14:paraId="0F475591" w14:textId="77777777" w:rsidR="00DB26DA" w:rsidRPr="00FF1C2E" w:rsidRDefault="000653E6"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Согласно классификатору видов разрешенного использования земельных участков по Приказу Минэкономразвития № 504, допускается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DB26DA" w:rsidRPr="00FF1C2E" w14:paraId="6337869A" w14:textId="77777777" w:rsidTr="00937154">
        <w:trPr>
          <w:trHeight w:val="630"/>
        </w:trPr>
        <w:tc>
          <w:tcPr>
            <w:tcW w:w="3119" w:type="dxa"/>
            <w:tcBorders>
              <w:top w:val="single" w:sz="4" w:space="0" w:color="auto"/>
              <w:left w:val="single" w:sz="4" w:space="0" w:color="auto"/>
              <w:bottom w:val="single" w:sz="4" w:space="0" w:color="auto"/>
              <w:right w:val="single" w:sz="4" w:space="0" w:color="auto"/>
            </w:tcBorders>
            <w:noWrap/>
          </w:tcPr>
          <w:p w14:paraId="27F30E19" w14:textId="77777777" w:rsidR="00DB26DA" w:rsidRPr="00FF1C2E" w:rsidRDefault="00DB26DA" w:rsidP="00937154">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Обслуживание жилой застройки (2.7)</w:t>
            </w:r>
          </w:p>
          <w:p w14:paraId="3270A508"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7087" w:type="dxa"/>
            <w:tcBorders>
              <w:top w:val="single" w:sz="4" w:space="0" w:color="auto"/>
              <w:left w:val="nil"/>
              <w:bottom w:val="single" w:sz="4" w:space="0" w:color="auto"/>
              <w:right w:val="single" w:sz="4" w:space="0" w:color="auto"/>
            </w:tcBorders>
            <w:noWrap/>
          </w:tcPr>
          <w:p w14:paraId="2677F67B" w14:textId="77777777" w:rsidR="00DB26DA" w:rsidRPr="00FF1C2E" w:rsidRDefault="000653E6"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По действующему классификатору видов разрешенного использования, допустимо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DB26DA" w:rsidRPr="00FF1C2E" w14:paraId="20DCC8E8" w14:textId="77777777" w:rsidTr="00937154">
        <w:trPr>
          <w:trHeight w:val="630"/>
        </w:trPr>
        <w:tc>
          <w:tcPr>
            <w:tcW w:w="3119" w:type="dxa"/>
            <w:tcBorders>
              <w:top w:val="single" w:sz="4" w:space="0" w:color="auto"/>
              <w:left w:val="single" w:sz="4" w:space="0" w:color="auto"/>
              <w:bottom w:val="single" w:sz="4" w:space="0" w:color="auto"/>
              <w:right w:val="single" w:sz="4" w:space="0" w:color="auto"/>
            </w:tcBorders>
            <w:noWrap/>
          </w:tcPr>
          <w:p w14:paraId="6433AB71" w14:textId="77777777" w:rsidR="00DB26DA" w:rsidRPr="00FF1C2E" w:rsidRDefault="00DB26DA" w:rsidP="0093715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x-none"/>
              </w:rPr>
            </w:pPr>
            <w:r w:rsidRPr="00FF1C2E">
              <w:rPr>
                <w:rFonts w:ascii="Times New Roman" w:eastAsia="Times New Roman" w:hAnsi="Times New Roman" w:cs="Times New Roman"/>
                <w:sz w:val="24"/>
                <w:szCs w:val="24"/>
                <w:lang w:eastAsia="ru-RU"/>
              </w:rPr>
              <w:t>Объекты гаражного назначения (2.7.1)</w:t>
            </w:r>
            <w:r w:rsidRPr="00FF1C2E">
              <w:rPr>
                <w:rFonts w:ascii="Times New Roman" w:eastAsia="Times New Roman" w:hAnsi="Times New Roman" w:cs="Times New Roman"/>
                <w:color w:val="000000"/>
                <w:sz w:val="24"/>
                <w:szCs w:val="24"/>
                <w:lang w:val="x-none" w:eastAsia="x-none"/>
              </w:rPr>
              <w:t xml:space="preserve"> </w:t>
            </w:r>
          </w:p>
          <w:p w14:paraId="2D4504AA"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7087" w:type="dxa"/>
            <w:tcBorders>
              <w:top w:val="single" w:sz="4" w:space="0" w:color="auto"/>
              <w:left w:val="nil"/>
              <w:bottom w:val="single" w:sz="4" w:space="0" w:color="auto"/>
              <w:right w:val="single" w:sz="4" w:space="0" w:color="auto"/>
            </w:tcBorders>
            <w:noWrap/>
          </w:tcPr>
          <w:p w14:paraId="4BD0B5D7" w14:textId="77777777" w:rsidR="00DB26DA" w:rsidRPr="00FF1C2E" w:rsidRDefault="00DB26DA"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DB26DA" w:rsidRPr="00FF1C2E" w14:paraId="4FA88D0D" w14:textId="77777777" w:rsidTr="00937154">
        <w:trPr>
          <w:trHeight w:val="3589"/>
        </w:trPr>
        <w:tc>
          <w:tcPr>
            <w:tcW w:w="3119" w:type="dxa"/>
            <w:tcBorders>
              <w:top w:val="single" w:sz="4" w:space="0" w:color="auto"/>
              <w:left w:val="single" w:sz="4" w:space="0" w:color="auto"/>
              <w:bottom w:val="single" w:sz="4" w:space="0" w:color="auto"/>
              <w:right w:val="single" w:sz="4" w:space="0" w:color="auto"/>
            </w:tcBorders>
            <w:noWrap/>
          </w:tcPr>
          <w:p w14:paraId="511430EA" w14:textId="77777777" w:rsidR="00DB26DA" w:rsidRPr="00FF1C2E" w:rsidRDefault="00DB26DA" w:rsidP="0093715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x-none" w:eastAsia="x-none"/>
              </w:rPr>
            </w:pPr>
            <w:r w:rsidRPr="00FF1C2E">
              <w:rPr>
                <w:rFonts w:ascii="Times New Roman" w:eastAsia="Times New Roman" w:hAnsi="Times New Roman" w:cs="Times New Roman"/>
                <w:color w:val="000000"/>
                <w:sz w:val="24"/>
                <w:szCs w:val="24"/>
                <w:lang w:val="x-none" w:eastAsia="x-none"/>
              </w:rPr>
              <w:t xml:space="preserve">Социальное обслуживание </w:t>
            </w:r>
            <w:hyperlink r:id="rId41" w:history="1">
              <w:r w:rsidRPr="00FF1C2E">
                <w:rPr>
                  <w:rFonts w:ascii="Times New Roman" w:eastAsia="Times New Roman" w:hAnsi="Times New Roman" w:cs="Times New Roman"/>
                  <w:color w:val="000000"/>
                  <w:sz w:val="24"/>
                  <w:szCs w:val="24"/>
                  <w:lang w:val="x-none" w:eastAsia="x-none"/>
                </w:rPr>
                <w:t>(3.2)</w:t>
              </w:r>
            </w:hyperlink>
          </w:p>
          <w:p w14:paraId="0EA56989"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7087" w:type="dxa"/>
            <w:tcBorders>
              <w:top w:val="single" w:sz="4" w:space="0" w:color="auto"/>
              <w:left w:val="nil"/>
              <w:bottom w:val="single" w:sz="4" w:space="0" w:color="auto"/>
              <w:right w:val="single" w:sz="4" w:space="0" w:color="auto"/>
            </w:tcBorders>
            <w:noWrap/>
          </w:tcPr>
          <w:p w14:paraId="7ACE6F27" w14:textId="77777777" w:rsidR="00DB26DA" w:rsidRPr="00FF1C2E" w:rsidRDefault="00DB26DA" w:rsidP="00937154">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5C8B28D2" w14:textId="77777777" w:rsidR="00DB26DA" w:rsidRPr="00FF1C2E" w:rsidRDefault="00DB26DA"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объектов капитального строительства для размещения отделений почты и телеграфа;</w:t>
            </w:r>
          </w:p>
          <w:p w14:paraId="61A9F1A7" w14:textId="77777777" w:rsidR="00DB26DA" w:rsidRPr="00FF1C2E" w:rsidRDefault="00DB26DA"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DB26DA" w:rsidRPr="00FF1C2E" w14:paraId="74A7322D" w14:textId="77777777" w:rsidTr="00937154">
        <w:trPr>
          <w:trHeight w:val="630"/>
        </w:trPr>
        <w:tc>
          <w:tcPr>
            <w:tcW w:w="3119" w:type="dxa"/>
            <w:tcBorders>
              <w:top w:val="single" w:sz="4" w:space="0" w:color="auto"/>
              <w:left w:val="single" w:sz="4" w:space="0" w:color="auto"/>
              <w:bottom w:val="single" w:sz="4" w:space="0" w:color="auto"/>
              <w:right w:val="single" w:sz="4" w:space="0" w:color="auto"/>
            </w:tcBorders>
            <w:noWrap/>
          </w:tcPr>
          <w:p w14:paraId="10380F75" w14:textId="5CF25B2F" w:rsidR="00DB26DA" w:rsidRPr="00FF1C2E" w:rsidRDefault="00DB26DA" w:rsidP="00937154">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color w:val="000000"/>
                <w:sz w:val="24"/>
                <w:szCs w:val="24"/>
                <w:lang w:eastAsia="ru-RU"/>
              </w:rPr>
              <w:t>Религиозное использование (3.7)</w:t>
            </w:r>
          </w:p>
        </w:tc>
        <w:tc>
          <w:tcPr>
            <w:tcW w:w="7087" w:type="dxa"/>
            <w:tcBorders>
              <w:top w:val="single" w:sz="4" w:space="0" w:color="auto"/>
              <w:left w:val="nil"/>
              <w:bottom w:val="single" w:sz="4" w:space="0" w:color="auto"/>
              <w:right w:val="single" w:sz="4" w:space="0" w:color="auto"/>
            </w:tcBorders>
            <w:noWrap/>
          </w:tcPr>
          <w:p w14:paraId="51B5A5EA" w14:textId="77777777" w:rsidR="00DB26DA" w:rsidRPr="00FF1C2E" w:rsidRDefault="00DB26DA" w:rsidP="00937154">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По классификатору видов разрешенного использования земли, разрешено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40AAD481" w14:textId="77777777" w:rsidR="00DB26DA" w:rsidRPr="00FF1C2E" w:rsidRDefault="00DB26DA"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w:t>
            </w:r>
            <w:r w:rsidRPr="00FF1C2E">
              <w:rPr>
                <w:rFonts w:ascii="Times New Roman" w:eastAsia="Times New Roman" w:hAnsi="Times New Roman" w:cs="Times New Roman"/>
                <w:color w:val="1A1A1A"/>
                <w:sz w:val="24"/>
                <w:szCs w:val="24"/>
                <w:lang w:eastAsia="ru-RU"/>
              </w:rPr>
              <w:lastRenderedPageBreak/>
              <w:t>(монастыри, скиты, воскресные школы, семинарии, духовные училища)</w:t>
            </w:r>
          </w:p>
        </w:tc>
      </w:tr>
      <w:tr w:rsidR="00DB26DA" w:rsidRPr="00FF1C2E" w14:paraId="729BA5F5" w14:textId="77777777" w:rsidTr="00937154">
        <w:trPr>
          <w:trHeight w:val="630"/>
        </w:trPr>
        <w:tc>
          <w:tcPr>
            <w:tcW w:w="3119" w:type="dxa"/>
            <w:tcBorders>
              <w:top w:val="single" w:sz="4" w:space="0" w:color="auto"/>
              <w:left w:val="single" w:sz="4" w:space="0" w:color="auto"/>
              <w:bottom w:val="single" w:sz="4" w:space="0" w:color="auto"/>
              <w:right w:val="single" w:sz="4" w:space="0" w:color="auto"/>
            </w:tcBorders>
            <w:noWrap/>
          </w:tcPr>
          <w:p w14:paraId="4D3CD5F8" w14:textId="77777777" w:rsidR="00DB26DA" w:rsidRPr="00FF1C2E" w:rsidRDefault="00DB26DA" w:rsidP="0093715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lastRenderedPageBreak/>
              <w:t>Деловое управление (4.1)</w:t>
            </w:r>
          </w:p>
          <w:p w14:paraId="31E95B0B"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7087" w:type="dxa"/>
            <w:tcBorders>
              <w:top w:val="single" w:sz="4" w:space="0" w:color="auto"/>
              <w:left w:val="nil"/>
              <w:bottom w:val="single" w:sz="4" w:space="0" w:color="auto"/>
              <w:right w:val="single" w:sz="4" w:space="0" w:color="auto"/>
            </w:tcBorders>
            <w:noWrap/>
          </w:tcPr>
          <w:p w14:paraId="60568791" w14:textId="77777777" w:rsidR="00DB26DA" w:rsidRPr="00FF1C2E" w:rsidRDefault="00DB26DA"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B26DA" w:rsidRPr="00FF1C2E" w14:paraId="02A60C3E" w14:textId="77777777" w:rsidTr="00937154">
        <w:trPr>
          <w:trHeight w:val="1151"/>
        </w:trPr>
        <w:tc>
          <w:tcPr>
            <w:tcW w:w="3119" w:type="dxa"/>
            <w:tcBorders>
              <w:top w:val="single" w:sz="4" w:space="0" w:color="auto"/>
              <w:left w:val="single" w:sz="4" w:space="0" w:color="auto"/>
              <w:bottom w:val="single" w:sz="4" w:space="0" w:color="auto"/>
              <w:right w:val="single" w:sz="4" w:space="0" w:color="auto"/>
            </w:tcBorders>
            <w:noWrap/>
          </w:tcPr>
          <w:p w14:paraId="583A9180" w14:textId="77777777" w:rsidR="00DB26DA" w:rsidRPr="00FF1C2E" w:rsidRDefault="00DB26DA" w:rsidP="0093715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Рынки (4.3)</w:t>
            </w:r>
          </w:p>
          <w:p w14:paraId="59ECD21C"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7087" w:type="dxa"/>
            <w:tcBorders>
              <w:top w:val="single" w:sz="4" w:space="0" w:color="auto"/>
              <w:left w:val="nil"/>
              <w:bottom w:val="single" w:sz="4" w:space="0" w:color="auto"/>
              <w:right w:val="single" w:sz="4" w:space="0" w:color="auto"/>
            </w:tcBorders>
            <w:noWrap/>
          </w:tcPr>
          <w:p w14:paraId="1B17FF33" w14:textId="7DCBF4B4" w:rsidR="00DB26DA" w:rsidRPr="00937154" w:rsidRDefault="00DB26DA" w:rsidP="00937154">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tc>
      </w:tr>
      <w:tr w:rsidR="00DB26DA" w:rsidRPr="00FF1C2E" w14:paraId="026798AF" w14:textId="77777777" w:rsidTr="00937154">
        <w:trPr>
          <w:trHeight w:val="630"/>
        </w:trPr>
        <w:tc>
          <w:tcPr>
            <w:tcW w:w="3119" w:type="dxa"/>
            <w:tcBorders>
              <w:top w:val="single" w:sz="4" w:space="0" w:color="auto"/>
              <w:left w:val="single" w:sz="4" w:space="0" w:color="auto"/>
              <w:bottom w:val="single" w:sz="4" w:space="0" w:color="auto"/>
              <w:right w:val="single" w:sz="4" w:space="0" w:color="auto"/>
            </w:tcBorders>
            <w:noWrap/>
          </w:tcPr>
          <w:p w14:paraId="3730494B" w14:textId="77777777" w:rsidR="00DB26DA" w:rsidRPr="00FF1C2E" w:rsidRDefault="00DB26DA" w:rsidP="0093715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Общественное питание (4.6)</w:t>
            </w:r>
          </w:p>
          <w:p w14:paraId="52788083" w14:textId="77777777" w:rsidR="00DB26DA" w:rsidRPr="00FF1C2E" w:rsidRDefault="00DB26DA"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7087" w:type="dxa"/>
            <w:tcBorders>
              <w:top w:val="single" w:sz="4" w:space="0" w:color="auto"/>
              <w:left w:val="nil"/>
              <w:bottom w:val="single" w:sz="4" w:space="0" w:color="auto"/>
              <w:right w:val="single" w:sz="4" w:space="0" w:color="auto"/>
            </w:tcBorders>
            <w:noWrap/>
          </w:tcPr>
          <w:p w14:paraId="73E71042" w14:textId="77777777" w:rsidR="00DB26DA" w:rsidRPr="00FF1C2E" w:rsidRDefault="00DB26DA"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B26DA" w:rsidRPr="00FF1C2E" w14:paraId="401AA221" w14:textId="77777777" w:rsidTr="00937154">
        <w:trPr>
          <w:trHeight w:val="630"/>
        </w:trPr>
        <w:tc>
          <w:tcPr>
            <w:tcW w:w="3119" w:type="dxa"/>
            <w:tcBorders>
              <w:top w:val="single" w:sz="4" w:space="0" w:color="auto"/>
              <w:left w:val="single" w:sz="4" w:space="0" w:color="auto"/>
              <w:bottom w:val="single" w:sz="4" w:space="0" w:color="auto"/>
              <w:right w:val="single" w:sz="4" w:space="0" w:color="auto"/>
            </w:tcBorders>
            <w:noWrap/>
          </w:tcPr>
          <w:p w14:paraId="5B5929D8" w14:textId="77777777" w:rsidR="00DB26DA" w:rsidRPr="00FF1C2E" w:rsidRDefault="00DB26DA" w:rsidP="0093715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Гостиничное обслуживание (4.7)</w:t>
            </w:r>
          </w:p>
          <w:p w14:paraId="06A72D20" w14:textId="77777777" w:rsidR="00DB26DA" w:rsidRPr="00FF1C2E" w:rsidRDefault="00DB26DA" w:rsidP="0045423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tc>
        <w:tc>
          <w:tcPr>
            <w:tcW w:w="7087" w:type="dxa"/>
            <w:tcBorders>
              <w:top w:val="single" w:sz="4" w:space="0" w:color="auto"/>
              <w:left w:val="nil"/>
              <w:bottom w:val="single" w:sz="4" w:space="0" w:color="auto"/>
              <w:right w:val="single" w:sz="4" w:space="0" w:color="auto"/>
            </w:tcBorders>
            <w:noWrap/>
          </w:tcPr>
          <w:p w14:paraId="567ACD16" w14:textId="77777777" w:rsidR="00DB26DA" w:rsidRPr="00FF1C2E" w:rsidRDefault="00DB26DA"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B26DA" w:rsidRPr="00FF1C2E" w14:paraId="597586AE" w14:textId="77777777" w:rsidTr="00937154">
        <w:trPr>
          <w:trHeight w:val="630"/>
        </w:trPr>
        <w:tc>
          <w:tcPr>
            <w:tcW w:w="3119" w:type="dxa"/>
            <w:tcBorders>
              <w:top w:val="single" w:sz="4" w:space="0" w:color="auto"/>
              <w:left w:val="single" w:sz="4" w:space="0" w:color="auto"/>
              <w:bottom w:val="single" w:sz="4" w:space="0" w:color="auto"/>
              <w:right w:val="single" w:sz="4" w:space="0" w:color="auto"/>
            </w:tcBorders>
            <w:noWrap/>
          </w:tcPr>
          <w:p w14:paraId="58CA9D5C" w14:textId="77777777" w:rsidR="00DB26DA" w:rsidRPr="00FF1C2E" w:rsidRDefault="00DB26DA" w:rsidP="0093715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Обслуживание автотранспорта (4.9)</w:t>
            </w:r>
          </w:p>
        </w:tc>
        <w:tc>
          <w:tcPr>
            <w:tcW w:w="7087" w:type="dxa"/>
            <w:tcBorders>
              <w:top w:val="single" w:sz="4" w:space="0" w:color="auto"/>
              <w:left w:val="nil"/>
              <w:bottom w:val="single" w:sz="4" w:space="0" w:color="auto"/>
              <w:right w:val="single" w:sz="4" w:space="0" w:color="auto"/>
            </w:tcBorders>
            <w:noWrap/>
          </w:tcPr>
          <w:p w14:paraId="7003B64C" w14:textId="77777777" w:rsidR="00DB26DA" w:rsidRPr="00FF1C2E" w:rsidRDefault="00DB26DA"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DB26DA" w:rsidRPr="00FF1C2E" w14:paraId="4154A87F" w14:textId="77777777" w:rsidTr="00937154">
        <w:trPr>
          <w:trHeight w:val="630"/>
        </w:trPr>
        <w:tc>
          <w:tcPr>
            <w:tcW w:w="3119" w:type="dxa"/>
            <w:tcBorders>
              <w:top w:val="single" w:sz="4" w:space="0" w:color="auto"/>
              <w:left w:val="single" w:sz="4" w:space="0" w:color="auto"/>
              <w:bottom w:val="single" w:sz="4" w:space="0" w:color="auto"/>
              <w:right w:val="single" w:sz="4" w:space="0" w:color="auto"/>
            </w:tcBorders>
            <w:noWrap/>
          </w:tcPr>
          <w:p w14:paraId="0CBCB1D5" w14:textId="77777777" w:rsidR="00DB26DA" w:rsidRPr="00FF1C2E" w:rsidRDefault="00DB26DA" w:rsidP="0093715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x-none" w:eastAsia="x-none"/>
              </w:rPr>
            </w:pPr>
            <w:r w:rsidRPr="00FF1C2E">
              <w:rPr>
                <w:rFonts w:ascii="Times New Roman" w:eastAsia="Times New Roman" w:hAnsi="Times New Roman" w:cs="Times New Roman"/>
                <w:color w:val="000000"/>
                <w:sz w:val="24"/>
                <w:szCs w:val="24"/>
                <w:lang w:val="x-none" w:eastAsia="x-none"/>
              </w:rPr>
              <w:t xml:space="preserve">Ведение садоводства </w:t>
            </w:r>
            <w:hyperlink r:id="rId42" w:history="1">
              <w:r w:rsidRPr="00FF1C2E">
                <w:rPr>
                  <w:rFonts w:ascii="Times New Roman" w:eastAsia="Times New Roman" w:hAnsi="Times New Roman" w:cs="Times New Roman"/>
                  <w:color w:val="000000"/>
                  <w:sz w:val="24"/>
                  <w:szCs w:val="24"/>
                  <w:lang w:val="x-none" w:eastAsia="x-none"/>
                </w:rPr>
                <w:t>(13.2)</w:t>
              </w:r>
            </w:hyperlink>
          </w:p>
          <w:p w14:paraId="3DFEEC14" w14:textId="77777777" w:rsidR="00DB26DA" w:rsidRPr="00FF1C2E" w:rsidRDefault="00DB26DA" w:rsidP="0045423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tc>
        <w:tc>
          <w:tcPr>
            <w:tcW w:w="7087" w:type="dxa"/>
            <w:tcBorders>
              <w:top w:val="single" w:sz="4" w:space="0" w:color="auto"/>
              <w:left w:val="nil"/>
              <w:bottom w:val="single" w:sz="4" w:space="0" w:color="auto"/>
              <w:right w:val="single" w:sz="4" w:space="0" w:color="auto"/>
            </w:tcBorders>
            <w:noWrap/>
          </w:tcPr>
          <w:p w14:paraId="77B3A1D7" w14:textId="77777777" w:rsidR="00DB26DA" w:rsidRPr="00FF1C2E" w:rsidRDefault="00DB26DA"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DB26DA" w:rsidRPr="00FF1C2E" w14:paraId="7C512223" w14:textId="77777777" w:rsidTr="00937154">
        <w:trPr>
          <w:trHeight w:val="630"/>
        </w:trPr>
        <w:tc>
          <w:tcPr>
            <w:tcW w:w="3119" w:type="dxa"/>
            <w:tcBorders>
              <w:top w:val="single" w:sz="4" w:space="0" w:color="auto"/>
              <w:left w:val="single" w:sz="4" w:space="0" w:color="auto"/>
              <w:bottom w:val="single" w:sz="4" w:space="0" w:color="auto"/>
              <w:right w:val="single" w:sz="4" w:space="0" w:color="auto"/>
            </w:tcBorders>
            <w:noWrap/>
          </w:tcPr>
          <w:p w14:paraId="67D0DF7C" w14:textId="77777777" w:rsidR="00DB26DA" w:rsidRPr="00FF1C2E" w:rsidRDefault="00DB26DA" w:rsidP="0093715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x-none" w:eastAsia="x-none"/>
              </w:rPr>
            </w:pPr>
            <w:r w:rsidRPr="00FF1C2E">
              <w:rPr>
                <w:rFonts w:ascii="Times New Roman" w:eastAsia="Times New Roman" w:hAnsi="Times New Roman" w:cs="Times New Roman"/>
                <w:color w:val="000000"/>
                <w:sz w:val="24"/>
                <w:szCs w:val="24"/>
                <w:lang w:val="x-none" w:eastAsia="x-none"/>
              </w:rPr>
              <w:t>Ведение дачного хозяйства  (13.3)</w:t>
            </w:r>
          </w:p>
        </w:tc>
        <w:tc>
          <w:tcPr>
            <w:tcW w:w="7087" w:type="dxa"/>
            <w:tcBorders>
              <w:top w:val="single" w:sz="4" w:space="0" w:color="auto"/>
              <w:left w:val="nil"/>
              <w:bottom w:val="single" w:sz="4" w:space="0" w:color="auto"/>
              <w:right w:val="single" w:sz="4" w:space="0" w:color="auto"/>
            </w:tcBorders>
            <w:noWrap/>
          </w:tcPr>
          <w:p w14:paraId="531A7F99" w14:textId="77777777" w:rsidR="00DB26DA" w:rsidRPr="00FF1C2E" w:rsidRDefault="00DB26DA" w:rsidP="00937154">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3A9DEB79" w14:textId="77777777" w:rsidR="00DB26DA" w:rsidRPr="00FF1C2E" w:rsidRDefault="00DB26DA" w:rsidP="00937154">
            <w:pPr>
              <w:spacing w:after="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575F4118" w14:textId="77777777" w:rsidR="00DB26DA" w:rsidRPr="00FF1C2E" w:rsidRDefault="00DB26DA"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хозяйственных строений и сооружений</w:t>
            </w:r>
          </w:p>
        </w:tc>
      </w:tr>
    </w:tbl>
    <w:p w14:paraId="4F97928C" w14:textId="77777777" w:rsidR="00536920" w:rsidRPr="00FF1C2E" w:rsidRDefault="00536920" w:rsidP="00454231">
      <w:pPr>
        <w:pStyle w:val="ConsNonformat"/>
        <w:widowControl/>
        <w:ind w:firstLine="709"/>
        <w:jc w:val="both"/>
        <w:rPr>
          <w:rFonts w:ascii="Times New Roman" w:hAnsi="Times New Roman" w:cs="Times New Roman"/>
          <w:color w:val="000000"/>
          <w:sz w:val="24"/>
          <w:szCs w:val="24"/>
        </w:rPr>
      </w:pPr>
    </w:p>
    <w:p w14:paraId="04DDEC30" w14:textId="77777777" w:rsidR="006A54ED" w:rsidRPr="00FF1C2E" w:rsidRDefault="006A54ED" w:rsidP="00454231">
      <w:pPr>
        <w:pStyle w:val="a4"/>
        <w:autoSpaceDE w:val="0"/>
        <w:autoSpaceDN w:val="0"/>
        <w:adjustRightInd w:val="0"/>
        <w:spacing w:after="0" w:line="240" w:lineRule="auto"/>
        <w:ind w:left="0" w:firstLine="709"/>
        <w:jc w:val="both"/>
        <w:rPr>
          <w:rFonts w:ascii="Times New Roman" w:hAnsi="Times New Roman"/>
          <w:sz w:val="24"/>
          <w:szCs w:val="24"/>
        </w:rPr>
      </w:pPr>
      <w:bookmarkStart w:id="69" w:name="Par2012"/>
      <w:bookmarkEnd w:id="69"/>
    </w:p>
    <w:p w14:paraId="50BAB36B" w14:textId="77777777" w:rsidR="00DB585B" w:rsidRPr="00FF1C2E" w:rsidRDefault="00DB585B" w:rsidP="00454231">
      <w:pPr>
        <w:keepNext/>
        <w:spacing w:after="0" w:line="240" w:lineRule="auto"/>
        <w:ind w:firstLine="709"/>
        <w:jc w:val="both"/>
        <w:rPr>
          <w:rFonts w:ascii="Times New Roman" w:hAnsi="Times New Roman" w:cs="Times New Roman"/>
          <w:i/>
          <w:sz w:val="24"/>
          <w:szCs w:val="24"/>
        </w:rPr>
      </w:pPr>
      <w:r w:rsidRPr="00FF1C2E">
        <w:rPr>
          <w:rFonts w:ascii="Times New Roman" w:hAnsi="Times New Roman" w:cs="Times New Roman"/>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381E58" w:rsidRPr="00FF1C2E">
        <w:rPr>
          <w:rFonts w:ascii="Times New Roman" w:hAnsi="Times New Roman" w:cs="Times New Roman"/>
          <w:i/>
          <w:sz w:val="24"/>
          <w:szCs w:val="24"/>
        </w:rPr>
        <w:t>льства, расположенных в зоне Ж</w:t>
      </w:r>
      <w:r w:rsidR="00934B78" w:rsidRPr="00FF1C2E">
        <w:rPr>
          <w:rFonts w:ascii="Times New Roman" w:hAnsi="Times New Roman" w:cs="Times New Roman"/>
          <w:i/>
          <w:sz w:val="24"/>
          <w:szCs w:val="24"/>
        </w:rPr>
        <w:t>1</w:t>
      </w:r>
      <w:r w:rsidRPr="00FF1C2E">
        <w:rPr>
          <w:rFonts w:ascii="Times New Roman" w:hAnsi="Times New Roman" w:cs="Times New Roman"/>
          <w:i/>
          <w:sz w:val="24"/>
          <w:szCs w:val="24"/>
        </w:rPr>
        <w:t>:</w:t>
      </w:r>
    </w:p>
    <w:tbl>
      <w:tblPr>
        <w:tblW w:w="540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7275"/>
        <w:gridCol w:w="697"/>
        <w:gridCol w:w="1304"/>
      </w:tblGrid>
      <w:tr w:rsidR="00DB585B" w:rsidRPr="00FF1C2E" w14:paraId="48944264" w14:textId="77777777" w:rsidTr="00D10EA2">
        <w:trPr>
          <w:trHeight w:val="513"/>
        </w:trPr>
        <w:tc>
          <w:tcPr>
            <w:tcW w:w="412" w:type="pct"/>
          </w:tcPr>
          <w:p w14:paraId="258202BD"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b/>
                <w:i/>
                <w:sz w:val="24"/>
                <w:szCs w:val="24"/>
              </w:rPr>
              <w:tab/>
            </w:r>
          </w:p>
          <w:p w14:paraId="07AFD199"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1</w:t>
            </w:r>
          </w:p>
        </w:tc>
        <w:tc>
          <w:tcPr>
            <w:tcW w:w="3603" w:type="pct"/>
          </w:tcPr>
          <w:p w14:paraId="7F089240" w14:textId="77777777" w:rsidR="00DB585B" w:rsidRPr="00FF1C2E" w:rsidRDefault="00DB585B" w:rsidP="00937154">
            <w:pPr>
              <w:pStyle w:val="aa"/>
              <w:widowControl w:val="0"/>
              <w:spacing w:before="0" w:beforeAutospacing="0" w:after="0" w:afterAutospacing="0"/>
              <w:jc w:val="both"/>
            </w:pPr>
            <w:r w:rsidRPr="00FF1C2E">
              <w:t>Предельные (минимальные и (или) максимальные) размеры земельных участков, в том числе их площадь.</w:t>
            </w:r>
          </w:p>
        </w:tc>
        <w:tc>
          <w:tcPr>
            <w:tcW w:w="337" w:type="pct"/>
          </w:tcPr>
          <w:p w14:paraId="06DF9FE2" w14:textId="77777777" w:rsidR="00DB585B" w:rsidRPr="00FF1C2E" w:rsidRDefault="00DB585B" w:rsidP="00937154">
            <w:pPr>
              <w:spacing w:after="0" w:line="240" w:lineRule="auto"/>
              <w:jc w:val="both"/>
              <w:rPr>
                <w:rFonts w:ascii="Times New Roman" w:hAnsi="Times New Roman" w:cs="Times New Roman"/>
                <w:sz w:val="24"/>
                <w:szCs w:val="24"/>
              </w:rPr>
            </w:pPr>
          </w:p>
          <w:p w14:paraId="4C0553AE"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кв.м</w:t>
            </w:r>
          </w:p>
        </w:tc>
        <w:tc>
          <w:tcPr>
            <w:tcW w:w="648" w:type="pct"/>
          </w:tcPr>
          <w:p w14:paraId="036804FE"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300-2000</w:t>
            </w:r>
          </w:p>
        </w:tc>
      </w:tr>
      <w:tr w:rsidR="00DB585B" w:rsidRPr="00FF1C2E" w14:paraId="2304185D" w14:textId="77777777" w:rsidTr="00D10EA2">
        <w:tc>
          <w:tcPr>
            <w:tcW w:w="412" w:type="pct"/>
          </w:tcPr>
          <w:p w14:paraId="7AC3C00E"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2</w:t>
            </w:r>
          </w:p>
        </w:tc>
        <w:tc>
          <w:tcPr>
            <w:tcW w:w="3603" w:type="pct"/>
          </w:tcPr>
          <w:p w14:paraId="42ABCF19"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337" w:type="pct"/>
          </w:tcPr>
          <w:p w14:paraId="5434CF38" w14:textId="77777777" w:rsidR="00DB585B" w:rsidRPr="00FF1C2E" w:rsidRDefault="00DB585B" w:rsidP="00937154">
            <w:pPr>
              <w:spacing w:after="0" w:line="240" w:lineRule="auto"/>
              <w:jc w:val="both"/>
              <w:rPr>
                <w:rFonts w:ascii="Times New Roman" w:hAnsi="Times New Roman" w:cs="Times New Roman"/>
                <w:sz w:val="24"/>
                <w:szCs w:val="24"/>
              </w:rPr>
            </w:pPr>
          </w:p>
        </w:tc>
        <w:tc>
          <w:tcPr>
            <w:tcW w:w="648" w:type="pct"/>
          </w:tcPr>
          <w:p w14:paraId="08FE68B8" w14:textId="77777777" w:rsidR="00DB585B" w:rsidRPr="00FF1C2E" w:rsidRDefault="00DB585B" w:rsidP="00937154">
            <w:pPr>
              <w:spacing w:after="0" w:line="240" w:lineRule="auto"/>
              <w:jc w:val="both"/>
              <w:rPr>
                <w:rFonts w:ascii="Times New Roman" w:hAnsi="Times New Roman" w:cs="Times New Roman"/>
                <w:sz w:val="24"/>
                <w:szCs w:val="24"/>
              </w:rPr>
            </w:pPr>
          </w:p>
        </w:tc>
      </w:tr>
      <w:tr w:rsidR="00DB585B" w:rsidRPr="00FF1C2E" w14:paraId="242ADE46" w14:textId="77777777" w:rsidTr="00D10EA2">
        <w:tc>
          <w:tcPr>
            <w:tcW w:w="412" w:type="pct"/>
          </w:tcPr>
          <w:p w14:paraId="6F276021"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2.1</w:t>
            </w:r>
          </w:p>
        </w:tc>
        <w:tc>
          <w:tcPr>
            <w:tcW w:w="3603" w:type="pct"/>
          </w:tcPr>
          <w:p w14:paraId="549FC29B"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жилого дома до красной линии улиц. </w:t>
            </w:r>
          </w:p>
        </w:tc>
        <w:tc>
          <w:tcPr>
            <w:tcW w:w="337" w:type="pct"/>
          </w:tcPr>
          <w:p w14:paraId="0FF98E73"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73DA98F5"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5</w:t>
            </w:r>
          </w:p>
        </w:tc>
      </w:tr>
      <w:tr w:rsidR="00DB585B" w:rsidRPr="00FF1C2E" w14:paraId="08261B97" w14:textId="77777777" w:rsidTr="00D10EA2">
        <w:tc>
          <w:tcPr>
            <w:tcW w:w="412" w:type="pct"/>
          </w:tcPr>
          <w:p w14:paraId="1B9DF33B"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2.2</w:t>
            </w:r>
          </w:p>
        </w:tc>
        <w:tc>
          <w:tcPr>
            <w:tcW w:w="3603" w:type="pct"/>
          </w:tcPr>
          <w:p w14:paraId="1588E312"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Минимальное расстояние от жилого дома до красной линии проездов</w:t>
            </w:r>
          </w:p>
        </w:tc>
        <w:tc>
          <w:tcPr>
            <w:tcW w:w="337" w:type="pct"/>
          </w:tcPr>
          <w:p w14:paraId="3F7BEBB3"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100E1AC8"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DB585B" w:rsidRPr="00FF1C2E" w14:paraId="664DEFA9" w14:textId="77777777" w:rsidTr="00D10EA2">
        <w:tc>
          <w:tcPr>
            <w:tcW w:w="412" w:type="pct"/>
          </w:tcPr>
          <w:p w14:paraId="38FD146C"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2.3</w:t>
            </w:r>
          </w:p>
        </w:tc>
        <w:tc>
          <w:tcPr>
            <w:tcW w:w="3603" w:type="pct"/>
          </w:tcPr>
          <w:p w14:paraId="60053F49"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337" w:type="pct"/>
          </w:tcPr>
          <w:p w14:paraId="4459BB5F"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4175FBE9"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DB585B" w:rsidRPr="00FF1C2E" w14:paraId="603E1A92" w14:textId="77777777" w:rsidTr="00D10EA2">
        <w:tc>
          <w:tcPr>
            <w:tcW w:w="412" w:type="pct"/>
          </w:tcPr>
          <w:p w14:paraId="56F01450"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2.4</w:t>
            </w:r>
          </w:p>
        </w:tc>
        <w:tc>
          <w:tcPr>
            <w:tcW w:w="3603" w:type="pct"/>
          </w:tcPr>
          <w:p w14:paraId="53482CCF"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Расстояние от хозяйственных построек, гаражей и бань  до красных линий улиц и проездов.</w:t>
            </w:r>
          </w:p>
        </w:tc>
        <w:tc>
          <w:tcPr>
            <w:tcW w:w="337" w:type="pct"/>
          </w:tcPr>
          <w:p w14:paraId="12EBE2AF"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7E64131C"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5</w:t>
            </w:r>
          </w:p>
        </w:tc>
      </w:tr>
      <w:tr w:rsidR="00DB585B" w:rsidRPr="00FF1C2E" w14:paraId="3DC3D89F" w14:textId="77777777" w:rsidTr="00D10EA2">
        <w:tc>
          <w:tcPr>
            <w:tcW w:w="412" w:type="pct"/>
          </w:tcPr>
          <w:p w14:paraId="498E478D"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lastRenderedPageBreak/>
              <w:t>2.5</w:t>
            </w:r>
          </w:p>
        </w:tc>
        <w:tc>
          <w:tcPr>
            <w:tcW w:w="3603" w:type="pct"/>
          </w:tcPr>
          <w:p w14:paraId="725BD75E"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Расстояние от объектов гаражного назначения до красных линий улиц и проездов.</w:t>
            </w:r>
          </w:p>
        </w:tc>
        <w:tc>
          <w:tcPr>
            <w:tcW w:w="337" w:type="pct"/>
          </w:tcPr>
          <w:p w14:paraId="4862279C"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78966C40"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DB585B" w:rsidRPr="00FF1C2E" w14:paraId="0B57EFF1" w14:textId="77777777" w:rsidTr="00D10EA2">
        <w:tc>
          <w:tcPr>
            <w:tcW w:w="412" w:type="pct"/>
          </w:tcPr>
          <w:p w14:paraId="1D5A31E4"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2.5</w:t>
            </w:r>
          </w:p>
        </w:tc>
        <w:tc>
          <w:tcPr>
            <w:tcW w:w="3603" w:type="pct"/>
          </w:tcPr>
          <w:p w14:paraId="2838C169"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337" w:type="pct"/>
          </w:tcPr>
          <w:p w14:paraId="24609ADC"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2921A8DD"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1</w:t>
            </w:r>
          </w:p>
        </w:tc>
      </w:tr>
      <w:tr w:rsidR="00DB585B" w:rsidRPr="00FF1C2E" w14:paraId="1D631ED7" w14:textId="77777777" w:rsidTr="00D10EA2">
        <w:tc>
          <w:tcPr>
            <w:tcW w:w="412" w:type="pct"/>
          </w:tcPr>
          <w:p w14:paraId="479CB93B"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2.6</w:t>
            </w:r>
          </w:p>
        </w:tc>
        <w:tc>
          <w:tcPr>
            <w:tcW w:w="3603" w:type="pct"/>
          </w:tcPr>
          <w:p w14:paraId="627AED9D"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337" w:type="pct"/>
          </w:tcPr>
          <w:p w14:paraId="20FA906E"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Pr>
          <w:p w14:paraId="4783911F"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6</w:t>
            </w:r>
          </w:p>
        </w:tc>
      </w:tr>
      <w:tr w:rsidR="00DB585B" w:rsidRPr="00FF1C2E" w14:paraId="6B869EA2" w14:textId="77777777" w:rsidTr="00D10EA2">
        <w:tc>
          <w:tcPr>
            <w:tcW w:w="412" w:type="pct"/>
            <w:tcBorders>
              <w:top w:val="single" w:sz="4" w:space="0" w:color="auto"/>
              <w:left w:val="single" w:sz="4" w:space="0" w:color="auto"/>
              <w:bottom w:val="single" w:sz="4" w:space="0" w:color="auto"/>
              <w:right w:val="single" w:sz="4" w:space="0" w:color="auto"/>
            </w:tcBorders>
          </w:tcPr>
          <w:p w14:paraId="7EA2EA01"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2.7</w:t>
            </w:r>
          </w:p>
        </w:tc>
        <w:tc>
          <w:tcPr>
            <w:tcW w:w="3603" w:type="pct"/>
            <w:tcBorders>
              <w:top w:val="single" w:sz="4" w:space="0" w:color="auto"/>
              <w:left w:val="single" w:sz="4" w:space="0" w:color="auto"/>
              <w:bottom w:val="single" w:sz="4" w:space="0" w:color="auto"/>
              <w:right w:val="single" w:sz="4" w:space="0" w:color="auto"/>
            </w:tcBorders>
          </w:tcPr>
          <w:p w14:paraId="4AF828A4" w14:textId="77777777" w:rsidR="00DB585B" w:rsidRPr="00FF1C2E" w:rsidRDefault="00DB585B" w:rsidP="00937154">
            <w:pPr>
              <w:pStyle w:val="af"/>
              <w:tabs>
                <w:tab w:val="left" w:pos="0"/>
                <w:tab w:val="left" w:pos="980"/>
              </w:tabs>
              <w:rPr>
                <w:rFonts w:ascii="Times New Roman" w:hAnsi="Times New Roman" w:cs="Times New Roman"/>
              </w:rPr>
            </w:pPr>
            <w:r w:rsidRPr="00FF1C2E">
              <w:rPr>
                <w:rFonts w:ascii="Times New Roman" w:hAnsi="Times New Roman" w:cs="Times New Roman"/>
              </w:rPr>
              <w:t>Минимальное расстояние от стен детских дошкольных учреждений и общеобразовательных школ до красных линий</w:t>
            </w:r>
          </w:p>
        </w:tc>
        <w:tc>
          <w:tcPr>
            <w:tcW w:w="337" w:type="pct"/>
            <w:tcBorders>
              <w:top w:val="single" w:sz="4" w:space="0" w:color="auto"/>
              <w:left w:val="single" w:sz="4" w:space="0" w:color="auto"/>
              <w:bottom w:val="single" w:sz="4" w:space="0" w:color="auto"/>
              <w:right w:val="single" w:sz="4" w:space="0" w:color="auto"/>
            </w:tcBorders>
          </w:tcPr>
          <w:p w14:paraId="2D3BF438"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м</w:t>
            </w:r>
          </w:p>
        </w:tc>
        <w:tc>
          <w:tcPr>
            <w:tcW w:w="648" w:type="pct"/>
            <w:tcBorders>
              <w:top w:val="single" w:sz="4" w:space="0" w:color="auto"/>
              <w:left w:val="single" w:sz="4" w:space="0" w:color="auto"/>
              <w:bottom w:val="single" w:sz="4" w:space="0" w:color="auto"/>
              <w:right w:val="single" w:sz="4" w:space="0" w:color="auto"/>
            </w:tcBorders>
          </w:tcPr>
          <w:p w14:paraId="7014DD9C"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25</w:t>
            </w:r>
          </w:p>
        </w:tc>
      </w:tr>
      <w:tr w:rsidR="00DB585B" w:rsidRPr="00FF1C2E" w14:paraId="4209ACFC" w14:textId="77777777" w:rsidTr="00D10EA2">
        <w:tc>
          <w:tcPr>
            <w:tcW w:w="412" w:type="pct"/>
            <w:tcBorders>
              <w:top w:val="single" w:sz="4" w:space="0" w:color="auto"/>
              <w:left w:val="single" w:sz="4" w:space="0" w:color="auto"/>
              <w:bottom w:val="single" w:sz="4" w:space="0" w:color="auto"/>
              <w:right w:val="single" w:sz="4" w:space="0" w:color="auto"/>
            </w:tcBorders>
          </w:tcPr>
          <w:p w14:paraId="26809B86"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c>
          <w:tcPr>
            <w:tcW w:w="3603" w:type="pct"/>
            <w:tcBorders>
              <w:top w:val="single" w:sz="4" w:space="0" w:color="auto"/>
              <w:left w:val="single" w:sz="4" w:space="0" w:color="auto"/>
              <w:bottom w:val="single" w:sz="4" w:space="0" w:color="auto"/>
              <w:right w:val="single" w:sz="4" w:space="0" w:color="auto"/>
            </w:tcBorders>
          </w:tcPr>
          <w:p w14:paraId="2EDB2219"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337" w:type="pct"/>
            <w:tcBorders>
              <w:top w:val="single" w:sz="4" w:space="0" w:color="auto"/>
              <w:left w:val="single" w:sz="4" w:space="0" w:color="auto"/>
              <w:bottom w:val="single" w:sz="4" w:space="0" w:color="auto"/>
              <w:right w:val="single" w:sz="4" w:space="0" w:color="auto"/>
            </w:tcBorders>
          </w:tcPr>
          <w:p w14:paraId="27B7D853"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этаж</w:t>
            </w:r>
          </w:p>
        </w:tc>
        <w:tc>
          <w:tcPr>
            <w:tcW w:w="648" w:type="pct"/>
            <w:tcBorders>
              <w:top w:val="single" w:sz="4" w:space="0" w:color="auto"/>
              <w:left w:val="single" w:sz="4" w:space="0" w:color="auto"/>
              <w:bottom w:val="single" w:sz="4" w:space="0" w:color="auto"/>
              <w:right w:val="single" w:sz="4" w:space="0" w:color="auto"/>
            </w:tcBorders>
          </w:tcPr>
          <w:p w14:paraId="52F2A751"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3</w:t>
            </w:r>
          </w:p>
        </w:tc>
      </w:tr>
      <w:tr w:rsidR="00DB585B" w:rsidRPr="00FF1C2E" w14:paraId="0B412311" w14:textId="77777777" w:rsidTr="00D10EA2">
        <w:tc>
          <w:tcPr>
            <w:tcW w:w="412" w:type="pct"/>
            <w:tcBorders>
              <w:top w:val="single" w:sz="4" w:space="0" w:color="auto"/>
              <w:left w:val="single" w:sz="4" w:space="0" w:color="auto"/>
              <w:bottom w:val="single" w:sz="4" w:space="0" w:color="auto"/>
              <w:right w:val="single" w:sz="4" w:space="0" w:color="auto"/>
            </w:tcBorders>
          </w:tcPr>
          <w:p w14:paraId="083E223B"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4.</w:t>
            </w:r>
          </w:p>
        </w:tc>
        <w:tc>
          <w:tcPr>
            <w:tcW w:w="3603" w:type="pct"/>
            <w:tcBorders>
              <w:top w:val="single" w:sz="4" w:space="0" w:color="auto"/>
              <w:left w:val="single" w:sz="4" w:space="0" w:color="auto"/>
              <w:bottom w:val="single" w:sz="4" w:space="0" w:color="auto"/>
              <w:right w:val="single" w:sz="4" w:space="0" w:color="auto"/>
            </w:tcBorders>
          </w:tcPr>
          <w:p w14:paraId="52B3ED60"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37" w:type="pct"/>
            <w:tcBorders>
              <w:top w:val="single" w:sz="4" w:space="0" w:color="auto"/>
              <w:left w:val="single" w:sz="4" w:space="0" w:color="auto"/>
              <w:bottom w:val="single" w:sz="4" w:space="0" w:color="auto"/>
              <w:right w:val="single" w:sz="4" w:space="0" w:color="auto"/>
            </w:tcBorders>
          </w:tcPr>
          <w:p w14:paraId="5BA661B4"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w:t>
            </w:r>
          </w:p>
        </w:tc>
        <w:tc>
          <w:tcPr>
            <w:tcW w:w="648" w:type="pct"/>
            <w:tcBorders>
              <w:top w:val="single" w:sz="4" w:space="0" w:color="auto"/>
              <w:left w:val="single" w:sz="4" w:space="0" w:color="auto"/>
              <w:bottom w:val="single" w:sz="4" w:space="0" w:color="auto"/>
              <w:right w:val="single" w:sz="4" w:space="0" w:color="auto"/>
            </w:tcBorders>
          </w:tcPr>
          <w:p w14:paraId="18FF0A76" w14:textId="77777777" w:rsidR="00DB585B" w:rsidRPr="00FF1C2E" w:rsidRDefault="00DB585B" w:rsidP="00937154">
            <w:pPr>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50</w:t>
            </w:r>
          </w:p>
        </w:tc>
      </w:tr>
    </w:tbl>
    <w:p w14:paraId="5CEB009E" w14:textId="77777777" w:rsidR="000C4CD0" w:rsidRPr="00FF1C2E" w:rsidRDefault="000C4CD0" w:rsidP="00454231">
      <w:pPr>
        <w:pStyle w:val="ConsPlusNormal"/>
        <w:ind w:firstLine="709"/>
        <w:jc w:val="both"/>
        <w:rPr>
          <w:rFonts w:ascii="Times New Roman" w:hAnsi="Times New Roman" w:cs="Times New Roman"/>
          <w:b/>
          <w:i/>
          <w:sz w:val="24"/>
          <w:szCs w:val="24"/>
        </w:rPr>
      </w:pPr>
      <w:bookmarkStart w:id="70" w:name="_Toc339628466"/>
      <w:bookmarkStart w:id="71" w:name="_Toc340570078"/>
      <w:bookmarkStart w:id="72" w:name="_Toc281298524"/>
      <w:bookmarkStart w:id="73" w:name="_Toc451607795"/>
    </w:p>
    <w:p w14:paraId="3E838524" w14:textId="6EDB8E55" w:rsidR="00205AFB" w:rsidRDefault="00934B78" w:rsidP="00454231">
      <w:pPr>
        <w:pStyle w:val="aa"/>
        <w:tabs>
          <w:tab w:val="left" w:pos="720"/>
        </w:tabs>
        <w:spacing w:before="0" w:beforeAutospacing="0" w:after="0" w:afterAutospacing="0"/>
        <w:ind w:firstLine="709"/>
        <w:jc w:val="both"/>
        <w:rPr>
          <w:color w:val="000000"/>
        </w:rPr>
      </w:pPr>
      <w:r w:rsidRPr="00FF1C2E">
        <w:rPr>
          <w:b/>
          <w:i/>
        </w:rPr>
        <w:t xml:space="preserve">Статья </w:t>
      </w:r>
      <w:r w:rsidR="001D61FB">
        <w:rPr>
          <w:b/>
          <w:i/>
        </w:rPr>
        <w:t>2</w:t>
      </w:r>
      <w:r w:rsidR="000A75A1">
        <w:rPr>
          <w:b/>
          <w:i/>
        </w:rPr>
        <w:t>7</w:t>
      </w:r>
      <w:r w:rsidR="001D61FB">
        <w:rPr>
          <w:b/>
          <w:i/>
        </w:rPr>
        <w:t>.</w:t>
      </w:r>
      <w:r w:rsidR="00941A06" w:rsidRPr="00FF1C2E">
        <w:rPr>
          <w:b/>
          <w:i/>
        </w:rPr>
        <w:t xml:space="preserve"> </w:t>
      </w:r>
      <w:r w:rsidRPr="00FF1C2E">
        <w:rPr>
          <w:b/>
          <w:i/>
        </w:rPr>
        <w:t xml:space="preserve"> </w:t>
      </w:r>
      <w:bookmarkEnd w:id="70"/>
      <w:bookmarkEnd w:id="71"/>
      <w:bookmarkEnd w:id="72"/>
      <w:bookmarkEnd w:id="73"/>
      <w:r w:rsidR="00205AFB" w:rsidRPr="00205AFB">
        <w:rPr>
          <w:b/>
          <w:i/>
          <w:u w:val="single"/>
        </w:rPr>
        <w:t>Зона делового, общественного и коммерческого назначения (ОД1)</w:t>
      </w:r>
    </w:p>
    <w:p w14:paraId="56978474" w14:textId="77777777" w:rsidR="00205AFB" w:rsidRDefault="00934B78" w:rsidP="00454231">
      <w:pPr>
        <w:pStyle w:val="aa"/>
        <w:tabs>
          <w:tab w:val="left" w:pos="720"/>
        </w:tabs>
        <w:spacing w:before="0" w:beforeAutospacing="0" w:after="0" w:afterAutospacing="0"/>
        <w:ind w:firstLine="709"/>
        <w:jc w:val="both"/>
        <w:rPr>
          <w:color w:val="000000"/>
        </w:rPr>
      </w:pPr>
      <w:r w:rsidRPr="00FF1C2E">
        <w:rPr>
          <w:color w:val="000000"/>
        </w:rPr>
        <w:t xml:space="preserve">Зона включает в себя участки территории </w:t>
      </w:r>
      <w:r w:rsidR="00BA4DBA">
        <w:rPr>
          <w:color w:val="000000"/>
        </w:rPr>
        <w:t>Петровского</w:t>
      </w:r>
      <w:r w:rsidR="00FC23B9" w:rsidRPr="00FF1C2E">
        <w:rPr>
          <w:color w:val="000000"/>
        </w:rPr>
        <w:t xml:space="preserve"> </w:t>
      </w:r>
      <w:r w:rsidRPr="00FF1C2E">
        <w:rPr>
          <w:color w:val="000000"/>
        </w:rPr>
        <w:t>сельского поселения, 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 питания общегородского значения, связанных с обеспечением жизнедеятельности жителей поселения.</w:t>
      </w:r>
    </w:p>
    <w:p w14:paraId="0DC12FD5" w14:textId="77777777" w:rsidR="00934B78" w:rsidRPr="00FF1C2E" w:rsidRDefault="00934B78" w:rsidP="00454231">
      <w:pPr>
        <w:pStyle w:val="aa"/>
        <w:tabs>
          <w:tab w:val="left" w:pos="720"/>
        </w:tabs>
        <w:spacing w:before="0" w:beforeAutospacing="0" w:after="0" w:afterAutospacing="0"/>
        <w:ind w:firstLine="709"/>
        <w:contextualSpacing/>
        <w:jc w:val="both"/>
        <w:rPr>
          <w:color w:val="000000"/>
        </w:rPr>
      </w:pPr>
      <w:r w:rsidRPr="00FF1C2E">
        <w:rPr>
          <w:color w:val="000000"/>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tbl>
      <w:tblPr>
        <w:tblW w:w="10348" w:type="dxa"/>
        <w:tblInd w:w="-582" w:type="dxa"/>
        <w:tblLook w:val="0000" w:firstRow="0" w:lastRow="0" w:firstColumn="0" w:lastColumn="0" w:noHBand="0" w:noVBand="0"/>
      </w:tblPr>
      <w:tblGrid>
        <w:gridCol w:w="3544"/>
        <w:gridCol w:w="6804"/>
      </w:tblGrid>
      <w:tr w:rsidR="000653E6" w:rsidRPr="00FF1C2E" w14:paraId="0CF8C8E2" w14:textId="77777777" w:rsidTr="00937154">
        <w:trPr>
          <w:trHeight w:val="630"/>
        </w:trPr>
        <w:tc>
          <w:tcPr>
            <w:tcW w:w="3544" w:type="dxa"/>
            <w:tcBorders>
              <w:top w:val="single" w:sz="12" w:space="0" w:color="auto"/>
              <w:left w:val="single" w:sz="12" w:space="0" w:color="auto"/>
              <w:bottom w:val="single" w:sz="12" w:space="0" w:color="auto"/>
              <w:right w:val="single" w:sz="12" w:space="0" w:color="auto"/>
            </w:tcBorders>
            <w:shd w:val="clear" w:color="auto" w:fill="auto"/>
            <w:noWrap/>
          </w:tcPr>
          <w:p w14:paraId="19A7B42B" w14:textId="0C89BF13" w:rsidR="000653E6" w:rsidRPr="00FF1C2E" w:rsidRDefault="000653E6" w:rsidP="00937154">
            <w:pPr>
              <w:spacing w:after="0"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Основные виды разрешенного</w:t>
            </w:r>
            <w:r w:rsidR="00776BCA">
              <w:rPr>
                <w:rFonts w:ascii="Times New Roman" w:eastAsia="Calibri" w:hAnsi="Times New Roman" w:cs="Times New Roman"/>
                <w:b/>
                <w:sz w:val="24"/>
                <w:szCs w:val="24"/>
                <w:lang w:eastAsia="ru-RU"/>
              </w:rPr>
              <w:t xml:space="preserve"> </w:t>
            </w:r>
            <w:r w:rsidRPr="00FF1C2E">
              <w:rPr>
                <w:rFonts w:ascii="Times New Roman" w:eastAsia="Calibri" w:hAnsi="Times New Roman" w:cs="Times New Roman"/>
                <w:b/>
                <w:sz w:val="24"/>
                <w:szCs w:val="24"/>
                <w:lang w:eastAsia="ru-RU"/>
              </w:rPr>
              <w:t>использования земельных участков и объектов капитального</w:t>
            </w:r>
            <w:r w:rsidR="00776BCA">
              <w:rPr>
                <w:rFonts w:ascii="Times New Roman" w:eastAsia="Calibri" w:hAnsi="Times New Roman" w:cs="Times New Roman"/>
                <w:b/>
                <w:sz w:val="24"/>
                <w:szCs w:val="24"/>
                <w:lang w:eastAsia="ru-RU"/>
              </w:rPr>
              <w:t xml:space="preserve"> </w:t>
            </w:r>
            <w:r w:rsidRPr="00FF1C2E">
              <w:rPr>
                <w:rFonts w:ascii="Times New Roman" w:eastAsia="Calibri" w:hAnsi="Times New Roman" w:cs="Times New Roman"/>
                <w:b/>
                <w:sz w:val="24"/>
                <w:szCs w:val="24"/>
                <w:lang w:eastAsia="ru-RU"/>
              </w:rPr>
              <w:t>строительства</w:t>
            </w:r>
            <w:r w:rsidR="00776BCA">
              <w:rPr>
                <w:rFonts w:ascii="Times New Roman" w:eastAsia="Calibri" w:hAnsi="Times New Roman" w:cs="Times New Roman"/>
                <w:b/>
                <w:sz w:val="24"/>
                <w:szCs w:val="24"/>
                <w:lang w:eastAsia="ru-RU"/>
              </w:rPr>
              <w:t xml:space="preserve"> </w:t>
            </w:r>
            <w:r w:rsidRPr="00FF1C2E">
              <w:rPr>
                <w:rFonts w:ascii="Times New Roman" w:eastAsia="Calibri" w:hAnsi="Times New Roman" w:cs="Times New Roman"/>
                <w:b/>
                <w:sz w:val="24"/>
                <w:szCs w:val="24"/>
                <w:lang w:eastAsia="ru-RU"/>
              </w:rPr>
              <w:t>(код согласно Приказа № 540)</w:t>
            </w:r>
          </w:p>
        </w:tc>
        <w:tc>
          <w:tcPr>
            <w:tcW w:w="6804" w:type="dxa"/>
            <w:tcBorders>
              <w:top w:val="single" w:sz="12" w:space="0" w:color="auto"/>
              <w:left w:val="single" w:sz="12" w:space="0" w:color="auto"/>
              <w:bottom w:val="single" w:sz="12" w:space="0" w:color="auto"/>
              <w:right w:val="single" w:sz="12" w:space="0" w:color="auto"/>
            </w:tcBorders>
            <w:shd w:val="clear" w:color="auto" w:fill="auto"/>
            <w:noWrap/>
          </w:tcPr>
          <w:p w14:paraId="51B7A319" w14:textId="77777777" w:rsidR="000653E6" w:rsidRPr="00FF1C2E" w:rsidRDefault="000653E6" w:rsidP="00937154">
            <w:pPr>
              <w:spacing w:after="0"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0653E6" w:rsidRPr="00FF1C2E" w14:paraId="778EEDD5" w14:textId="77777777" w:rsidTr="00776BCA">
        <w:trPr>
          <w:trHeight w:val="630"/>
        </w:trPr>
        <w:tc>
          <w:tcPr>
            <w:tcW w:w="3544" w:type="dxa"/>
            <w:tcBorders>
              <w:top w:val="single" w:sz="12" w:space="0" w:color="auto"/>
              <w:left w:val="single" w:sz="4" w:space="0" w:color="auto"/>
              <w:bottom w:val="single" w:sz="4" w:space="0" w:color="auto"/>
              <w:right w:val="single" w:sz="4" w:space="0" w:color="auto"/>
            </w:tcBorders>
            <w:noWrap/>
          </w:tcPr>
          <w:p w14:paraId="3F3F2E90" w14:textId="77777777" w:rsidR="000653E6" w:rsidRPr="00FF1C2E" w:rsidRDefault="000653E6" w:rsidP="00776BCA">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Коммунальное обслуживание (3.1)</w:t>
            </w:r>
          </w:p>
          <w:p w14:paraId="75EA2772" w14:textId="77777777" w:rsidR="000653E6" w:rsidRPr="00FF1C2E" w:rsidRDefault="000653E6"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6804" w:type="dxa"/>
            <w:tcBorders>
              <w:top w:val="single" w:sz="12" w:space="0" w:color="auto"/>
              <w:left w:val="nil"/>
              <w:bottom w:val="single" w:sz="4" w:space="0" w:color="auto"/>
              <w:right w:val="single" w:sz="4" w:space="0" w:color="auto"/>
            </w:tcBorders>
            <w:noWrap/>
          </w:tcPr>
          <w:p w14:paraId="32F83827" w14:textId="77777777" w:rsidR="000653E6" w:rsidRPr="00FF1C2E" w:rsidRDefault="000653E6"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653E6" w:rsidRPr="00FF1C2E" w14:paraId="6B5FF123" w14:textId="77777777" w:rsidTr="00776BCA">
        <w:trPr>
          <w:trHeight w:val="630"/>
        </w:trPr>
        <w:tc>
          <w:tcPr>
            <w:tcW w:w="3544" w:type="dxa"/>
            <w:tcBorders>
              <w:top w:val="single" w:sz="4" w:space="0" w:color="auto"/>
              <w:left w:val="single" w:sz="4" w:space="0" w:color="auto"/>
              <w:bottom w:val="single" w:sz="4" w:space="0" w:color="auto"/>
              <w:right w:val="single" w:sz="4" w:space="0" w:color="auto"/>
            </w:tcBorders>
            <w:noWrap/>
          </w:tcPr>
          <w:p w14:paraId="4146F106" w14:textId="77777777" w:rsidR="000653E6" w:rsidRPr="00FF1C2E" w:rsidRDefault="000653E6" w:rsidP="00776BC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sz w:val="24"/>
                <w:szCs w:val="24"/>
                <w:lang w:eastAsia="ru-RU"/>
              </w:rPr>
              <w:t>Социальное обслуживание (3.2)</w:t>
            </w:r>
          </w:p>
        </w:tc>
        <w:tc>
          <w:tcPr>
            <w:tcW w:w="6804" w:type="dxa"/>
            <w:tcBorders>
              <w:top w:val="single" w:sz="4" w:space="0" w:color="auto"/>
              <w:left w:val="nil"/>
              <w:bottom w:val="single" w:sz="4" w:space="0" w:color="auto"/>
              <w:right w:val="single" w:sz="4" w:space="0" w:color="auto"/>
            </w:tcBorders>
            <w:noWrap/>
          </w:tcPr>
          <w:p w14:paraId="59995BB4" w14:textId="77777777" w:rsidR="000653E6" w:rsidRPr="00FF1C2E" w:rsidRDefault="000653E6" w:rsidP="00776BCA">
            <w:pPr>
              <w:spacing w:after="0"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sz w:val="24"/>
                <w:szCs w:val="24"/>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r>
      <w:tr w:rsidR="000653E6" w:rsidRPr="00FF1C2E" w14:paraId="5FCF922F" w14:textId="77777777" w:rsidTr="00776BCA">
        <w:trPr>
          <w:trHeight w:val="630"/>
        </w:trPr>
        <w:tc>
          <w:tcPr>
            <w:tcW w:w="3544" w:type="dxa"/>
            <w:tcBorders>
              <w:top w:val="single" w:sz="4" w:space="0" w:color="auto"/>
              <w:left w:val="single" w:sz="4" w:space="0" w:color="auto"/>
              <w:bottom w:val="single" w:sz="4" w:space="0" w:color="auto"/>
              <w:right w:val="single" w:sz="4" w:space="0" w:color="auto"/>
            </w:tcBorders>
            <w:noWrap/>
          </w:tcPr>
          <w:p w14:paraId="5AB2C95E" w14:textId="77777777" w:rsidR="000653E6" w:rsidRPr="00FF1C2E" w:rsidRDefault="000653E6" w:rsidP="00776BCA">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lastRenderedPageBreak/>
              <w:t>Бытовое обслуживание (3.3)</w:t>
            </w:r>
          </w:p>
          <w:p w14:paraId="17E40C85"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6804" w:type="dxa"/>
            <w:tcBorders>
              <w:top w:val="single" w:sz="4" w:space="0" w:color="auto"/>
              <w:left w:val="nil"/>
              <w:bottom w:val="single" w:sz="4" w:space="0" w:color="auto"/>
              <w:right w:val="single" w:sz="4" w:space="0" w:color="auto"/>
            </w:tcBorders>
            <w:noWrap/>
          </w:tcPr>
          <w:p w14:paraId="22C0F6FA" w14:textId="77777777" w:rsidR="000653E6" w:rsidRPr="00FF1C2E" w:rsidRDefault="000653E6" w:rsidP="00776BCA">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653E6" w:rsidRPr="00FF1C2E" w14:paraId="7C070BEC"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39280C36" w14:textId="3116F43B" w:rsidR="000653E6" w:rsidRPr="00FF1C2E" w:rsidRDefault="000653E6" w:rsidP="00776BCA">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Культурное развитие </w:t>
            </w:r>
            <w:hyperlink r:id="rId43" w:history="1">
              <w:r w:rsidRPr="00FF1C2E">
                <w:rPr>
                  <w:rFonts w:ascii="Times New Roman" w:eastAsia="Times New Roman" w:hAnsi="Times New Roman" w:cs="Times New Roman"/>
                  <w:sz w:val="24"/>
                  <w:szCs w:val="24"/>
                  <w:lang w:val="x-none" w:eastAsia="x-none"/>
                </w:rPr>
                <w:t>(3.6)</w:t>
              </w:r>
            </w:hyperlink>
          </w:p>
          <w:p w14:paraId="5069461D"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
        </w:tc>
        <w:tc>
          <w:tcPr>
            <w:tcW w:w="6804" w:type="dxa"/>
            <w:tcBorders>
              <w:top w:val="single" w:sz="4" w:space="0" w:color="auto"/>
              <w:left w:val="nil"/>
              <w:bottom w:val="single" w:sz="4" w:space="0" w:color="auto"/>
              <w:right w:val="single" w:sz="4" w:space="0" w:color="auto"/>
            </w:tcBorders>
            <w:noWrap/>
          </w:tcPr>
          <w:p w14:paraId="71B39FD9" w14:textId="77777777" w:rsidR="000653E6" w:rsidRPr="00FF1C2E" w:rsidRDefault="000653E6" w:rsidP="00776BCA">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13083575" w14:textId="77777777" w:rsidR="000653E6" w:rsidRPr="00FF1C2E" w:rsidRDefault="000653E6"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устройство площадок для празднеств и гуляний;</w:t>
            </w:r>
          </w:p>
          <w:p w14:paraId="3CF77317" w14:textId="77777777" w:rsidR="000653E6" w:rsidRPr="00FF1C2E" w:rsidRDefault="000653E6" w:rsidP="00937154">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r>
      <w:tr w:rsidR="000653E6" w:rsidRPr="00FF1C2E" w14:paraId="3CDA9084"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35616362" w14:textId="77777777" w:rsidR="000653E6" w:rsidRPr="00FF1C2E" w:rsidRDefault="000653E6" w:rsidP="00776BCA">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FF1C2E">
              <w:rPr>
                <w:rFonts w:ascii="Times New Roman" w:eastAsia="Times New Roman" w:hAnsi="Times New Roman" w:cs="Times New Roman"/>
                <w:sz w:val="24"/>
                <w:szCs w:val="24"/>
                <w:lang w:val="x-none" w:eastAsia="x-none"/>
              </w:rPr>
              <w:t xml:space="preserve">Общественное управление </w:t>
            </w:r>
            <w:hyperlink r:id="rId44" w:history="1">
              <w:r w:rsidRPr="00FF1C2E">
                <w:rPr>
                  <w:rFonts w:ascii="Times New Roman" w:eastAsia="Times New Roman" w:hAnsi="Times New Roman" w:cs="Times New Roman"/>
                  <w:sz w:val="24"/>
                  <w:szCs w:val="24"/>
                  <w:lang w:val="x-none" w:eastAsia="x-none"/>
                </w:rPr>
                <w:t>(3.8)</w:t>
              </w:r>
            </w:hyperlink>
          </w:p>
          <w:p w14:paraId="742E69CF"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p>
        </w:tc>
        <w:tc>
          <w:tcPr>
            <w:tcW w:w="6804" w:type="dxa"/>
            <w:tcBorders>
              <w:top w:val="single" w:sz="4" w:space="0" w:color="auto"/>
              <w:left w:val="nil"/>
              <w:bottom w:val="single" w:sz="4" w:space="0" w:color="auto"/>
              <w:right w:val="single" w:sz="4" w:space="0" w:color="auto"/>
            </w:tcBorders>
            <w:noWrap/>
          </w:tcPr>
          <w:p w14:paraId="339E27C8" w14:textId="77777777" w:rsidR="000653E6" w:rsidRPr="00FF1C2E" w:rsidRDefault="000653E6"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w:t>
            </w:r>
            <w:r w:rsidRPr="00FF1C2E">
              <w:rPr>
                <w:rFonts w:ascii="Times New Roman" w:hAnsi="Times New Roman" w:cs="Times New Roman"/>
                <w:b/>
                <w:bCs/>
                <w:i/>
                <w:iCs/>
                <w:sz w:val="24"/>
                <w:szCs w:val="24"/>
              </w:rPr>
              <w:t xml:space="preserve"> </w:t>
            </w:r>
            <w:r w:rsidRPr="00FF1C2E">
              <w:rPr>
                <w:rFonts w:ascii="Times New Roman" w:hAnsi="Times New Roman" w:cs="Times New Roman"/>
                <w:bCs/>
                <w:iCs/>
                <w:sz w:val="24"/>
                <w:szCs w:val="24"/>
              </w:rPr>
              <w:t>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5568E79D" w14:textId="77777777" w:rsidR="000653E6" w:rsidRPr="00FF1C2E" w:rsidRDefault="000653E6" w:rsidP="00937154">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348A6893" w14:textId="77777777" w:rsidR="000653E6" w:rsidRPr="00FF1C2E" w:rsidRDefault="000653E6" w:rsidP="00937154">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bCs/>
                <w:iCs/>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653E6" w:rsidRPr="00FF1C2E" w14:paraId="545ACC8C"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27E6EBE0" w14:textId="77777777" w:rsidR="000653E6" w:rsidRPr="00FF1C2E" w:rsidRDefault="000653E6" w:rsidP="00776BCA">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FF1C2E">
              <w:rPr>
                <w:rFonts w:ascii="Times New Roman" w:hAnsi="Times New Roman" w:cs="Times New Roman"/>
                <w:sz w:val="24"/>
                <w:szCs w:val="24"/>
              </w:rPr>
              <w:t xml:space="preserve">Обеспечение научной деятельности </w:t>
            </w:r>
            <w:r w:rsidRPr="00FF1C2E">
              <w:rPr>
                <w:rFonts w:ascii="Times New Roman" w:hAnsi="Times New Roman" w:cs="Times New Roman"/>
                <w:bCs/>
                <w:iCs/>
                <w:sz w:val="24"/>
                <w:szCs w:val="24"/>
              </w:rPr>
              <w:t>(3.9)</w:t>
            </w:r>
          </w:p>
          <w:p w14:paraId="60F3B4A2"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
        </w:tc>
        <w:tc>
          <w:tcPr>
            <w:tcW w:w="6804" w:type="dxa"/>
            <w:tcBorders>
              <w:top w:val="single" w:sz="4" w:space="0" w:color="auto"/>
              <w:left w:val="nil"/>
              <w:bottom w:val="single" w:sz="4" w:space="0" w:color="auto"/>
              <w:right w:val="single" w:sz="4" w:space="0" w:color="auto"/>
            </w:tcBorders>
            <w:noWrap/>
          </w:tcPr>
          <w:p w14:paraId="006596E7" w14:textId="77777777" w:rsidR="000653E6" w:rsidRPr="00FF1C2E" w:rsidRDefault="000653E6"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653E6" w:rsidRPr="00FF1C2E" w14:paraId="7B7619BC"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3A65EC48" w14:textId="77777777" w:rsidR="000653E6" w:rsidRPr="00FF1C2E" w:rsidRDefault="000653E6" w:rsidP="00776BCA">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Предпринимательство (4.0)</w:t>
            </w:r>
          </w:p>
          <w:p w14:paraId="73264AB6"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
        </w:tc>
        <w:tc>
          <w:tcPr>
            <w:tcW w:w="6804" w:type="dxa"/>
            <w:tcBorders>
              <w:top w:val="single" w:sz="4" w:space="0" w:color="auto"/>
              <w:left w:val="nil"/>
              <w:bottom w:val="single" w:sz="4" w:space="0" w:color="auto"/>
              <w:right w:val="single" w:sz="4" w:space="0" w:color="auto"/>
            </w:tcBorders>
            <w:noWrap/>
          </w:tcPr>
          <w:p w14:paraId="1F0D300A" w14:textId="77777777" w:rsidR="000653E6" w:rsidRPr="00FF1C2E" w:rsidRDefault="000653E6" w:rsidP="00776BCA">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57F8B64A" w14:textId="77777777" w:rsidR="000653E6" w:rsidRPr="00FF1C2E" w:rsidRDefault="000653E6"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0653E6" w:rsidRPr="00FF1C2E" w14:paraId="33E7B7BD"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7CC62DDD" w14:textId="77777777" w:rsidR="000653E6" w:rsidRPr="00FF1C2E" w:rsidRDefault="000653E6" w:rsidP="00776BCA">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FF1C2E">
              <w:rPr>
                <w:rFonts w:ascii="Times New Roman" w:eastAsia="Times New Roman" w:hAnsi="Times New Roman" w:cs="Times New Roman"/>
                <w:sz w:val="24"/>
                <w:szCs w:val="24"/>
                <w:lang w:val="x-none" w:eastAsia="x-none"/>
              </w:rPr>
              <w:t xml:space="preserve">Деловое управление </w:t>
            </w:r>
            <w:hyperlink r:id="rId45" w:history="1">
              <w:r w:rsidRPr="00FF1C2E">
                <w:rPr>
                  <w:rFonts w:ascii="Times New Roman" w:eastAsia="Times New Roman" w:hAnsi="Times New Roman" w:cs="Times New Roman"/>
                  <w:sz w:val="24"/>
                  <w:szCs w:val="24"/>
                  <w:lang w:val="x-none" w:eastAsia="x-none"/>
                </w:rPr>
                <w:t>(4.1)</w:t>
              </w:r>
            </w:hyperlink>
          </w:p>
          <w:p w14:paraId="59DA7F21"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
        </w:tc>
        <w:tc>
          <w:tcPr>
            <w:tcW w:w="6804" w:type="dxa"/>
            <w:tcBorders>
              <w:top w:val="single" w:sz="4" w:space="0" w:color="auto"/>
              <w:left w:val="nil"/>
              <w:bottom w:val="single" w:sz="4" w:space="0" w:color="auto"/>
              <w:right w:val="single" w:sz="4" w:space="0" w:color="auto"/>
            </w:tcBorders>
            <w:noWrap/>
          </w:tcPr>
          <w:p w14:paraId="2E4BFAF8" w14:textId="77777777" w:rsidR="000653E6" w:rsidRPr="00FF1C2E" w:rsidRDefault="000653E6"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653E6" w:rsidRPr="00FF1C2E" w14:paraId="4A9213D7"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5B80979D" w14:textId="77777777" w:rsidR="000653E6" w:rsidRPr="00FF1C2E" w:rsidRDefault="000653E6" w:rsidP="00776BCA">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FF1C2E">
              <w:rPr>
                <w:rFonts w:ascii="Times New Roman" w:hAnsi="Times New Roman" w:cs="Times New Roman"/>
                <w:sz w:val="24"/>
                <w:szCs w:val="24"/>
              </w:rPr>
              <w:t>Объекты торговли (торговые центры, торгово-развлекательные центры (комплексы)    (4.2)</w:t>
            </w:r>
          </w:p>
          <w:p w14:paraId="6F454696"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
        </w:tc>
        <w:tc>
          <w:tcPr>
            <w:tcW w:w="6804" w:type="dxa"/>
            <w:tcBorders>
              <w:top w:val="single" w:sz="4" w:space="0" w:color="auto"/>
              <w:left w:val="nil"/>
              <w:bottom w:val="single" w:sz="4" w:space="0" w:color="auto"/>
              <w:right w:val="single" w:sz="4" w:space="0" w:color="auto"/>
            </w:tcBorders>
            <w:noWrap/>
          </w:tcPr>
          <w:p w14:paraId="4FB1DF8D" w14:textId="77777777" w:rsidR="000653E6" w:rsidRPr="00FF1C2E" w:rsidRDefault="000653E6" w:rsidP="00776BCA">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14:paraId="75DA1630" w14:textId="77777777" w:rsidR="000653E6" w:rsidRPr="00FF1C2E" w:rsidRDefault="000653E6"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lastRenderedPageBreak/>
              <w:t>размещение гаражей и (или) стоянок для автомобилей сотрудников и посетителей торгового центра</w:t>
            </w:r>
          </w:p>
        </w:tc>
      </w:tr>
      <w:tr w:rsidR="000653E6" w:rsidRPr="00FF1C2E" w14:paraId="5E4011B1"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6110083A" w14:textId="77777777" w:rsidR="000653E6" w:rsidRPr="00FF1C2E" w:rsidRDefault="000653E6" w:rsidP="00776BCA">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sz w:val="24"/>
                <w:szCs w:val="24"/>
                <w:lang w:val="x-none" w:eastAsia="x-none"/>
              </w:rPr>
              <w:lastRenderedPageBreak/>
              <w:t xml:space="preserve">Рынки </w:t>
            </w:r>
            <w:hyperlink r:id="rId46" w:history="1">
              <w:r w:rsidRPr="00FF1C2E">
                <w:rPr>
                  <w:rFonts w:ascii="Times New Roman" w:eastAsia="Times New Roman" w:hAnsi="Times New Roman" w:cs="Times New Roman"/>
                  <w:sz w:val="24"/>
                  <w:szCs w:val="24"/>
                  <w:lang w:val="x-none" w:eastAsia="x-none"/>
                </w:rPr>
                <w:t>(4.3)</w:t>
              </w:r>
            </w:hyperlink>
          </w:p>
        </w:tc>
        <w:tc>
          <w:tcPr>
            <w:tcW w:w="6804" w:type="dxa"/>
            <w:tcBorders>
              <w:top w:val="single" w:sz="4" w:space="0" w:color="auto"/>
              <w:left w:val="nil"/>
              <w:bottom w:val="single" w:sz="4" w:space="0" w:color="auto"/>
              <w:right w:val="single" w:sz="4" w:space="0" w:color="auto"/>
            </w:tcBorders>
            <w:noWrap/>
          </w:tcPr>
          <w:p w14:paraId="3F189334" w14:textId="77777777" w:rsidR="000653E6" w:rsidRPr="00FF1C2E" w:rsidRDefault="000653E6" w:rsidP="00776BCA">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p w14:paraId="2CD40E94" w14:textId="77777777" w:rsidR="000653E6" w:rsidRPr="00FF1C2E" w:rsidRDefault="000653E6" w:rsidP="00937154">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гаражей и (или) стоянок для автомобилей сотрудников и посетителей рынка</w:t>
            </w:r>
          </w:p>
        </w:tc>
      </w:tr>
      <w:tr w:rsidR="000653E6" w:rsidRPr="00FF1C2E" w14:paraId="49901392"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5AF3898B" w14:textId="77777777" w:rsidR="000653E6" w:rsidRPr="00FF1C2E" w:rsidRDefault="000653E6" w:rsidP="00776BCA">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Магазины </w:t>
            </w:r>
            <w:hyperlink r:id="rId47" w:history="1">
              <w:r w:rsidRPr="00FF1C2E">
                <w:rPr>
                  <w:rFonts w:ascii="Times New Roman" w:eastAsia="Times New Roman" w:hAnsi="Times New Roman" w:cs="Times New Roman"/>
                  <w:sz w:val="24"/>
                  <w:szCs w:val="24"/>
                  <w:lang w:val="x-none" w:eastAsia="x-none"/>
                </w:rPr>
                <w:t>(4.4)</w:t>
              </w:r>
            </w:hyperlink>
          </w:p>
          <w:p w14:paraId="4BF075F5"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6804" w:type="dxa"/>
            <w:tcBorders>
              <w:top w:val="single" w:sz="4" w:space="0" w:color="auto"/>
              <w:left w:val="nil"/>
              <w:bottom w:val="single" w:sz="4" w:space="0" w:color="auto"/>
              <w:right w:val="single" w:sz="4" w:space="0" w:color="auto"/>
            </w:tcBorders>
            <w:noWrap/>
          </w:tcPr>
          <w:p w14:paraId="62EA1763" w14:textId="77777777" w:rsidR="000653E6" w:rsidRPr="00FF1C2E" w:rsidRDefault="000653E6"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кв.м</w:t>
            </w:r>
          </w:p>
        </w:tc>
      </w:tr>
      <w:tr w:rsidR="000653E6" w:rsidRPr="00FF1C2E" w14:paraId="3B887120"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374BA361" w14:textId="77777777" w:rsidR="000653E6" w:rsidRPr="00FF1C2E" w:rsidRDefault="000653E6" w:rsidP="00776BCA">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FF1C2E">
              <w:rPr>
                <w:rFonts w:ascii="Times New Roman" w:eastAsia="Times New Roman" w:hAnsi="Times New Roman" w:cs="Times New Roman"/>
                <w:sz w:val="24"/>
                <w:szCs w:val="24"/>
                <w:lang w:val="x-none" w:eastAsia="x-none"/>
              </w:rPr>
              <w:t xml:space="preserve">Банковская и страховая деятельность </w:t>
            </w:r>
            <w:hyperlink r:id="rId48" w:history="1">
              <w:r w:rsidRPr="00FF1C2E">
                <w:rPr>
                  <w:rFonts w:ascii="Times New Roman" w:eastAsia="Times New Roman" w:hAnsi="Times New Roman" w:cs="Times New Roman"/>
                  <w:sz w:val="24"/>
                  <w:szCs w:val="24"/>
                  <w:lang w:val="x-none" w:eastAsia="x-none"/>
                </w:rPr>
                <w:t>(4.5)</w:t>
              </w:r>
            </w:hyperlink>
          </w:p>
          <w:p w14:paraId="6BC783D2"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6804" w:type="dxa"/>
            <w:tcBorders>
              <w:top w:val="single" w:sz="4" w:space="0" w:color="auto"/>
              <w:left w:val="nil"/>
              <w:bottom w:val="single" w:sz="4" w:space="0" w:color="auto"/>
              <w:right w:val="single" w:sz="4" w:space="0" w:color="auto"/>
            </w:tcBorders>
            <w:noWrap/>
          </w:tcPr>
          <w:p w14:paraId="60190958" w14:textId="77777777" w:rsidR="000653E6" w:rsidRPr="00FF1C2E" w:rsidRDefault="000653E6"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r>
      <w:tr w:rsidR="000653E6" w:rsidRPr="00FF1C2E" w14:paraId="17761D91"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7C68B1A3" w14:textId="77777777" w:rsidR="000653E6" w:rsidRPr="00FF1C2E" w:rsidRDefault="000653E6" w:rsidP="00776BCA">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Общественное питание (4.6)</w:t>
            </w:r>
          </w:p>
          <w:p w14:paraId="5773B253"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6804" w:type="dxa"/>
            <w:tcBorders>
              <w:top w:val="single" w:sz="4" w:space="0" w:color="auto"/>
              <w:left w:val="nil"/>
              <w:bottom w:val="single" w:sz="4" w:space="0" w:color="auto"/>
              <w:right w:val="single" w:sz="4" w:space="0" w:color="auto"/>
            </w:tcBorders>
            <w:noWrap/>
          </w:tcPr>
          <w:p w14:paraId="0C8CFA97" w14:textId="77777777" w:rsidR="000653E6" w:rsidRPr="00FF1C2E" w:rsidRDefault="000653E6"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653E6" w:rsidRPr="00FF1C2E" w14:paraId="36D35EEC"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29590BAF" w14:textId="77777777" w:rsidR="000653E6" w:rsidRPr="00FF1C2E" w:rsidRDefault="000653E6" w:rsidP="00776BCA">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 xml:space="preserve">Гостиничное обслуживание </w:t>
            </w:r>
            <w:hyperlink r:id="rId49" w:history="1">
              <w:r w:rsidRPr="00FF1C2E">
                <w:rPr>
                  <w:rFonts w:ascii="Times New Roman" w:eastAsia="Times New Roman" w:hAnsi="Times New Roman" w:cs="Times New Roman"/>
                  <w:sz w:val="24"/>
                  <w:szCs w:val="24"/>
                  <w:lang w:val="x-none" w:eastAsia="x-none"/>
                </w:rPr>
                <w:t>(4.7)</w:t>
              </w:r>
            </w:hyperlink>
          </w:p>
          <w:p w14:paraId="58220167" w14:textId="77777777" w:rsidR="000653E6" w:rsidRPr="00FF1C2E" w:rsidRDefault="000653E6"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6804" w:type="dxa"/>
            <w:tcBorders>
              <w:top w:val="single" w:sz="4" w:space="0" w:color="auto"/>
              <w:left w:val="nil"/>
              <w:bottom w:val="single" w:sz="4" w:space="0" w:color="auto"/>
              <w:right w:val="single" w:sz="4" w:space="0" w:color="auto"/>
            </w:tcBorders>
            <w:noWrap/>
          </w:tcPr>
          <w:p w14:paraId="2B9CBB8A" w14:textId="77777777" w:rsidR="000653E6" w:rsidRPr="00FF1C2E" w:rsidRDefault="000653E6"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653E6" w:rsidRPr="00FF1C2E" w14:paraId="35CB8560" w14:textId="77777777" w:rsidTr="00776BCA">
        <w:trPr>
          <w:trHeight w:val="1455"/>
        </w:trPr>
        <w:tc>
          <w:tcPr>
            <w:tcW w:w="3544" w:type="dxa"/>
            <w:tcBorders>
              <w:top w:val="single" w:sz="4" w:space="0" w:color="auto"/>
              <w:left w:val="single" w:sz="4" w:space="0" w:color="auto"/>
              <w:bottom w:val="single" w:sz="4" w:space="0" w:color="auto"/>
              <w:right w:val="single" w:sz="4" w:space="0" w:color="auto"/>
            </w:tcBorders>
            <w:noWrap/>
          </w:tcPr>
          <w:p w14:paraId="65ED49A4" w14:textId="77777777" w:rsidR="000653E6" w:rsidRPr="00FF1C2E" w:rsidRDefault="000653E6" w:rsidP="00776BCA">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eastAsia="Times New Roman" w:hAnsi="Times New Roman" w:cs="Times New Roman"/>
                <w:sz w:val="24"/>
                <w:szCs w:val="24"/>
                <w:lang w:val="x-none" w:eastAsia="x-none"/>
              </w:rPr>
              <w:t xml:space="preserve">Развлечения </w:t>
            </w:r>
            <w:hyperlink r:id="rId50" w:history="1">
              <w:r w:rsidRPr="00FF1C2E">
                <w:rPr>
                  <w:rFonts w:ascii="Times New Roman" w:eastAsia="Times New Roman" w:hAnsi="Times New Roman" w:cs="Times New Roman"/>
                  <w:sz w:val="24"/>
                  <w:szCs w:val="24"/>
                  <w:lang w:val="x-none" w:eastAsia="x-none"/>
                </w:rPr>
                <w:t>(4.8)</w:t>
              </w:r>
            </w:hyperlink>
          </w:p>
        </w:tc>
        <w:tc>
          <w:tcPr>
            <w:tcW w:w="6804" w:type="dxa"/>
            <w:tcBorders>
              <w:top w:val="single" w:sz="4" w:space="0" w:color="auto"/>
              <w:left w:val="nil"/>
              <w:bottom w:val="single" w:sz="4" w:space="0" w:color="auto"/>
              <w:right w:val="single" w:sz="4" w:space="0" w:color="auto"/>
            </w:tcBorders>
            <w:noWrap/>
          </w:tcPr>
          <w:p w14:paraId="5B2F0479" w14:textId="77777777" w:rsidR="000653E6" w:rsidRPr="0073197D" w:rsidRDefault="000653E6" w:rsidP="00776BCA">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w:t>
            </w:r>
            <w:r w:rsidR="0073197D">
              <w:rPr>
                <w:rFonts w:ascii="Times New Roman" w:eastAsia="Times New Roman" w:hAnsi="Times New Roman" w:cs="Times New Roman"/>
                <w:sz w:val="24"/>
                <w:szCs w:val="24"/>
                <w:lang w:eastAsia="ru-RU"/>
              </w:rPr>
              <w:t>артных игр) и игровых площадок;</w:t>
            </w:r>
          </w:p>
        </w:tc>
      </w:tr>
      <w:tr w:rsidR="000653E6" w:rsidRPr="00FF1C2E" w14:paraId="3D7C04FB"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5BC89189" w14:textId="77777777" w:rsidR="000653E6" w:rsidRPr="00FF1C2E" w:rsidRDefault="000653E6" w:rsidP="00776BCA">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hAnsi="Times New Roman" w:cs="Times New Roman"/>
                <w:sz w:val="24"/>
                <w:szCs w:val="24"/>
              </w:rPr>
              <w:t>Выставочно-ярмарочная деятельность (4.10)</w:t>
            </w:r>
          </w:p>
        </w:tc>
        <w:tc>
          <w:tcPr>
            <w:tcW w:w="6804" w:type="dxa"/>
            <w:tcBorders>
              <w:top w:val="single" w:sz="4" w:space="0" w:color="auto"/>
              <w:left w:val="nil"/>
              <w:bottom w:val="single" w:sz="4" w:space="0" w:color="auto"/>
              <w:right w:val="single" w:sz="4" w:space="0" w:color="auto"/>
            </w:tcBorders>
            <w:noWrap/>
          </w:tcPr>
          <w:p w14:paraId="3884108F" w14:textId="77777777" w:rsidR="000653E6" w:rsidRPr="00FF1C2E" w:rsidRDefault="000653E6"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653E6" w:rsidRPr="00FF1C2E" w14:paraId="63BEB97E"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59D7F284" w14:textId="77777777" w:rsidR="000653E6" w:rsidRPr="00FF1C2E" w:rsidRDefault="000653E6" w:rsidP="00776BCA">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hAnsi="Times New Roman" w:cs="Times New Roman"/>
                <w:sz w:val="24"/>
                <w:szCs w:val="24"/>
              </w:rPr>
              <w:t>Отдых (рекреация) (5.0)</w:t>
            </w:r>
          </w:p>
        </w:tc>
        <w:tc>
          <w:tcPr>
            <w:tcW w:w="6804" w:type="dxa"/>
            <w:tcBorders>
              <w:top w:val="single" w:sz="4" w:space="0" w:color="auto"/>
              <w:left w:val="nil"/>
              <w:bottom w:val="single" w:sz="4" w:space="0" w:color="auto"/>
              <w:right w:val="single" w:sz="4" w:space="0" w:color="auto"/>
            </w:tcBorders>
            <w:noWrap/>
          </w:tcPr>
          <w:p w14:paraId="4C7F89EB" w14:textId="77777777" w:rsidR="000653E6" w:rsidRPr="00FF1C2E" w:rsidRDefault="000653E6" w:rsidP="00776BCA">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53DADFA6" w14:textId="77777777" w:rsidR="000653E6" w:rsidRPr="00FF1C2E" w:rsidRDefault="000653E6" w:rsidP="00937154">
            <w:pPr>
              <w:spacing w:after="0" w:line="240" w:lineRule="auto"/>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0EC2D6FF" w14:textId="77777777" w:rsidR="000653E6" w:rsidRPr="00FF1C2E" w:rsidRDefault="000653E6"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r>
      <w:tr w:rsidR="000653E6" w:rsidRPr="00FF1C2E" w14:paraId="254CDB36"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26DF1435" w14:textId="77777777" w:rsidR="000653E6" w:rsidRPr="00FF1C2E" w:rsidRDefault="000653E6" w:rsidP="00776BCA">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hAnsi="Times New Roman" w:cs="Times New Roman"/>
                <w:bCs/>
                <w:iCs/>
                <w:sz w:val="24"/>
                <w:szCs w:val="24"/>
              </w:rPr>
              <w:t>Спорт (5.1)</w:t>
            </w:r>
          </w:p>
        </w:tc>
        <w:tc>
          <w:tcPr>
            <w:tcW w:w="6804" w:type="dxa"/>
            <w:tcBorders>
              <w:top w:val="single" w:sz="4" w:space="0" w:color="auto"/>
              <w:left w:val="nil"/>
              <w:bottom w:val="single" w:sz="4" w:space="0" w:color="auto"/>
              <w:right w:val="single" w:sz="4" w:space="0" w:color="auto"/>
            </w:tcBorders>
            <w:noWrap/>
          </w:tcPr>
          <w:p w14:paraId="5716EB47" w14:textId="77777777" w:rsidR="000653E6" w:rsidRPr="00FF1C2E" w:rsidRDefault="000653E6"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w:t>
            </w:r>
            <w:r w:rsidRPr="00FF1C2E">
              <w:rPr>
                <w:rFonts w:ascii="Times New Roman" w:eastAsia="Times New Roman" w:hAnsi="Times New Roman" w:cs="Times New Roman"/>
                <w:sz w:val="24"/>
                <w:szCs w:val="24"/>
                <w:lang w:eastAsia="ru-RU"/>
              </w:rPr>
              <w:lastRenderedPageBreak/>
              <w:t>соответствующего инвентаря);</w:t>
            </w:r>
            <w:r w:rsidRPr="00FF1C2E">
              <w:rPr>
                <w:rFonts w:ascii="Times New Roman" w:eastAsia="Times New Roman" w:hAnsi="Times New Roman" w:cs="Times New Roman"/>
                <w:sz w:val="24"/>
                <w:szCs w:val="24"/>
                <w:lang w:eastAsia="ru-RU"/>
              </w:rPr>
              <w:br/>
              <w:t>размещение спортивных баз и лагерей</w:t>
            </w:r>
          </w:p>
        </w:tc>
      </w:tr>
      <w:tr w:rsidR="000653E6" w:rsidRPr="00FF1C2E" w14:paraId="1829A106"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108266FC" w14:textId="77777777" w:rsidR="000653E6" w:rsidRPr="00FF1C2E" w:rsidRDefault="000653E6" w:rsidP="00776BCA">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hAnsi="Times New Roman" w:cs="Times New Roman"/>
                <w:sz w:val="24"/>
                <w:szCs w:val="24"/>
              </w:rPr>
              <w:lastRenderedPageBreak/>
              <w:t>Энергетика (6.7)</w:t>
            </w:r>
          </w:p>
        </w:tc>
        <w:tc>
          <w:tcPr>
            <w:tcW w:w="6804" w:type="dxa"/>
            <w:tcBorders>
              <w:top w:val="single" w:sz="4" w:space="0" w:color="auto"/>
              <w:left w:val="nil"/>
              <w:bottom w:val="single" w:sz="4" w:space="0" w:color="auto"/>
              <w:right w:val="single" w:sz="4" w:space="0" w:color="auto"/>
            </w:tcBorders>
            <w:noWrap/>
          </w:tcPr>
          <w:p w14:paraId="75B58625" w14:textId="77777777" w:rsidR="00DF51A9" w:rsidRPr="00FF1C2E" w:rsidRDefault="00DF51A9" w:rsidP="00776BCA">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4FE826E9" w14:textId="77777777" w:rsidR="000653E6" w:rsidRPr="00FF1C2E" w:rsidRDefault="00DF51A9" w:rsidP="00937154">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F51A9" w:rsidRPr="00FF1C2E" w14:paraId="5576BF5C"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101317A2" w14:textId="77777777" w:rsidR="00DF51A9" w:rsidRPr="00D10EA2" w:rsidRDefault="00DF51A9" w:rsidP="00776BCA">
            <w:pPr>
              <w:autoSpaceDE w:val="0"/>
              <w:autoSpaceDN w:val="0"/>
              <w:adjustRightInd w:val="0"/>
              <w:spacing w:after="0"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Земельные участки (территории) общего пользования (12.0)</w:t>
            </w:r>
          </w:p>
        </w:tc>
        <w:tc>
          <w:tcPr>
            <w:tcW w:w="6804" w:type="dxa"/>
            <w:tcBorders>
              <w:top w:val="single" w:sz="4" w:space="0" w:color="auto"/>
              <w:left w:val="nil"/>
              <w:bottom w:val="single" w:sz="4" w:space="0" w:color="auto"/>
              <w:right w:val="single" w:sz="4" w:space="0" w:color="auto"/>
            </w:tcBorders>
            <w:noWrap/>
          </w:tcPr>
          <w:p w14:paraId="477E5B06" w14:textId="77777777" w:rsidR="00DF51A9" w:rsidRPr="00FF1C2E" w:rsidRDefault="00DF51A9"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F51A9" w:rsidRPr="00FF1C2E" w14:paraId="7F0CB451"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4797FF84" w14:textId="77777777" w:rsidR="00DF51A9" w:rsidRPr="00FF1C2E" w:rsidRDefault="00DF51A9" w:rsidP="00776BCA">
            <w:pPr>
              <w:spacing w:after="0"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6804" w:type="dxa"/>
            <w:tcBorders>
              <w:top w:val="single" w:sz="4" w:space="0" w:color="auto"/>
              <w:left w:val="nil"/>
              <w:bottom w:val="single" w:sz="4" w:space="0" w:color="auto"/>
              <w:right w:val="single" w:sz="4" w:space="0" w:color="auto"/>
            </w:tcBorders>
            <w:noWrap/>
          </w:tcPr>
          <w:p w14:paraId="2D3255A7" w14:textId="77777777" w:rsidR="00DF51A9" w:rsidRPr="00FF1C2E" w:rsidRDefault="00DF51A9" w:rsidP="00776BCA">
            <w:pPr>
              <w:spacing w:after="0"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DF51A9" w:rsidRPr="00FF1C2E" w14:paraId="00D32180"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256E80A9" w14:textId="77777777" w:rsidR="00DF51A9" w:rsidRPr="00FF1C2E" w:rsidRDefault="00DF51A9" w:rsidP="00776BC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 xml:space="preserve">Для индивидуального жилищного строительства </w:t>
            </w:r>
            <w:hyperlink r:id="rId51" w:history="1">
              <w:r w:rsidRPr="00FF1C2E">
                <w:rPr>
                  <w:rFonts w:ascii="Times New Roman" w:eastAsia="Times New Roman" w:hAnsi="Times New Roman" w:cs="Times New Roman"/>
                  <w:color w:val="000000"/>
                  <w:sz w:val="24"/>
                  <w:szCs w:val="24"/>
                  <w:lang w:eastAsia="ru-RU"/>
                </w:rPr>
                <w:t>(2.1)</w:t>
              </w:r>
            </w:hyperlink>
            <w:r w:rsidRPr="00FF1C2E">
              <w:rPr>
                <w:rFonts w:ascii="Times New Roman" w:eastAsia="Times New Roman" w:hAnsi="Times New Roman" w:cs="Times New Roman"/>
                <w:color w:val="000000"/>
                <w:sz w:val="24"/>
                <w:szCs w:val="24"/>
                <w:lang w:eastAsia="ru-RU"/>
              </w:rPr>
              <w:t>;</w:t>
            </w:r>
          </w:p>
          <w:p w14:paraId="1B4AA957" w14:textId="77777777" w:rsidR="00DF51A9" w:rsidRPr="00FF1C2E" w:rsidRDefault="00DF51A9" w:rsidP="0045423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p>
        </w:tc>
        <w:tc>
          <w:tcPr>
            <w:tcW w:w="6804" w:type="dxa"/>
            <w:tcBorders>
              <w:top w:val="single" w:sz="4" w:space="0" w:color="auto"/>
              <w:left w:val="nil"/>
              <w:bottom w:val="single" w:sz="4" w:space="0" w:color="auto"/>
              <w:right w:val="single" w:sz="4" w:space="0" w:color="auto"/>
            </w:tcBorders>
            <w:noWrap/>
          </w:tcPr>
          <w:p w14:paraId="1A4F2F32" w14:textId="77777777" w:rsidR="00D10EA2" w:rsidRPr="002469E8" w:rsidRDefault="00D10EA2" w:rsidP="00776BCA">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индивидуального жилого дома (дом, пригодный для постоянного проживания, высотой не выше трех надземных этажей);</w:t>
            </w:r>
          </w:p>
          <w:p w14:paraId="6AD25AAB" w14:textId="4E38C109" w:rsidR="00D10EA2" w:rsidRPr="002469E8" w:rsidRDefault="00937154" w:rsidP="00937154">
            <w:pPr>
              <w:spacing w:after="0" w:line="240" w:lineRule="auto"/>
              <w:contextualSpacing/>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w:t>
            </w:r>
            <w:r w:rsidR="00D10EA2" w:rsidRPr="002469E8">
              <w:rPr>
                <w:rFonts w:ascii="Times New Roman" w:eastAsia="Times New Roman" w:hAnsi="Times New Roman" w:cs="Times New Roman"/>
                <w:color w:val="1A1A1A"/>
                <w:sz w:val="24"/>
                <w:szCs w:val="24"/>
                <w:lang w:eastAsia="ru-RU"/>
              </w:rPr>
              <w:t>ыращивание плодовых, ягодных, овощных, бахчевых или иных декоративных или сельскохозяйственных культур;</w:t>
            </w:r>
          </w:p>
          <w:p w14:paraId="22ED333B" w14:textId="77777777" w:rsidR="00DF51A9" w:rsidRPr="00FF1C2E" w:rsidRDefault="00D10EA2" w:rsidP="00937154">
            <w:pPr>
              <w:autoSpaceDE w:val="0"/>
              <w:autoSpaceDN w:val="0"/>
              <w:adjustRightInd w:val="0"/>
              <w:spacing w:after="0"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размещение индивидуальных гаражей и подсобных сооружений</w:t>
            </w:r>
          </w:p>
        </w:tc>
      </w:tr>
      <w:tr w:rsidR="00DF51A9" w:rsidRPr="00FF1C2E" w14:paraId="4624C3FB"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3EB8CE6B" w14:textId="317F8617" w:rsidR="00DF51A9" w:rsidRPr="00FF1C2E" w:rsidRDefault="00DF51A9" w:rsidP="00776BCA">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color w:val="000000"/>
                <w:sz w:val="24"/>
                <w:szCs w:val="24"/>
                <w:lang w:eastAsia="ru-RU"/>
              </w:rPr>
              <w:t>Малоэтажная</w:t>
            </w:r>
            <w:r w:rsidR="00776BCA">
              <w:rPr>
                <w:rFonts w:ascii="Times New Roman" w:eastAsia="Times New Roman" w:hAnsi="Times New Roman" w:cs="Times New Roman"/>
                <w:color w:val="000000"/>
                <w:sz w:val="24"/>
                <w:szCs w:val="24"/>
                <w:lang w:eastAsia="ru-RU"/>
              </w:rPr>
              <w:t xml:space="preserve"> </w:t>
            </w:r>
            <w:r w:rsidRPr="00FF1C2E">
              <w:rPr>
                <w:rFonts w:ascii="Times New Roman" w:eastAsia="Times New Roman" w:hAnsi="Times New Roman" w:cs="Times New Roman"/>
                <w:color w:val="000000"/>
                <w:sz w:val="24"/>
                <w:szCs w:val="24"/>
                <w:lang w:eastAsia="ru-RU"/>
              </w:rPr>
              <w:t>многоквартирная жилая застройка (2.1.1)</w:t>
            </w:r>
          </w:p>
        </w:tc>
        <w:tc>
          <w:tcPr>
            <w:tcW w:w="6804" w:type="dxa"/>
            <w:tcBorders>
              <w:top w:val="single" w:sz="4" w:space="0" w:color="auto"/>
              <w:left w:val="nil"/>
              <w:bottom w:val="single" w:sz="4" w:space="0" w:color="auto"/>
              <w:right w:val="single" w:sz="4" w:space="0" w:color="auto"/>
            </w:tcBorders>
            <w:noWrap/>
          </w:tcPr>
          <w:p w14:paraId="52D3AB13" w14:textId="77777777" w:rsidR="00D10EA2" w:rsidRPr="002469E8" w:rsidRDefault="00D10EA2" w:rsidP="00776BCA">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14:paraId="1D56D2CB" w14:textId="77777777" w:rsidR="00D10EA2" w:rsidRPr="002469E8" w:rsidRDefault="00D10EA2" w:rsidP="00937154">
            <w:pPr>
              <w:spacing w:after="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разведение декоративных и плодовых деревьев, овощных и ягодных культур;</w:t>
            </w:r>
          </w:p>
          <w:p w14:paraId="26E175E3" w14:textId="77777777" w:rsidR="00D10EA2" w:rsidRPr="002469E8" w:rsidRDefault="00D10EA2" w:rsidP="00937154">
            <w:pPr>
              <w:spacing w:after="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14:paraId="32744B86" w14:textId="77777777" w:rsidR="00D10EA2" w:rsidRPr="002469E8" w:rsidRDefault="00D10EA2" w:rsidP="00937154">
            <w:pPr>
              <w:spacing w:after="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14:paraId="32822727" w14:textId="77777777" w:rsidR="00DF51A9" w:rsidRPr="00FF1C2E" w:rsidRDefault="00D10EA2" w:rsidP="00937154">
            <w:pPr>
              <w:autoSpaceDE w:val="0"/>
              <w:autoSpaceDN w:val="0"/>
              <w:adjustRightInd w:val="0"/>
              <w:spacing w:after="0"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F51A9" w:rsidRPr="00FF1C2E" w14:paraId="4DF869B9"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0B7F5299" w14:textId="77777777" w:rsidR="00DF51A9" w:rsidRPr="00FF1C2E" w:rsidRDefault="00DF51A9" w:rsidP="00776BCA">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color w:val="000000"/>
                <w:sz w:val="24"/>
                <w:szCs w:val="24"/>
                <w:lang w:eastAsia="ru-RU"/>
              </w:rPr>
              <w:t>Для ведения личного подсобного хозяйства (2.2);</w:t>
            </w:r>
          </w:p>
        </w:tc>
        <w:tc>
          <w:tcPr>
            <w:tcW w:w="6804" w:type="dxa"/>
            <w:tcBorders>
              <w:top w:val="single" w:sz="4" w:space="0" w:color="auto"/>
              <w:left w:val="nil"/>
              <w:bottom w:val="single" w:sz="4" w:space="0" w:color="auto"/>
              <w:right w:val="single" w:sz="4" w:space="0" w:color="auto"/>
            </w:tcBorders>
            <w:noWrap/>
          </w:tcPr>
          <w:p w14:paraId="2E9065F7" w14:textId="77777777" w:rsidR="00D10EA2" w:rsidRPr="002469E8" w:rsidRDefault="00D10EA2" w:rsidP="00776BCA">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По классификатору ВРИ 2019 года на земле допустимо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14:paraId="74A478EA" w14:textId="77777777" w:rsidR="00D10EA2" w:rsidRPr="002469E8" w:rsidRDefault="00D10EA2" w:rsidP="00937154">
            <w:pPr>
              <w:spacing w:after="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производство сельскохозяйственной продукции;</w:t>
            </w:r>
          </w:p>
          <w:p w14:paraId="64BF8E16" w14:textId="77777777" w:rsidR="00D10EA2" w:rsidRPr="002469E8" w:rsidRDefault="00D10EA2" w:rsidP="00937154">
            <w:pPr>
              <w:spacing w:after="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гаража и иных вспомогательных сооружений;</w:t>
            </w:r>
          </w:p>
          <w:p w14:paraId="23BABD2F" w14:textId="77777777" w:rsidR="00DF51A9" w:rsidRPr="00FF1C2E" w:rsidRDefault="00D10EA2" w:rsidP="00937154">
            <w:pPr>
              <w:autoSpaceDE w:val="0"/>
              <w:autoSpaceDN w:val="0"/>
              <w:adjustRightInd w:val="0"/>
              <w:spacing w:after="0"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содержание сельскохозяйственных животных</w:t>
            </w:r>
          </w:p>
        </w:tc>
      </w:tr>
      <w:tr w:rsidR="00DF51A9" w:rsidRPr="00FF1C2E" w14:paraId="2518E363"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4DFCBA25" w14:textId="77777777" w:rsidR="00DF51A9" w:rsidRPr="00FF1C2E" w:rsidRDefault="00DF51A9" w:rsidP="00776BCA">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color w:val="000000"/>
                <w:sz w:val="24"/>
                <w:szCs w:val="24"/>
                <w:lang w:eastAsia="ru-RU"/>
              </w:rPr>
              <w:t>Блокированная жилая застройка (2.3)</w:t>
            </w:r>
          </w:p>
        </w:tc>
        <w:tc>
          <w:tcPr>
            <w:tcW w:w="6804" w:type="dxa"/>
            <w:tcBorders>
              <w:top w:val="single" w:sz="4" w:space="0" w:color="auto"/>
              <w:left w:val="nil"/>
              <w:bottom w:val="single" w:sz="4" w:space="0" w:color="auto"/>
              <w:right w:val="single" w:sz="4" w:space="0" w:color="auto"/>
            </w:tcBorders>
            <w:noWrap/>
          </w:tcPr>
          <w:p w14:paraId="737DF268" w14:textId="77777777" w:rsidR="00D10EA2" w:rsidRPr="002469E8" w:rsidRDefault="00D10EA2" w:rsidP="00776BCA">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41C97F3C" w14:textId="77777777" w:rsidR="00D10EA2" w:rsidRPr="002469E8" w:rsidRDefault="00D10EA2" w:rsidP="00937154">
            <w:pPr>
              <w:spacing w:after="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lastRenderedPageBreak/>
              <w:t>разведение декоративных и плодовых деревьев, овощных и ягодных культур;</w:t>
            </w:r>
          </w:p>
          <w:p w14:paraId="6A22F996" w14:textId="77777777" w:rsidR="00D10EA2" w:rsidRPr="002469E8" w:rsidRDefault="00D10EA2" w:rsidP="00937154">
            <w:pPr>
              <w:spacing w:after="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индивидуальных гаражей и иных вспомогательных сооружений;</w:t>
            </w:r>
          </w:p>
          <w:p w14:paraId="5ACDD2B2" w14:textId="77777777" w:rsidR="00DF51A9" w:rsidRPr="00FF1C2E" w:rsidRDefault="00D10EA2" w:rsidP="00937154">
            <w:pPr>
              <w:tabs>
                <w:tab w:val="left" w:pos="877"/>
              </w:tabs>
              <w:autoSpaceDE w:val="0"/>
              <w:autoSpaceDN w:val="0"/>
              <w:adjustRightInd w:val="0"/>
              <w:spacing w:after="0"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tc>
      </w:tr>
      <w:tr w:rsidR="00DF51A9" w:rsidRPr="00FF1C2E" w14:paraId="546E7000"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46D815F2" w14:textId="77777777" w:rsidR="00DF51A9" w:rsidRPr="00FF1C2E" w:rsidRDefault="00DF51A9" w:rsidP="00776BC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lastRenderedPageBreak/>
              <w:t>Передвижное жилье (2.4)</w:t>
            </w:r>
          </w:p>
          <w:p w14:paraId="6ACEBB9B" w14:textId="77777777" w:rsidR="00DF51A9" w:rsidRPr="00FF1C2E" w:rsidRDefault="00DF51A9" w:rsidP="00454231">
            <w:pPr>
              <w:tabs>
                <w:tab w:val="left" w:pos="12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sz w:val="24"/>
                <w:szCs w:val="24"/>
                <w:lang w:val="x-none" w:eastAsia="x-none"/>
              </w:rPr>
              <w:tab/>
            </w:r>
          </w:p>
        </w:tc>
        <w:tc>
          <w:tcPr>
            <w:tcW w:w="6804" w:type="dxa"/>
            <w:tcBorders>
              <w:top w:val="single" w:sz="4" w:space="0" w:color="auto"/>
              <w:left w:val="nil"/>
              <w:bottom w:val="single" w:sz="4" w:space="0" w:color="auto"/>
              <w:right w:val="single" w:sz="4" w:space="0" w:color="auto"/>
            </w:tcBorders>
            <w:noWrap/>
          </w:tcPr>
          <w:p w14:paraId="18000938" w14:textId="77777777" w:rsidR="00DF51A9" w:rsidRPr="00FF1C2E" w:rsidRDefault="00D10EA2" w:rsidP="00776BCA">
            <w:pPr>
              <w:autoSpaceDE w:val="0"/>
              <w:autoSpaceDN w:val="0"/>
              <w:adjustRightInd w:val="0"/>
              <w:spacing w:after="0"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Согласно классификатору видов разрешенного использования земельных участков по Приказу Минэкономразвития № 504, допускается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DF51A9" w:rsidRPr="00FF1C2E" w14:paraId="704F84F2"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2BCB94DB" w14:textId="77777777" w:rsidR="00DF51A9" w:rsidRPr="00FF1C2E" w:rsidRDefault="00DF51A9" w:rsidP="00776BCA">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color w:val="000000"/>
                <w:sz w:val="24"/>
                <w:szCs w:val="24"/>
                <w:lang w:eastAsia="ru-RU"/>
              </w:rPr>
              <w:t>Среднеэтажная жилая застройка  (2.5)</w:t>
            </w:r>
          </w:p>
        </w:tc>
        <w:tc>
          <w:tcPr>
            <w:tcW w:w="6804" w:type="dxa"/>
            <w:tcBorders>
              <w:top w:val="single" w:sz="4" w:space="0" w:color="auto"/>
              <w:left w:val="nil"/>
              <w:bottom w:val="single" w:sz="4" w:space="0" w:color="auto"/>
              <w:right w:val="single" w:sz="4" w:space="0" w:color="auto"/>
            </w:tcBorders>
            <w:noWrap/>
          </w:tcPr>
          <w:p w14:paraId="3C1A5BC4" w14:textId="77777777" w:rsidR="00D10EA2" w:rsidRPr="002469E8" w:rsidRDefault="00D10EA2" w:rsidP="00776BCA">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5A3F4F9C" w14:textId="77777777" w:rsidR="00D10EA2" w:rsidRPr="002469E8" w:rsidRDefault="00D10EA2" w:rsidP="00776BCA">
            <w:pPr>
              <w:spacing w:after="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благоустройство и озеленение;</w:t>
            </w:r>
          </w:p>
          <w:p w14:paraId="49DDF29B" w14:textId="77777777" w:rsidR="00D10EA2" w:rsidRPr="002469E8" w:rsidRDefault="00D10EA2" w:rsidP="00776BCA">
            <w:pPr>
              <w:spacing w:after="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размещение подземных гаражей и автостоянок;</w:t>
            </w:r>
          </w:p>
          <w:p w14:paraId="62B10377" w14:textId="77777777" w:rsidR="00D10EA2" w:rsidRPr="002469E8" w:rsidRDefault="00D10EA2" w:rsidP="00776BCA">
            <w:pPr>
              <w:spacing w:after="0" w:line="240" w:lineRule="auto"/>
              <w:contextualSpacing/>
              <w:jc w:val="both"/>
              <w:rPr>
                <w:rFonts w:ascii="Times New Roman" w:eastAsia="Times New Roman" w:hAnsi="Times New Roman" w:cs="Times New Roman"/>
                <w:color w:val="1A1A1A"/>
                <w:sz w:val="24"/>
                <w:szCs w:val="24"/>
                <w:lang w:eastAsia="ru-RU"/>
              </w:rPr>
            </w:pPr>
            <w:r w:rsidRPr="002469E8">
              <w:rPr>
                <w:rFonts w:ascii="Times New Roman" w:eastAsia="Times New Roman" w:hAnsi="Times New Roman" w:cs="Times New Roman"/>
                <w:color w:val="1A1A1A"/>
                <w:sz w:val="24"/>
                <w:szCs w:val="24"/>
                <w:lang w:eastAsia="ru-RU"/>
              </w:rPr>
              <w:t>обустройство спортивных и детских площадок, площадок отдыха;</w:t>
            </w:r>
          </w:p>
          <w:p w14:paraId="3BDEE04C" w14:textId="77777777" w:rsidR="00DF51A9" w:rsidRPr="00FF1C2E" w:rsidRDefault="00D10EA2" w:rsidP="00776BCA">
            <w:pPr>
              <w:autoSpaceDE w:val="0"/>
              <w:autoSpaceDN w:val="0"/>
              <w:adjustRightInd w:val="0"/>
              <w:spacing w:after="0"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DF51A9" w:rsidRPr="00FF1C2E" w14:paraId="00606ED1"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35AC20BD" w14:textId="77777777" w:rsidR="00DF51A9" w:rsidRPr="00FF1C2E" w:rsidRDefault="00DF51A9" w:rsidP="00776BC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x-none"/>
              </w:rPr>
            </w:pPr>
            <w:r w:rsidRPr="00FF1C2E">
              <w:rPr>
                <w:rFonts w:ascii="Times New Roman" w:eastAsia="Times New Roman" w:hAnsi="Times New Roman" w:cs="Times New Roman"/>
                <w:sz w:val="24"/>
                <w:szCs w:val="24"/>
                <w:lang w:eastAsia="ru-RU"/>
              </w:rPr>
              <w:t>Объекты гаражного назначения (2.7.1)</w:t>
            </w:r>
            <w:r w:rsidRPr="00FF1C2E">
              <w:rPr>
                <w:rFonts w:ascii="Times New Roman" w:eastAsia="Times New Roman" w:hAnsi="Times New Roman" w:cs="Times New Roman"/>
                <w:color w:val="000000"/>
                <w:sz w:val="24"/>
                <w:szCs w:val="24"/>
                <w:lang w:val="x-none" w:eastAsia="x-none"/>
              </w:rPr>
              <w:t xml:space="preserve"> </w:t>
            </w:r>
          </w:p>
          <w:p w14:paraId="2770D0FF" w14:textId="77777777" w:rsidR="00DF51A9" w:rsidRPr="00FF1C2E" w:rsidRDefault="00DF51A9" w:rsidP="00454231">
            <w:pPr>
              <w:tabs>
                <w:tab w:val="left" w:pos="1275"/>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x-none"/>
              </w:rPr>
            </w:pPr>
          </w:p>
        </w:tc>
        <w:tc>
          <w:tcPr>
            <w:tcW w:w="6804" w:type="dxa"/>
            <w:tcBorders>
              <w:top w:val="single" w:sz="4" w:space="0" w:color="auto"/>
              <w:left w:val="nil"/>
              <w:bottom w:val="single" w:sz="4" w:space="0" w:color="auto"/>
              <w:right w:val="single" w:sz="4" w:space="0" w:color="auto"/>
            </w:tcBorders>
            <w:noWrap/>
          </w:tcPr>
          <w:p w14:paraId="2E0E946A" w14:textId="77777777" w:rsidR="00DF51A9" w:rsidRPr="00FF1C2E" w:rsidRDefault="00D10EA2" w:rsidP="00776BCA">
            <w:pPr>
              <w:autoSpaceDE w:val="0"/>
              <w:autoSpaceDN w:val="0"/>
              <w:adjustRightInd w:val="0"/>
              <w:spacing w:after="0"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DF51A9" w:rsidRPr="00FF1C2E" w14:paraId="45833937"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0E880645" w14:textId="77777777" w:rsidR="00DF51A9" w:rsidRPr="00FF1C2E" w:rsidRDefault="00DF51A9" w:rsidP="00776BCA">
            <w:pPr>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F1C2E">
              <w:rPr>
                <w:rFonts w:ascii="Times New Roman" w:eastAsia="Times New Roman" w:hAnsi="Times New Roman" w:cs="Times New Roman"/>
                <w:color w:val="000000"/>
                <w:sz w:val="24"/>
                <w:szCs w:val="24"/>
                <w:lang w:eastAsia="ru-RU"/>
              </w:rPr>
              <w:t>Рынки (4.3)</w:t>
            </w:r>
          </w:p>
        </w:tc>
        <w:tc>
          <w:tcPr>
            <w:tcW w:w="6804" w:type="dxa"/>
            <w:tcBorders>
              <w:top w:val="single" w:sz="4" w:space="0" w:color="auto"/>
              <w:left w:val="nil"/>
              <w:bottom w:val="single" w:sz="4" w:space="0" w:color="auto"/>
              <w:right w:val="single" w:sz="4" w:space="0" w:color="auto"/>
            </w:tcBorders>
            <w:noWrap/>
          </w:tcPr>
          <w:p w14:paraId="13653D58" w14:textId="77777777" w:rsidR="00D10EA2" w:rsidRPr="002469E8" w:rsidRDefault="00D10EA2" w:rsidP="00776BCA">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p w14:paraId="2DEF0443" w14:textId="77777777" w:rsidR="00DF51A9" w:rsidRPr="00FF1C2E" w:rsidRDefault="00D10EA2" w:rsidP="00776BCA">
            <w:pPr>
              <w:autoSpaceDE w:val="0"/>
              <w:autoSpaceDN w:val="0"/>
              <w:adjustRightInd w:val="0"/>
              <w:spacing w:after="0" w:line="240" w:lineRule="auto"/>
              <w:jc w:val="both"/>
              <w:rPr>
                <w:rFonts w:ascii="Times New Roman" w:hAnsi="Times New Roman" w:cs="Times New Roman"/>
                <w:bCs/>
                <w:iCs/>
                <w:sz w:val="24"/>
                <w:szCs w:val="24"/>
              </w:rPr>
            </w:pPr>
            <w:r w:rsidRPr="002469E8">
              <w:rPr>
                <w:rFonts w:ascii="Times New Roman" w:eastAsia="Times New Roman" w:hAnsi="Times New Roman" w:cs="Times New Roman"/>
                <w:color w:val="1A1A1A"/>
                <w:sz w:val="24"/>
                <w:szCs w:val="24"/>
                <w:lang w:eastAsia="ru-RU"/>
              </w:rPr>
              <w:t>размещение гаражей и (или) стоянок для автомобилей сотрудников и посетителей рынка</w:t>
            </w:r>
          </w:p>
        </w:tc>
      </w:tr>
      <w:tr w:rsidR="00DF51A9" w:rsidRPr="00FF1C2E" w14:paraId="4D2D072D"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5636CBD8" w14:textId="77777777" w:rsidR="00DF51A9" w:rsidRPr="00FF1C2E" w:rsidRDefault="00DF51A9" w:rsidP="00776BC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sz w:val="24"/>
                <w:szCs w:val="24"/>
                <w:lang w:eastAsia="ru-RU"/>
              </w:rPr>
              <w:t>Обслуживание автотранспорта (4.9)</w:t>
            </w:r>
          </w:p>
        </w:tc>
        <w:tc>
          <w:tcPr>
            <w:tcW w:w="6804" w:type="dxa"/>
            <w:tcBorders>
              <w:top w:val="single" w:sz="4" w:space="0" w:color="auto"/>
              <w:left w:val="nil"/>
              <w:bottom w:val="single" w:sz="4" w:space="0" w:color="auto"/>
              <w:right w:val="single" w:sz="4" w:space="0" w:color="auto"/>
            </w:tcBorders>
            <w:noWrap/>
          </w:tcPr>
          <w:p w14:paraId="0F3707A5" w14:textId="77777777" w:rsidR="00DF51A9" w:rsidRPr="00FF1C2E" w:rsidRDefault="00D10EA2" w:rsidP="00776BCA">
            <w:pPr>
              <w:autoSpaceDE w:val="0"/>
              <w:autoSpaceDN w:val="0"/>
              <w:adjustRightInd w:val="0"/>
              <w:spacing w:after="0"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DF51A9" w:rsidRPr="00FF1C2E" w14:paraId="1EA3E6D3" w14:textId="77777777" w:rsidTr="00776BCA">
        <w:trPr>
          <w:trHeight w:val="131"/>
        </w:trPr>
        <w:tc>
          <w:tcPr>
            <w:tcW w:w="3544" w:type="dxa"/>
            <w:tcBorders>
              <w:top w:val="single" w:sz="4" w:space="0" w:color="auto"/>
              <w:left w:val="single" w:sz="4" w:space="0" w:color="auto"/>
              <w:bottom w:val="single" w:sz="4" w:space="0" w:color="auto"/>
              <w:right w:val="single" w:sz="4" w:space="0" w:color="auto"/>
            </w:tcBorders>
            <w:noWrap/>
          </w:tcPr>
          <w:p w14:paraId="53793911" w14:textId="77777777" w:rsidR="00DF51A9" w:rsidRPr="00FF1C2E" w:rsidRDefault="00DF51A9" w:rsidP="00776BCA">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Причалы для маломерных судов (5.4)</w:t>
            </w:r>
          </w:p>
          <w:p w14:paraId="6C8F1458" w14:textId="77777777" w:rsidR="00DF51A9" w:rsidRPr="00FF1C2E" w:rsidRDefault="00DF51A9" w:rsidP="0045423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tc>
        <w:tc>
          <w:tcPr>
            <w:tcW w:w="6804" w:type="dxa"/>
            <w:tcBorders>
              <w:top w:val="single" w:sz="4" w:space="0" w:color="auto"/>
              <w:left w:val="nil"/>
              <w:bottom w:val="single" w:sz="4" w:space="0" w:color="auto"/>
              <w:right w:val="single" w:sz="4" w:space="0" w:color="auto"/>
            </w:tcBorders>
            <w:noWrap/>
          </w:tcPr>
          <w:p w14:paraId="480C65A3" w14:textId="77777777" w:rsidR="00DF51A9" w:rsidRPr="00FF1C2E" w:rsidRDefault="00D10EA2" w:rsidP="00776BCA">
            <w:pPr>
              <w:autoSpaceDE w:val="0"/>
              <w:autoSpaceDN w:val="0"/>
              <w:adjustRightInd w:val="0"/>
              <w:spacing w:after="0" w:line="240" w:lineRule="auto"/>
              <w:jc w:val="both"/>
              <w:rPr>
                <w:rFonts w:ascii="Times New Roman" w:hAnsi="Times New Roman" w:cs="Times New Roman"/>
                <w:bCs/>
                <w:iCs/>
                <w:sz w:val="24"/>
                <w:szCs w:val="24"/>
              </w:rPr>
            </w:pPr>
            <w:r w:rsidRPr="002469E8">
              <w:rPr>
                <w:rFonts w:ascii="Times New Roman" w:eastAsia="Times New Roman" w:hAnsi="Times New Roman" w:cs="Times New Roman"/>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bl>
    <w:p w14:paraId="37E38304" w14:textId="77777777" w:rsidR="00A82772" w:rsidRPr="00FF1C2E" w:rsidRDefault="00A82772" w:rsidP="00454231">
      <w:pPr>
        <w:pStyle w:val="ConsNonformat"/>
        <w:widowControl/>
        <w:ind w:firstLine="709"/>
        <w:jc w:val="both"/>
        <w:rPr>
          <w:rFonts w:ascii="Times New Roman" w:hAnsi="Times New Roman" w:cs="Times New Roman"/>
          <w:color w:val="000000"/>
          <w:sz w:val="24"/>
          <w:szCs w:val="24"/>
        </w:rPr>
      </w:pPr>
    </w:p>
    <w:p w14:paraId="2E25F53D" w14:textId="4BA10D6D" w:rsidR="00DF51A9" w:rsidRPr="00D10EA2" w:rsidRDefault="00DF51A9" w:rsidP="00454231">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D10EA2">
        <w:rPr>
          <w:rFonts w:ascii="Times New Roman" w:hAnsi="Times New Roman" w:cs="Times New Roman"/>
          <w:b/>
          <w:bCs/>
          <w:i/>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sidR="00937154">
        <w:rPr>
          <w:rFonts w:ascii="Times New Roman" w:hAnsi="Times New Roman" w:cs="Times New Roman"/>
          <w:b/>
          <w:bCs/>
          <w:i/>
          <w:color w:val="000000"/>
          <w:sz w:val="24"/>
          <w:szCs w:val="24"/>
        </w:rPr>
        <w:t xml:space="preserve"> </w:t>
      </w:r>
      <w:r w:rsidR="000B07BD">
        <w:rPr>
          <w:rFonts w:ascii="Times New Roman" w:hAnsi="Times New Roman" w:cs="Times New Roman"/>
          <w:b/>
          <w:bCs/>
          <w:i/>
          <w:color w:val="000000"/>
          <w:sz w:val="24"/>
          <w:szCs w:val="24"/>
        </w:rPr>
        <w:t>ОД</w:t>
      </w:r>
      <w:r w:rsidRPr="00D10EA2">
        <w:rPr>
          <w:rFonts w:ascii="Times New Roman" w:hAnsi="Times New Roman" w:cs="Times New Roman"/>
          <w:b/>
          <w:bCs/>
          <w:i/>
          <w:color w:val="000000"/>
          <w:sz w:val="24"/>
          <w:szCs w:val="24"/>
        </w:rPr>
        <w:t>1 не подлежат установлению.</w:t>
      </w:r>
    </w:p>
    <w:p w14:paraId="013DF543" w14:textId="72526037" w:rsidR="005E6FF7" w:rsidRPr="00FF1C2E" w:rsidRDefault="00941A06" w:rsidP="00454231">
      <w:pPr>
        <w:pStyle w:val="ConsPlusNormal"/>
        <w:ind w:firstLine="709"/>
        <w:jc w:val="both"/>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0A75A1">
        <w:rPr>
          <w:rFonts w:ascii="Times New Roman" w:hAnsi="Times New Roman" w:cs="Times New Roman"/>
          <w:b/>
          <w:i/>
          <w:sz w:val="24"/>
          <w:szCs w:val="24"/>
        </w:rPr>
        <w:t>8</w:t>
      </w:r>
      <w:r w:rsidR="005E6FF7" w:rsidRPr="00FF1C2E">
        <w:rPr>
          <w:rFonts w:ascii="Times New Roman" w:hAnsi="Times New Roman" w:cs="Times New Roman"/>
          <w:b/>
          <w:i/>
          <w:sz w:val="24"/>
          <w:szCs w:val="24"/>
        </w:rPr>
        <w:t>. </w:t>
      </w:r>
      <w:r w:rsidR="00205AFB" w:rsidRPr="00205AFB">
        <w:rPr>
          <w:rFonts w:ascii="Times New Roman" w:hAnsi="Times New Roman" w:cs="Times New Roman"/>
          <w:b/>
          <w:i/>
          <w:sz w:val="24"/>
          <w:szCs w:val="24"/>
          <w:u w:val="single"/>
        </w:rPr>
        <w:t>Зона объектов здравоохранения, образования (ОД2)</w:t>
      </w:r>
    </w:p>
    <w:p w14:paraId="40F6C57C" w14:textId="77777777" w:rsidR="00FC182A" w:rsidRPr="00FF1C2E" w:rsidRDefault="00FC182A"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Зона </w:t>
      </w:r>
      <w:r w:rsidR="00205AFB">
        <w:rPr>
          <w:rFonts w:ascii="Times New Roman" w:hAnsi="Times New Roman" w:cs="Times New Roman"/>
          <w:color w:val="000000"/>
          <w:sz w:val="24"/>
          <w:szCs w:val="24"/>
        </w:rPr>
        <w:t>О</w:t>
      </w:r>
      <w:r w:rsidRPr="00FF1C2E">
        <w:rPr>
          <w:rFonts w:ascii="Times New Roman" w:hAnsi="Times New Roman" w:cs="Times New Roman"/>
          <w:color w:val="000000"/>
          <w:sz w:val="24"/>
          <w:szCs w:val="24"/>
        </w:rPr>
        <w:t xml:space="preserve">Д2 выделена для </w:t>
      </w:r>
      <w:r w:rsidRPr="00FF1C2E">
        <w:rPr>
          <w:rFonts w:ascii="Times New Roman" w:hAnsi="Times New Roman" w:cs="Times New Roman"/>
          <w:sz w:val="24"/>
          <w:szCs w:val="24"/>
        </w:rPr>
        <w:t>размещения объектов профессионального, специального, общего и дошкольного образования и связанных с ними объектов.</w:t>
      </w:r>
      <w:r w:rsidRPr="00FF1C2E">
        <w:rPr>
          <w:rFonts w:ascii="Times New Roman" w:hAnsi="Times New Roman" w:cs="Times New Roman"/>
          <w:color w:val="000000"/>
          <w:sz w:val="24"/>
          <w:szCs w:val="24"/>
        </w:rPr>
        <w:t>.</w:t>
      </w:r>
    </w:p>
    <w:p w14:paraId="5602FE16" w14:textId="77777777" w:rsidR="00FC182A" w:rsidRPr="00FF1C2E" w:rsidRDefault="00FC182A" w:rsidP="00454231">
      <w:pPr>
        <w:pStyle w:val="ConsPlusNormal"/>
        <w:ind w:firstLine="709"/>
        <w:jc w:val="both"/>
        <w:rPr>
          <w:rFonts w:ascii="Times New Roman" w:hAnsi="Times New Roman" w:cs="Times New Roman"/>
          <w:b/>
          <w:i/>
          <w:sz w:val="24"/>
          <w:szCs w:val="24"/>
          <w:u w:val="single"/>
        </w:rPr>
      </w:pPr>
    </w:p>
    <w:tbl>
      <w:tblPr>
        <w:tblW w:w="12866" w:type="dxa"/>
        <w:tblInd w:w="-724" w:type="dxa"/>
        <w:tblLook w:val="0000" w:firstRow="0" w:lastRow="0" w:firstColumn="0" w:lastColumn="0" w:noHBand="0" w:noVBand="0"/>
      </w:tblPr>
      <w:tblGrid>
        <w:gridCol w:w="3544"/>
        <w:gridCol w:w="6946"/>
        <w:gridCol w:w="2376"/>
      </w:tblGrid>
      <w:tr w:rsidR="00DF51A9" w:rsidRPr="00FF1C2E" w14:paraId="1D234A31" w14:textId="77777777" w:rsidTr="00776BCA">
        <w:trPr>
          <w:gridAfter w:val="1"/>
          <w:wAfter w:w="2376" w:type="dxa"/>
          <w:trHeight w:val="630"/>
        </w:trPr>
        <w:tc>
          <w:tcPr>
            <w:tcW w:w="3544" w:type="dxa"/>
            <w:tcBorders>
              <w:top w:val="single" w:sz="12" w:space="0" w:color="auto"/>
              <w:left w:val="single" w:sz="12" w:space="0" w:color="auto"/>
              <w:bottom w:val="single" w:sz="12" w:space="0" w:color="auto"/>
              <w:right w:val="single" w:sz="12" w:space="0" w:color="auto"/>
            </w:tcBorders>
            <w:shd w:val="clear" w:color="auto" w:fill="auto"/>
            <w:noWrap/>
          </w:tcPr>
          <w:p w14:paraId="1994EBF2" w14:textId="547D93BA" w:rsidR="00DF51A9" w:rsidRPr="00FF1C2E" w:rsidRDefault="00DF51A9" w:rsidP="00776BCA">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Основные виды разрешенного</w:t>
            </w:r>
            <w:r w:rsidR="00776BCA">
              <w:rPr>
                <w:rFonts w:ascii="Times New Roman" w:eastAsia="Calibri" w:hAnsi="Times New Roman" w:cs="Times New Roman"/>
                <w:b/>
                <w:sz w:val="24"/>
                <w:szCs w:val="24"/>
                <w:lang w:eastAsia="ru-RU"/>
              </w:rPr>
              <w:t xml:space="preserve"> </w:t>
            </w:r>
            <w:r w:rsidRPr="00FF1C2E">
              <w:rPr>
                <w:rFonts w:ascii="Times New Roman" w:eastAsia="Calibri" w:hAnsi="Times New Roman" w:cs="Times New Roman"/>
                <w:b/>
                <w:sz w:val="24"/>
                <w:szCs w:val="24"/>
                <w:lang w:eastAsia="ru-RU"/>
              </w:rPr>
              <w:t>использования земельных участков и объектов капитального строительства</w:t>
            </w:r>
            <w:r w:rsidR="00776BCA">
              <w:rPr>
                <w:rFonts w:ascii="Times New Roman" w:eastAsia="Calibri" w:hAnsi="Times New Roman" w:cs="Times New Roman"/>
                <w:b/>
                <w:sz w:val="24"/>
                <w:szCs w:val="24"/>
                <w:lang w:eastAsia="ru-RU"/>
              </w:rPr>
              <w:t xml:space="preserve"> </w:t>
            </w:r>
            <w:r w:rsidRPr="00FF1C2E">
              <w:rPr>
                <w:rFonts w:ascii="Times New Roman" w:eastAsia="Calibri" w:hAnsi="Times New Roman" w:cs="Times New Roman"/>
                <w:b/>
                <w:sz w:val="24"/>
                <w:szCs w:val="24"/>
                <w:lang w:eastAsia="ru-RU"/>
              </w:rPr>
              <w:t>(код согласно Приказа № 540)</w:t>
            </w:r>
          </w:p>
        </w:tc>
        <w:tc>
          <w:tcPr>
            <w:tcW w:w="694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12C5771" w14:textId="77777777" w:rsidR="00DF51A9" w:rsidRPr="00FF1C2E" w:rsidRDefault="00DF51A9" w:rsidP="00776BCA">
            <w:pPr>
              <w:spacing w:after="0"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DF51A9" w:rsidRPr="00FF1C2E" w14:paraId="33A2F66D" w14:textId="77777777" w:rsidTr="00776BCA">
        <w:trPr>
          <w:gridAfter w:val="1"/>
          <w:wAfter w:w="2376" w:type="dxa"/>
          <w:trHeight w:val="630"/>
        </w:trPr>
        <w:tc>
          <w:tcPr>
            <w:tcW w:w="3544" w:type="dxa"/>
            <w:tcBorders>
              <w:top w:val="single" w:sz="12" w:space="0" w:color="auto"/>
              <w:left w:val="single" w:sz="4" w:space="0" w:color="auto"/>
              <w:bottom w:val="single" w:sz="4" w:space="0" w:color="auto"/>
              <w:right w:val="single" w:sz="4" w:space="0" w:color="auto"/>
            </w:tcBorders>
            <w:noWrap/>
          </w:tcPr>
          <w:p w14:paraId="6DE1FFDC" w14:textId="77777777" w:rsidR="00DF51A9" w:rsidRPr="00D10EA2" w:rsidRDefault="00DF51A9" w:rsidP="00776BCA">
            <w:pPr>
              <w:autoSpaceDE w:val="0"/>
              <w:autoSpaceDN w:val="0"/>
              <w:adjustRightInd w:val="0"/>
              <w:spacing w:after="0" w:line="240" w:lineRule="auto"/>
              <w:jc w:val="both"/>
              <w:rPr>
                <w:rFonts w:ascii="Times New Roman" w:hAnsi="Times New Roman" w:cs="Times New Roman"/>
                <w:sz w:val="24"/>
                <w:szCs w:val="24"/>
              </w:rPr>
            </w:pPr>
            <w:r w:rsidRPr="00D10EA2">
              <w:rPr>
                <w:rFonts w:ascii="Times New Roman" w:hAnsi="Times New Roman" w:cs="Times New Roman"/>
                <w:sz w:val="24"/>
                <w:szCs w:val="24"/>
              </w:rPr>
              <w:t>Коммунальное обслуживание (3.1)</w:t>
            </w:r>
          </w:p>
          <w:p w14:paraId="122179E6" w14:textId="77777777" w:rsidR="00DF51A9" w:rsidRPr="00D10EA2" w:rsidRDefault="00DF51A9"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6946" w:type="dxa"/>
            <w:tcBorders>
              <w:top w:val="single" w:sz="12" w:space="0" w:color="auto"/>
              <w:left w:val="nil"/>
              <w:bottom w:val="single" w:sz="4" w:space="0" w:color="auto"/>
              <w:right w:val="single" w:sz="4" w:space="0" w:color="auto"/>
            </w:tcBorders>
            <w:noWrap/>
          </w:tcPr>
          <w:p w14:paraId="294E15B1" w14:textId="77777777" w:rsidR="00DF51A9" w:rsidRPr="00FF1C2E" w:rsidRDefault="00DF51A9"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51EB8" w:rsidRPr="00FF1C2E" w14:paraId="40856B53" w14:textId="77777777" w:rsidTr="00776BCA">
        <w:trPr>
          <w:trHeight w:val="630"/>
        </w:trPr>
        <w:tc>
          <w:tcPr>
            <w:tcW w:w="3544" w:type="dxa"/>
            <w:tcBorders>
              <w:top w:val="single" w:sz="12" w:space="0" w:color="auto"/>
              <w:left w:val="single" w:sz="4" w:space="0" w:color="auto"/>
              <w:bottom w:val="single" w:sz="4" w:space="0" w:color="auto"/>
              <w:right w:val="single" w:sz="4" w:space="0" w:color="auto"/>
            </w:tcBorders>
            <w:noWrap/>
            <w:vAlign w:val="center"/>
          </w:tcPr>
          <w:p w14:paraId="0DD4863F" w14:textId="08BAB675" w:rsidR="00951EB8" w:rsidRPr="002469E8" w:rsidRDefault="00951EB8" w:rsidP="00776BCA">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Здравоохранение</w:t>
            </w:r>
            <w:r w:rsidR="00776B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(3.4)</w:t>
            </w:r>
          </w:p>
        </w:tc>
        <w:tc>
          <w:tcPr>
            <w:tcW w:w="6946" w:type="dxa"/>
            <w:tcBorders>
              <w:top w:val="single" w:sz="12" w:space="0" w:color="auto"/>
              <w:left w:val="nil"/>
              <w:bottom w:val="single" w:sz="4" w:space="0" w:color="auto"/>
              <w:right w:val="single" w:sz="4" w:space="0" w:color="auto"/>
            </w:tcBorders>
            <w:noWrap/>
            <w:vAlign w:val="center"/>
          </w:tcPr>
          <w:p w14:paraId="2D2EDFC7" w14:textId="77777777" w:rsidR="00951EB8" w:rsidRPr="002469E8" w:rsidRDefault="00951EB8" w:rsidP="00776BCA">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376" w:type="dxa"/>
            <w:vAlign w:val="center"/>
          </w:tcPr>
          <w:p w14:paraId="7A4B944E" w14:textId="77777777" w:rsidR="00951EB8" w:rsidRPr="002469E8" w:rsidRDefault="00951EB8" w:rsidP="00454231">
            <w:pPr>
              <w:spacing w:after="0" w:line="240" w:lineRule="auto"/>
              <w:ind w:firstLine="709"/>
              <w:contextualSpacing/>
              <w:jc w:val="both"/>
              <w:rPr>
                <w:rFonts w:ascii="Times New Roman" w:eastAsia="Times New Roman" w:hAnsi="Times New Roman" w:cs="Times New Roman"/>
                <w:sz w:val="24"/>
                <w:szCs w:val="24"/>
                <w:lang w:eastAsia="ru-RU"/>
              </w:rPr>
            </w:pPr>
          </w:p>
        </w:tc>
      </w:tr>
      <w:tr w:rsidR="00951EB8" w:rsidRPr="00FF1C2E" w14:paraId="4BE7C95B" w14:textId="77777777" w:rsidTr="00776BCA">
        <w:trPr>
          <w:gridAfter w:val="1"/>
          <w:wAfter w:w="2376" w:type="dxa"/>
          <w:trHeight w:val="630"/>
        </w:trPr>
        <w:tc>
          <w:tcPr>
            <w:tcW w:w="3544" w:type="dxa"/>
            <w:tcBorders>
              <w:top w:val="single" w:sz="12" w:space="0" w:color="auto"/>
              <w:left w:val="single" w:sz="4" w:space="0" w:color="auto"/>
              <w:bottom w:val="single" w:sz="4" w:space="0" w:color="auto"/>
              <w:right w:val="single" w:sz="4" w:space="0" w:color="auto"/>
            </w:tcBorders>
            <w:noWrap/>
          </w:tcPr>
          <w:p w14:paraId="597313B6" w14:textId="77777777" w:rsidR="00951EB8" w:rsidRPr="00FF1C2E" w:rsidRDefault="00951EB8" w:rsidP="00776BC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1C2E">
              <w:rPr>
                <w:rFonts w:ascii="Times New Roman" w:hAnsi="Times New Roman" w:cs="Times New Roman"/>
                <w:bCs/>
                <w:iCs/>
                <w:sz w:val="24"/>
                <w:szCs w:val="24"/>
              </w:rPr>
              <w:t>Амбулаторно-полик</w:t>
            </w:r>
            <w:r w:rsidR="001D61FB">
              <w:rPr>
                <w:rFonts w:ascii="Times New Roman" w:hAnsi="Times New Roman" w:cs="Times New Roman"/>
                <w:bCs/>
                <w:iCs/>
                <w:sz w:val="24"/>
                <w:szCs w:val="24"/>
              </w:rPr>
              <w:t>линическое обслуживание (3.4.1)</w:t>
            </w:r>
          </w:p>
        </w:tc>
        <w:tc>
          <w:tcPr>
            <w:tcW w:w="6946" w:type="dxa"/>
            <w:tcBorders>
              <w:top w:val="single" w:sz="12" w:space="0" w:color="auto"/>
              <w:left w:val="nil"/>
              <w:bottom w:val="single" w:sz="4" w:space="0" w:color="auto"/>
              <w:right w:val="single" w:sz="4" w:space="0" w:color="auto"/>
            </w:tcBorders>
            <w:noWrap/>
          </w:tcPr>
          <w:p w14:paraId="2EC80EAD" w14:textId="77777777" w:rsidR="00951EB8" w:rsidRPr="00FF1C2E" w:rsidRDefault="00951EB8" w:rsidP="00776BCA">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51EB8" w:rsidRPr="00FF1C2E" w14:paraId="21A51615" w14:textId="77777777" w:rsidTr="00776BCA">
        <w:trPr>
          <w:gridAfter w:val="1"/>
          <w:wAfter w:w="2376" w:type="dxa"/>
          <w:trHeight w:val="398"/>
        </w:trPr>
        <w:tc>
          <w:tcPr>
            <w:tcW w:w="3544" w:type="dxa"/>
            <w:tcBorders>
              <w:top w:val="single" w:sz="12" w:space="0" w:color="auto"/>
              <w:left w:val="single" w:sz="4" w:space="0" w:color="auto"/>
              <w:bottom w:val="single" w:sz="4" w:space="0" w:color="auto"/>
              <w:right w:val="single" w:sz="4" w:space="0" w:color="auto"/>
            </w:tcBorders>
            <w:noWrap/>
          </w:tcPr>
          <w:p w14:paraId="16247EFA" w14:textId="77777777" w:rsidR="00951EB8" w:rsidRPr="00FF1C2E" w:rsidRDefault="00951EB8"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Стационарное медицинское обслуживание (3.4.2)</w:t>
            </w:r>
          </w:p>
          <w:p w14:paraId="11280B46" w14:textId="77777777" w:rsidR="00951EB8" w:rsidRPr="00FF1C2E" w:rsidRDefault="00951EB8" w:rsidP="00776BCA">
            <w:pPr>
              <w:spacing w:after="0" w:line="240" w:lineRule="auto"/>
              <w:ind w:firstLine="709"/>
              <w:jc w:val="both"/>
              <w:rPr>
                <w:rFonts w:ascii="Times New Roman" w:eastAsia="Calibri" w:hAnsi="Times New Roman" w:cs="Times New Roman"/>
                <w:sz w:val="24"/>
                <w:szCs w:val="24"/>
                <w:lang w:eastAsia="ru-RU"/>
              </w:rPr>
            </w:pPr>
          </w:p>
        </w:tc>
        <w:tc>
          <w:tcPr>
            <w:tcW w:w="6946" w:type="dxa"/>
            <w:tcBorders>
              <w:top w:val="single" w:sz="12" w:space="0" w:color="auto"/>
              <w:left w:val="nil"/>
              <w:bottom w:val="single" w:sz="4" w:space="0" w:color="auto"/>
              <w:right w:val="single" w:sz="4" w:space="0" w:color="auto"/>
            </w:tcBorders>
            <w:noWrap/>
          </w:tcPr>
          <w:p w14:paraId="484536B9" w14:textId="77777777" w:rsidR="00951EB8" w:rsidRPr="00FF1C2E" w:rsidRDefault="00951EB8"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14:paraId="22513D30" w14:textId="77777777" w:rsidR="00951EB8" w:rsidRPr="00FF1C2E" w:rsidRDefault="00951EB8"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станций скорой помощи</w:t>
            </w:r>
          </w:p>
        </w:tc>
      </w:tr>
      <w:tr w:rsidR="00951EB8" w:rsidRPr="00FF1C2E" w14:paraId="756983F5" w14:textId="77777777" w:rsidTr="00776BCA">
        <w:trPr>
          <w:trHeight w:val="630"/>
        </w:trPr>
        <w:tc>
          <w:tcPr>
            <w:tcW w:w="3544" w:type="dxa"/>
            <w:tcBorders>
              <w:top w:val="single" w:sz="12" w:space="0" w:color="auto"/>
              <w:left w:val="single" w:sz="4" w:space="0" w:color="auto"/>
              <w:bottom w:val="single" w:sz="4" w:space="0" w:color="auto"/>
              <w:right w:val="single" w:sz="4" w:space="0" w:color="auto"/>
            </w:tcBorders>
            <w:noWrap/>
          </w:tcPr>
          <w:p w14:paraId="554CED95" w14:textId="77777777" w:rsidR="00951EB8" w:rsidRPr="002469E8" w:rsidRDefault="00951EB8" w:rsidP="00776BCA">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Образование и просвещение</w:t>
            </w:r>
            <w:r>
              <w:rPr>
                <w:rFonts w:ascii="Times New Roman" w:eastAsia="Times New Roman" w:hAnsi="Times New Roman" w:cs="Times New Roman"/>
                <w:sz w:val="24"/>
                <w:szCs w:val="24"/>
                <w:lang w:eastAsia="ru-RU"/>
              </w:rPr>
              <w:t xml:space="preserve"> (3.5)</w:t>
            </w:r>
          </w:p>
        </w:tc>
        <w:tc>
          <w:tcPr>
            <w:tcW w:w="6946" w:type="dxa"/>
            <w:tcBorders>
              <w:top w:val="single" w:sz="12" w:space="0" w:color="auto"/>
              <w:left w:val="nil"/>
              <w:bottom w:val="single" w:sz="4" w:space="0" w:color="auto"/>
              <w:right w:val="single" w:sz="4" w:space="0" w:color="auto"/>
            </w:tcBorders>
            <w:noWrap/>
            <w:vAlign w:val="center"/>
          </w:tcPr>
          <w:p w14:paraId="034351B0" w14:textId="77777777" w:rsidR="00951EB8" w:rsidRPr="002469E8" w:rsidRDefault="00951EB8" w:rsidP="00776BCA">
            <w:pPr>
              <w:spacing w:after="0" w:line="240" w:lineRule="auto"/>
              <w:contextualSpacing/>
              <w:jc w:val="both"/>
              <w:rPr>
                <w:rFonts w:ascii="Times New Roman" w:eastAsia="Times New Roman" w:hAnsi="Times New Roman" w:cs="Times New Roman"/>
                <w:sz w:val="24"/>
                <w:szCs w:val="24"/>
                <w:lang w:eastAsia="ru-RU"/>
              </w:rPr>
            </w:pPr>
            <w:r w:rsidRPr="002469E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3.5.1-3.5.2</w:t>
            </w:r>
          </w:p>
        </w:tc>
        <w:tc>
          <w:tcPr>
            <w:tcW w:w="2376" w:type="dxa"/>
            <w:vAlign w:val="center"/>
          </w:tcPr>
          <w:p w14:paraId="48A17746" w14:textId="77777777" w:rsidR="00951EB8" w:rsidRPr="002469E8" w:rsidRDefault="00951EB8" w:rsidP="00454231">
            <w:pPr>
              <w:spacing w:after="0" w:line="240" w:lineRule="auto"/>
              <w:ind w:firstLine="709"/>
              <w:contextualSpacing/>
              <w:jc w:val="both"/>
              <w:rPr>
                <w:rFonts w:ascii="Times New Roman" w:eastAsia="Times New Roman" w:hAnsi="Times New Roman" w:cs="Times New Roman"/>
                <w:sz w:val="24"/>
                <w:szCs w:val="24"/>
                <w:lang w:eastAsia="ru-RU"/>
              </w:rPr>
            </w:pPr>
          </w:p>
        </w:tc>
      </w:tr>
      <w:tr w:rsidR="00951EB8" w:rsidRPr="00FF1C2E" w14:paraId="3791AE74" w14:textId="77777777" w:rsidTr="00776BCA">
        <w:trPr>
          <w:gridAfter w:val="1"/>
          <w:wAfter w:w="2376" w:type="dxa"/>
          <w:trHeight w:val="630"/>
        </w:trPr>
        <w:tc>
          <w:tcPr>
            <w:tcW w:w="3544" w:type="dxa"/>
            <w:tcBorders>
              <w:top w:val="single" w:sz="4" w:space="0" w:color="auto"/>
              <w:left w:val="single" w:sz="4" w:space="0" w:color="auto"/>
              <w:bottom w:val="single" w:sz="4" w:space="0" w:color="auto"/>
              <w:right w:val="single" w:sz="4" w:space="0" w:color="auto"/>
            </w:tcBorders>
            <w:noWrap/>
          </w:tcPr>
          <w:p w14:paraId="6BF84271" w14:textId="77777777" w:rsidR="00951EB8" w:rsidRPr="00D10EA2" w:rsidRDefault="00951EB8" w:rsidP="00776BCA">
            <w:pPr>
              <w:autoSpaceDE w:val="0"/>
              <w:autoSpaceDN w:val="0"/>
              <w:adjustRightInd w:val="0"/>
              <w:spacing w:after="0"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Дошкольное, начальное и среднее общее образование (3.5.1)</w:t>
            </w:r>
          </w:p>
          <w:p w14:paraId="2E19CD62" w14:textId="77777777" w:rsidR="00951EB8" w:rsidRPr="00D10EA2" w:rsidRDefault="00951EB8"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6946" w:type="dxa"/>
            <w:tcBorders>
              <w:top w:val="single" w:sz="4" w:space="0" w:color="auto"/>
              <w:left w:val="nil"/>
              <w:bottom w:val="single" w:sz="4" w:space="0" w:color="auto"/>
              <w:right w:val="single" w:sz="4" w:space="0" w:color="auto"/>
            </w:tcBorders>
            <w:noWrap/>
          </w:tcPr>
          <w:p w14:paraId="2EE8E478" w14:textId="77777777" w:rsidR="00951EB8" w:rsidRPr="00FF1C2E" w:rsidRDefault="00951EB8" w:rsidP="00776BCA">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w:t>
            </w:r>
            <w:r w:rsidRPr="00FF1C2E">
              <w:rPr>
                <w:rFonts w:ascii="Times New Roman" w:hAnsi="Times New Roman" w:cs="Times New Roman"/>
                <w:sz w:val="24"/>
                <w:szCs w:val="24"/>
              </w:rPr>
              <w:lastRenderedPageBreak/>
              <w:t>образовательные кружки и иные организации, осуществляющие деятельность по воспитанию, образованию и просвещению)</w:t>
            </w:r>
          </w:p>
        </w:tc>
      </w:tr>
      <w:tr w:rsidR="00951EB8" w:rsidRPr="00FF1C2E" w14:paraId="22E3A91E" w14:textId="77777777" w:rsidTr="00776BCA">
        <w:trPr>
          <w:gridAfter w:val="1"/>
          <w:wAfter w:w="2376" w:type="dxa"/>
          <w:trHeight w:val="630"/>
        </w:trPr>
        <w:tc>
          <w:tcPr>
            <w:tcW w:w="3544" w:type="dxa"/>
            <w:tcBorders>
              <w:top w:val="single" w:sz="4" w:space="0" w:color="auto"/>
              <w:left w:val="single" w:sz="4" w:space="0" w:color="auto"/>
              <w:bottom w:val="single" w:sz="4" w:space="0" w:color="auto"/>
              <w:right w:val="single" w:sz="4" w:space="0" w:color="auto"/>
            </w:tcBorders>
            <w:noWrap/>
          </w:tcPr>
          <w:p w14:paraId="6ADE7054" w14:textId="77777777" w:rsidR="00951EB8" w:rsidRPr="00D10EA2" w:rsidRDefault="00951EB8" w:rsidP="00776BCA">
            <w:pPr>
              <w:autoSpaceDE w:val="0"/>
              <w:autoSpaceDN w:val="0"/>
              <w:adjustRightInd w:val="0"/>
              <w:spacing w:after="0" w:line="240" w:lineRule="auto"/>
              <w:jc w:val="both"/>
              <w:rPr>
                <w:rFonts w:ascii="Times New Roman" w:hAnsi="Times New Roman" w:cs="Times New Roman"/>
                <w:sz w:val="24"/>
                <w:szCs w:val="24"/>
              </w:rPr>
            </w:pPr>
            <w:r w:rsidRPr="00D10EA2">
              <w:rPr>
                <w:rFonts w:ascii="Times New Roman" w:hAnsi="Times New Roman" w:cs="Times New Roman"/>
                <w:sz w:val="24"/>
                <w:szCs w:val="24"/>
              </w:rPr>
              <w:lastRenderedPageBreak/>
              <w:t>Среднее и высшее профессиональное образование (3.5.2)</w:t>
            </w:r>
          </w:p>
          <w:p w14:paraId="72883EB3" w14:textId="77777777" w:rsidR="00951EB8" w:rsidRPr="00D10EA2" w:rsidRDefault="00951EB8"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6946" w:type="dxa"/>
            <w:tcBorders>
              <w:top w:val="single" w:sz="4" w:space="0" w:color="auto"/>
              <w:left w:val="nil"/>
              <w:bottom w:val="single" w:sz="4" w:space="0" w:color="auto"/>
              <w:right w:val="single" w:sz="4" w:space="0" w:color="auto"/>
            </w:tcBorders>
            <w:noWrap/>
          </w:tcPr>
          <w:p w14:paraId="6FDA405A" w14:textId="77777777" w:rsidR="00951EB8" w:rsidRPr="00FF1C2E" w:rsidRDefault="00951EB8" w:rsidP="00776BCA">
            <w:pPr>
              <w:autoSpaceDE w:val="0"/>
              <w:autoSpaceDN w:val="0"/>
              <w:adjustRightInd w:val="0"/>
              <w:spacing w:after="0" w:line="240" w:lineRule="auto"/>
              <w:jc w:val="both"/>
              <w:rPr>
                <w:rFonts w:ascii="Times New Roman" w:hAnsi="Times New Roman" w:cs="Times New Roman"/>
                <w:bCs/>
                <w:sz w:val="24"/>
                <w:szCs w:val="24"/>
              </w:rPr>
            </w:pPr>
            <w:r w:rsidRPr="00FF1C2E">
              <w:rPr>
                <w:rFonts w:ascii="Times New Roman" w:hAnsi="Times New Roman" w:cs="Times New Roman"/>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951EB8" w:rsidRPr="00FF1C2E" w14:paraId="71595073" w14:textId="77777777" w:rsidTr="00776BCA">
        <w:trPr>
          <w:gridAfter w:val="1"/>
          <w:wAfter w:w="2376" w:type="dxa"/>
          <w:trHeight w:val="630"/>
        </w:trPr>
        <w:tc>
          <w:tcPr>
            <w:tcW w:w="3544" w:type="dxa"/>
            <w:tcBorders>
              <w:top w:val="single" w:sz="4" w:space="0" w:color="auto"/>
              <w:left w:val="single" w:sz="2" w:space="0" w:color="auto"/>
              <w:bottom w:val="single" w:sz="4" w:space="0" w:color="auto"/>
              <w:right w:val="single" w:sz="2" w:space="0" w:color="auto"/>
            </w:tcBorders>
            <w:noWrap/>
          </w:tcPr>
          <w:p w14:paraId="12DBB772" w14:textId="77777777" w:rsidR="00951EB8" w:rsidRPr="00D10EA2" w:rsidRDefault="00951EB8" w:rsidP="00776BCA">
            <w:pPr>
              <w:autoSpaceDE w:val="0"/>
              <w:autoSpaceDN w:val="0"/>
              <w:adjustRightInd w:val="0"/>
              <w:spacing w:after="0" w:line="240" w:lineRule="auto"/>
              <w:jc w:val="both"/>
              <w:rPr>
                <w:rFonts w:ascii="Times New Roman" w:hAnsi="Times New Roman" w:cs="Times New Roman"/>
                <w:bCs/>
                <w:iCs/>
                <w:sz w:val="24"/>
                <w:szCs w:val="24"/>
              </w:rPr>
            </w:pPr>
            <w:r w:rsidRPr="00D10EA2">
              <w:rPr>
                <w:rFonts w:ascii="Times New Roman" w:hAnsi="Times New Roman" w:cs="Times New Roman"/>
                <w:sz w:val="24"/>
                <w:szCs w:val="24"/>
              </w:rPr>
              <w:t>Обеспечение научной деятельности</w:t>
            </w:r>
            <w:r>
              <w:rPr>
                <w:rFonts w:ascii="Times New Roman" w:hAnsi="Times New Roman" w:cs="Times New Roman"/>
                <w:sz w:val="24"/>
                <w:szCs w:val="24"/>
              </w:rPr>
              <w:t xml:space="preserve"> </w:t>
            </w:r>
            <w:r w:rsidRPr="00D10EA2">
              <w:rPr>
                <w:rFonts w:ascii="Times New Roman" w:hAnsi="Times New Roman" w:cs="Times New Roman"/>
                <w:bCs/>
                <w:iCs/>
                <w:sz w:val="24"/>
                <w:szCs w:val="24"/>
              </w:rPr>
              <w:t>(3.9)</w:t>
            </w:r>
          </w:p>
        </w:tc>
        <w:tc>
          <w:tcPr>
            <w:tcW w:w="6946" w:type="dxa"/>
            <w:tcBorders>
              <w:top w:val="single" w:sz="4" w:space="0" w:color="auto"/>
              <w:left w:val="single" w:sz="2" w:space="0" w:color="auto"/>
              <w:bottom w:val="single" w:sz="4" w:space="0" w:color="auto"/>
              <w:right w:val="single" w:sz="4" w:space="0" w:color="auto"/>
            </w:tcBorders>
            <w:noWrap/>
          </w:tcPr>
          <w:p w14:paraId="12195833" w14:textId="77777777" w:rsidR="00951EB8" w:rsidRPr="00FF1C2E" w:rsidRDefault="00951EB8"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51EB8" w:rsidRPr="00FF1C2E" w14:paraId="37DF535F" w14:textId="77777777" w:rsidTr="00776BCA">
        <w:trPr>
          <w:gridAfter w:val="1"/>
          <w:wAfter w:w="2376" w:type="dxa"/>
          <w:trHeight w:val="630"/>
        </w:trPr>
        <w:tc>
          <w:tcPr>
            <w:tcW w:w="3544" w:type="dxa"/>
            <w:tcBorders>
              <w:top w:val="single" w:sz="4" w:space="0" w:color="auto"/>
              <w:left w:val="single" w:sz="4" w:space="0" w:color="auto"/>
              <w:bottom w:val="single" w:sz="4" w:space="0" w:color="auto"/>
              <w:right w:val="single" w:sz="4" w:space="0" w:color="auto"/>
            </w:tcBorders>
            <w:noWrap/>
          </w:tcPr>
          <w:p w14:paraId="0A704743" w14:textId="77777777" w:rsidR="00951EB8" w:rsidRPr="00D10EA2" w:rsidRDefault="00951EB8" w:rsidP="00776BCA">
            <w:pPr>
              <w:autoSpaceDE w:val="0"/>
              <w:autoSpaceDN w:val="0"/>
              <w:adjustRightInd w:val="0"/>
              <w:spacing w:after="0"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Спорт (5.1)</w:t>
            </w:r>
          </w:p>
          <w:p w14:paraId="106A9602" w14:textId="77777777" w:rsidR="00951EB8" w:rsidRPr="00D10EA2" w:rsidRDefault="00951EB8" w:rsidP="00454231">
            <w:pPr>
              <w:autoSpaceDE w:val="0"/>
              <w:autoSpaceDN w:val="0"/>
              <w:adjustRightInd w:val="0"/>
              <w:spacing w:after="0" w:line="240" w:lineRule="auto"/>
              <w:ind w:firstLine="709"/>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noWrap/>
          </w:tcPr>
          <w:p w14:paraId="640974D6" w14:textId="77777777" w:rsidR="00951EB8" w:rsidRPr="00FF1C2E" w:rsidRDefault="00951EB8" w:rsidP="00776BCA">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59D412BA" w14:textId="77777777" w:rsidR="00951EB8" w:rsidRPr="00FF1C2E" w:rsidRDefault="00951EB8"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спортивных баз и лагерей</w:t>
            </w:r>
          </w:p>
        </w:tc>
      </w:tr>
      <w:tr w:rsidR="00951EB8" w:rsidRPr="00FF1C2E" w14:paraId="44022449" w14:textId="77777777" w:rsidTr="00776BCA">
        <w:trPr>
          <w:gridAfter w:val="1"/>
          <w:wAfter w:w="2376" w:type="dxa"/>
          <w:trHeight w:val="630"/>
        </w:trPr>
        <w:tc>
          <w:tcPr>
            <w:tcW w:w="3544" w:type="dxa"/>
            <w:tcBorders>
              <w:top w:val="single" w:sz="4" w:space="0" w:color="auto"/>
              <w:left w:val="single" w:sz="2" w:space="0" w:color="auto"/>
              <w:bottom w:val="single" w:sz="4" w:space="0" w:color="auto"/>
              <w:right w:val="single" w:sz="2" w:space="0" w:color="auto"/>
            </w:tcBorders>
            <w:noWrap/>
          </w:tcPr>
          <w:p w14:paraId="0D8E2946" w14:textId="77777777" w:rsidR="00951EB8" w:rsidRPr="00D10EA2" w:rsidRDefault="00951EB8" w:rsidP="00776BCA">
            <w:pPr>
              <w:autoSpaceDE w:val="0"/>
              <w:autoSpaceDN w:val="0"/>
              <w:adjustRightInd w:val="0"/>
              <w:spacing w:after="0" w:line="240" w:lineRule="auto"/>
              <w:jc w:val="both"/>
              <w:rPr>
                <w:rFonts w:ascii="Times New Roman" w:hAnsi="Times New Roman" w:cs="Times New Roman"/>
                <w:sz w:val="24"/>
                <w:szCs w:val="24"/>
              </w:rPr>
            </w:pPr>
            <w:r w:rsidRPr="00D10EA2">
              <w:rPr>
                <w:rFonts w:ascii="Times New Roman" w:hAnsi="Times New Roman" w:cs="Times New Roman"/>
                <w:sz w:val="24"/>
                <w:szCs w:val="24"/>
              </w:rPr>
              <w:t>Отдых (рекреация) (5.0)</w:t>
            </w:r>
          </w:p>
          <w:p w14:paraId="21D21A07" w14:textId="77777777" w:rsidR="00951EB8" w:rsidRPr="00D10EA2" w:rsidRDefault="00951EB8" w:rsidP="00454231">
            <w:pPr>
              <w:autoSpaceDE w:val="0"/>
              <w:autoSpaceDN w:val="0"/>
              <w:adjustRightInd w:val="0"/>
              <w:spacing w:after="0" w:line="240" w:lineRule="auto"/>
              <w:ind w:firstLine="709"/>
              <w:jc w:val="both"/>
              <w:rPr>
                <w:rFonts w:ascii="Times New Roman" w:hAnsi="Times New Roman" w:cs="Times New Roman"/>
                <w:sz w:val="24"/>
                <w:szCs w:val="24"/>
              </w:rPr>
            </w:pPr>
          </w:p>
        </w:tc>
        <w:tc>
          <w:tcPr>
            <w:tcW w:w="6946" w:type="dxa"/>
            <w:tcBorders>
              <w:top w:val="single" w:sz="4" w:space="0" w:color="auto"/>
              <w:left w:val="single" w:sz="2" w:space="0" w:color="auto"/>
              <w:bottom w:val="single" w:sz="4" w:space="0" w:color="auto"/>
              <w:right w:val="single" w:sz="4" w:space="0" w:color="auto"/>
            </w:tcBorders>
            <w:noWrap/>
          </w:tcPr>
          <w:p w14:paraId="143D4FD8" w14:textId="77777777" w:rsidR="00951EB8" w:rsidRPr="00FF1C2E" w:rsidRDefault="00951EB8"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0F2CC805" w14:textId="77777777" w:rsidR="00951EB8" w:rsidRPr="00FF1C2E" w:rsidRDefault="00951EB8"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r w:rsidRPr="00FF1C2E">
              <w:rPr>
                <w:rFonts w:ascii="Times New Roman" w:hAnsi="Times New Roman" w:cs="Times New Roman"/>
                <w:bCs/>
                <w:iCs/>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951EB8" w:rsidRPr="00FF1C2E" w14:paraId="314CB836" w14:textId="77777777" w:rsidTr="00776BCA">
        <w:trPr>
          <w:gridAfter w:val="1"/>
          <w:wAfter w:w="2376" w:type="dxa"/>
          <w:trHeight w:val="630"/>
        </w:trPr>
        <w:tc>
          <w:tcPr>
            <w:tcW w:w="3544" w:type="dxa"/>
            <w:tcBorders>
              <w:top w:val="single" w:sz="4" w:space="0" w:color="auto"/>
              <w:left w:val="single" w:sz="2" w:space="0" w:color="auto"/>
              <w:bottom w:val="single" w:sz="4" w:space="0" w:color="auto"/>
              <w:right w:val="single" w:sz="2" w:space="0" w:color="auto"/>
            </w:tcBorders>
            <w:noWrap/>
          </w:tcPr>
          <w:p w14:paraId="2136CE67" w14:textId="77777777" w:rsidR="00951EB8" w:rsidRPr="00FF1C2E" w:rsidRDefault="00951EB8" w:rsidP="00776BCA">
            <w:pPr>
              <w:autoSpaceDE w:val="0"/>
              <w:autoSpaceDN w:val="0"/>
              <w:adjustRightInd w:val="0"/>
              <w:spacing w:after="0" w:line="240" w:lineRule="auto"/>
              <w:jc w:val="both"/>
              <w:rPr>
                <w:rFonts w:ascii="Times New Roman" w:hAnsi="Times New Roman" w:cs="Times New Roman"/>
                <w:b/>
                <w:i/>
                <w:sz w:val="24"/>
                <w:szCs w:val="24"/>
              </w:rPr>
            </w:pPr>
            <w:r w:rsidRPr="00FF1C2E">
              <w:rPr>
                <w:rFonts w:ascii="Times New Roman" w:hAnsi="Times New Roman" w:cs="Times New Roman"/>
                <w:sz w:val="24"/>
                <w:szCs w:val="24"/>
              </w:rPr>
              <w:t>Энергетика (6.7)</w:t>
            </w:r>
          </w:p>
        </w:tc>
        <w:tc>
          <w:tcPr>
            <w:tcW w:w="6946" w:type="dxa"/>
            <w:tcBorders>
              <w:top w:val="single" w:sz="4" w:space="0" w:color="auto"/>
              <w:left w:val="single" w:sz="2" w:space="0" w:color="auto"/>
              <w:bottom w:val="single" w:sz="4" w:space="0" w:color="auto"/>
              <w:right w:val="single" w:sz="4" w:space="0" w:color="auto"/>
            </w:tcBorders>
            <w:noWrap/>
          </w:tcPr>
          <w:p w14:paraId="4E98FCA4" w14:textId="77777777" w:rsidR="00951EB8" w:rsidRPr="00FF1C2E" w:rsidRDefault="00951EB8" w:rsidP="00776BCA">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E20F465" w14:textId="77777777" w:rsidR="00951EB8" w:rsidRPr="00FF1C2E" w:rsidRDefault="00951EB8"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51EB8" w:rsidRPr="00FF1C2E" w14:paraId="6C619E54" w14:textId="77777777" w:rsidTr="00776BCA">
        <w:trPr>
          <w:gridAfter w:val="1"/>
          <w:wAfter w:w="2376" w:type="dxa"/>
          <w:trHeight w:val="630"/>
        </w:trPr>
        <w:tc>
          <w:tcPr>
            <w:tcW w:w="3544" w:type="dxa"/>
            <w:tcBorders>
              <w:top w:val="single" w:sz="4" w:space="0" w:color="auto"/>
              <w:left w:val="single" w:sz="2" w:space="0" w:color="auto"/>
              <w:bottom w:val="single" w:sz="4" w:space="0" w:color="auto"/>
              <w:right w:val="single" w:sz="2" w:space="0" w:color="auto"/>
            </w:tcBorders>
            <w:noWrap/>
          </w:tcPr>
          <w:p w14:paraId="6743AA36" w14:textId="77777777" w:rsidR="00951EB8" w:rsidRPr="00FF1C2E" w:rsidRDefault="00951EB8" w:rsidP="00776BCA">
            <w:pPr>
              <w:spacing w:after="0"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6946" w:type="dxa"/>
            <w:tcBorders>
              <w:top w:val="single" w:sz="4" w:space="0" w:color="auto"/>
              <w:left w:val="single" w:sz="2" w:space="0" w:color="auto"/>
              <w:bottom w:val="single" w:sz="4" w:space="0" w:color="auto"/>
              <w:right w:val="single" w:sz="4" w:space="0" w:color="auto"/>
            </w:tcBorders>
            <w:noWrap/>
          </w:tcPr>
          <w:p w14:paraId="29E5B51B" w14:textId="77777777" w:rsidR="00951EB8" w:rsidRPr="00FF1C2E" w:rsidRDefault="00951EB8" w:rsidP="00776BCA">
            <w:pPr>
              <w:spacing w:after="0"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951EB8" w:rsidRPr="00FF1C2E" w14:paraId="73054647" w14:textId="77777777" w:rsidTr="00776BCA">
        <w:trPr>
          <w:gridAfter w:val="1"/>
          <w:wAfter w:w="2376" w:type="dxa"/>
          <w:trHeight w:val="630"/>
        </w:trPr>
        <w:tc>
          <w:tcPr>
            <w:tcW w:w="3544" w:type="dxa"/>
            <w:tcBorders>
              <w:top w:val="single" w:sz="4" w:space="0" w:color="auto"/>
              <w:left w:val="single" w:sz="2" w:space="0" w:color="auto"/>
              <w:bottom w:val="single" w:sz="4" w:space="0" w:color="auto"/>
              <w:right w:val="single" w:sz="2" w:space="0" w:color="auto"/>
            </w:tcBorders>
            <w:noWrap/>
          </w:tcPr>
          <w:p w14:paraId="7803EE54" w14:textId="77777777" w:rsidR="00951EB8" w:rsidRPr="00D10EA2" w:rsidRDefault="00951EB8" w:rsidP="00776BCA">
            <w:pPr>
              <w:autoSpaceDE w:val="0"/>
              <w:autoSpaceDN w:val="0"/>
              <w:adjustRightInd w:val="0"/>
              <w:spacing w:after="0" w:line="240" w:lineRule="auto"/>
              <w:jc w:val="both"/>
              <w:rPr>
                <w:rFonts w:ascii="Times New Roman" w:hAnsi="Times New Roman" w:cs="Times New Roman"/>
                <w:bCs/>
                <w:iCs/>
                <w:sz w:val="24"/>
                <w:szCs w:val="24"/>
              </w:rPr>
            </w:pPr>
            <w:r w:rsidRPr="00D10EA2">
              <w:rPr>
                <w:rFonts w:ascii="Times New Roman" w:hAnsi="Times New Roman" w:cs="Times New Roman"/>
                <w:sz w:val="24"/>
                <w:szCs w:val="24"/>
              </w:rPr>
              <w:t>Обеспечение научной деятельности</w:t>
            </w:r>
            <w:r>
              <w:rPr>
                <w:rFonts w:ascii="Times New Roman" w:hAnsi="Times New Roman" w:cs="Times New Roman"/>
                <w:sz w:val="24"/>
                <w:szCs w:val="24"/>
              </w:rPr>
              <w:t xml:space="preserve"> </w:t>
            </w:r>
            <w:r w:rsidRPr="00D10EA2">
              <w:rPr>
                <w:rFonts w:ascii="Times New Roman" w:hAnsi="Times New Roman" w:cs="Times New Roman"/>
                <w:bCs/>
                <w:iCs/>
                <w:sz w:val="24"/>
                <w:szCs w:val="24"/>
              </w:rPr>
              <w:t>(3.9)</w:t>
            </w:r>
          </w:p>
        </w:tc>
        <w:tc>
          <w:tcPr>
            <w:tcW w:w="6946" w:type="dxa"/>
            <w:tcBorders>
              <w:top w:val="single" w:sz="4" w:space="0" w:color="auto"/>
              <w:left w:val="single" w:sz="2" w:space="0" w:color="auto"/>
              <w:bottom w:val="single" w:sz="4" w:space="0" w:color="auto"/>
              <w:right w:val="single" w:sz="4" w:space="0" w:color="auto"/>
            </w:tcBorders>
            <w:noWrap/>
          </w:tcPr>
          <w:p w14:paraId="49DB096C" w14:textId="77777777" w:rsidR="00951EB8" w:rsidRPr="00FF1C2E" w:rsidRDefault="00951EB8"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w:t>
            </w:r>
            <w:r w:rsidRPr="00FF1C2E">
              <w:rPr>
                <w:rFonts w:ascii="Times New Roman" w:hAnsi="Times New Roman" w:cs="Times New Roman"/>
                <w:bCs/>
                <w:iCs/>
                <w:sz w:val="24"/>
                <w:szCs w:val="24"/>
              </w:rPr>
              <w:lastRenderedPageBreak/>
              <w:t>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51EB8" w:rsidRPr="00FF1C2E" w14:paraId="3F92A2BB" w14:textId="77777777" w:rsidTr="00776BCA">
        <w:trPr>
          <w:gridAfter w:val="1"/>
          <w:wAfter w:w="2376" w:type="dxa"/>
          <w:trHeight w:val="630"/>
        </w:trPr>
        <w:tc>
          <w:tcPr>
            <w:tcW w:w="3544" w:type="dxa"/>
            <w:tcBorders>
              <w:top w:val="single" w:sz="4" w:space="0" w:color="auto"/>
              <w:left w:val="single" w:sz="2" w:space="0" w:color="auto"/>
              <w:bottom w:val="single" w:sz="4" w:space="0" w:color="auto"/>
              <w:right w:val="single" w:sz="2" w:space="0" w:color="auto"/>
            </w:tcBorders>
            <w:noWrap/>
          </w:tcPr>
          <w:p w14:paraId="2C660E07" w14:textId="77777777" w:rsidR="00951EB8" w:rsidRPr="00D10EA2" w:rsidRDefault="00951EB8" w:rsidP="00776BC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0EA2">
              <w:rPr>
                <w:rFonts w:ascii="Times New Roman" w:eastAsia="Calibri" w:hAnsi="Times New Roman" w:cs="Times New Roman"/>
                <w:sz w:val="24"/>
                <w:szCs w:val="24"/>
                <w:lang w:eastAsia="ru-RU"/>
              </w:rPr>
              <w:lastRenderedPageBreak/>
              <w:t>Обслуживание автотранспорта (4.9)</w:t>
            </w:r>
          </w:p>
        </w:tc>
        <w:tc>
          <w:tcPr>
            <w:tcW w:w="6946" w:type="dxa"/>
            <w:tcBorders>
              <w:top w:val="single" w:sz="4" w:space="0" w:color="auto"/>
              <w:left w:val="single" w:sz="2" w:space="0" w:color="auto"/>
              <w:bottom w:val="single" w:sz="4" w:space="0" w:color="auto"/>
              <w:right w:val="single" w:sz="4" w:space="0" w:color="auto"/>
            </w:tcBorders>
            <w:noWrap/>
          </w:tcPr>
          <w:p w14:paraId="6234DC50" w14:textId="77777777" w:rsidR="00951EB8" w:rsidRPr="00FF1C2E" w:rsidRDefault="00951EB8" w:rsidP="00776BC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14:paraId="20F4C4A1" w14:textId="77777777" w:rsidR="00951EB8" w:rsidRPr="00FF1C2E" w:rsidRDefault="00951EB8"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14:paraId="6928069D" w14:textId="77777777" w:rsidR="00951EB8" w:rsidRPr="00FF1C2E" w:rsidRDefault="00951EB8"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bl>
    <w:p w14:paraId="1365B7C7" w14:textId="1D0004CA" w:rsidR="00ED1EB1" w:rsidRDefault="00ED1EB1" w:rsidP="00454231">
      <w:pPr>
        <w:spacing w:after="0" w:line="240" w:lineRule="auto"/>
        <w:ind w:firstLine="709"/>
        <w:jc w:val="both"/>
        <w:rPr>
          <w:rFonts w:ascii="Times New Roman" w:hAnsi="Times New Roman" w:cs="Times New Roman"/>
          <w:i/>
          <w:sz w:val="24"/>
          <w:szCs w:val="24"/>
        </w:rPr>
      </w:pPr>
      <w:r w:rsidRPr="001C1A27">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w:t>
      </w:r>
      <w:r w:rsidR="00776BCA">
        <w:rPr>
          <w:rFonts w:ascii="Times New Roman" w:hAnsi="Times New Roman" w:cs="Times New Roman"/>
          <w:b/>
          <w:i/>
          <w:sz w:val="24"/>
          <w:szCs w:val="24"/>
        </w:rPr>
        <w:t xml:space="preserve"> </w:t>
      </w:r>
      <w:r w:rsidRPr="001C1A27">
        <w:rPr>
          <w:rFonts w:ascii="Times New Roman" w:hAnsi="Times New Roman" w:cs="Times New Roman"/>
          <w:b/>
          <w:i/>
          <w:sz w:val="24"/>
          <w:szCs w:val="24"/>
        </w:rPr>
        <w:t>зоне</w:t>
      </w:r>
      <w:r w:rsidR="00776BCA">
        <w:rPr>
          <w:rFonts w:ascii="Times New Roman" w:hAnsi="Times New Roman" w:cs="Times New Roman"/>
          <w:b/>
          <w:i/>
          <w:sz w:val="24"/>
          <w:szCs w:val="24"/>
        </w:rPr>
        <w:t xml:space="preserve"> </w:t>
      </w:r>
      <w:r w:rsidR="000B07BD">
        <w:rPr>
          <w:rFonts w:ascii="Times New Roman" w:hAnsi="Times New Roman" w:cs="Times New Roman"/>
          <w:b/>
          <w:i/>
          <w:sz w:val="24"/>
          <w:szCs w:val="24"/>
        </w:rPr>
        <w:t>ОД</w:t>
      </w:r>
      <w:r w:rsidR="00073154" w:rsidRPr="001C1A27">
        <w:rPr>
          <w:rFonts w:ascii="Times New Roman" w:hAnsi="Times New Roman" w:cs="Times New Roman"/>
          <w:b/>
          <w:i/>
          <w:sz w:val="24"/>
          <w:szCs w:val="24"/>
        </w:rPr>
        <w:t>2</w:t>
      </w:r>
      <w:r w:rsidRPr="001C1A27">
        <w:rPr>
          <w:rFonts w:ascii="Times New Roman" w:hAnsi="Times New Roman" w:cs="Times New Roman"/>
          <w:b/>
          <w:i/>
          <w:sz w:val="24"/>
          <w:szCs w:val="24"/>
        </w:rPr>
        <w:t xml:space="preserve"> не подлежат установлению</w:t>
      </w:r>
      <w:r w:rsidRPr="00FF1C2E">
        <w:rPr>
          <w:rFonts w:ascii="Times New Roman" w:hAnsi="Times New Roman" w:cs="Times New Roman"/>
          <w:i/>
          <w:sz w:val="24"/>
          <w:szCs w:val="24"/>
        </w:rPr>
        <w:t>.</w:t>
      </w:r>
    </w:p>
    <w:p w14:paraId="40480BDC" w14:textId="77777777" w:rsidR="001D61FB" w:rsidRDefault="001D61FB" w:rsidP="00454231">
      <w:pPr>
        <w:spacing w:after="0" w:line="240" w:lineRule="auto"/>
        <w:ind w:firstLine="709"/>
        <w:jc w:val="both"/>
        <w:rPr>
          <w:rFonts w:ascii="Times New Roman" w:hAnsi="Times New Roman" w:cs="Times New Roman"/>
          <w:i/>
          <w:sz w:val="24"/>
          <w:szCs w:val="24"/>
        </w:rPr>
      </w:pPr>
    </w:p>
    <w:p w14:paraId="26FBC41A" w14:textId="1AD93A15" w:rsidR="00951EB8" w:rsidRDefault="00951EB8" w:rsidP="00454231">
      <w:pPr>
        <w:pStyle w:val="ConsPlusNormal"/>
        <w:ind w:firstLine="709"/>
        <w:jc w:val="both"/>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0A75A1">
        <w:rPr>
          <w:rFonts w:ascii="Times New Roman" w:hAnsi="Times New Roman" w:cs="Times New Roman"/>
          <w:b/>
          <w:i/>
          <w:sz w:val="24"/>
          <w:szCs w:val="24"/>
        </w:rPr>
        <w:t>9</w:t>
      </w:r>
      <w:r w:rsidRPr="00FF1C2E">
        <w:rPr>
          <w:rFonts w:ascii="Times New Roman" w:hAnsi="Times New Roman" w:cs="Times New Roman"/>
          <w:b/>
          <w:i/>
          <w:sz w:val="24"/>
          <w:szCs w:val="24"/>
        </w:rPr>
        <w:t>. </w:t>
      </w:r>
      <w:r w:rsidRPr="00951EB8">
        <w:rPr>
          <w:rFonts w:ascii="Times New Roman" w:hAnsi="Times New Roman" w:cs="Times New Roman"/>
          <w:b/>
          <w:i/>
          <w:sz w:val="24"/>
          <w:szCs w:val="24"/>
          <w:u w:val="single"/>
        </w:rPr>
        <w:t>Зона производственных объектов (П1)</w:t>
      </w:r>
    </w:p>
    <w:p w14:paraId="239ED05F" w14:textId="77777777" w:rsidR="000B07BD" w:rsidRPr="001A26DE" w:rsidRDefault="000B07BD" w:rsidP="00454231">
      <w:pPr>
        <w:pStyle w:val="ConsPlusNormal"/>
        <w:ind w:firstLine="709"/>
        <w:jc w:val="both"/>
        <w:rPr>
          <w:rFonts w:ascii="Times New Roman" w:hAnsi="Times New Roman" w:cs="Times New Roman"/>
          <w:b/>
          <w:i/>
          <w:sz w:val="24"/>
          <w:szCs w:val="24"/>
          <w:u w:val="single"/>
        </w:rPr>
      </w:pPr>
      <w:r w:rsidRPr="001A26DE">
        <w:rPr>
          <w:rFonts w:ascii="Times New Roman" w:hAnsi="Times New Roman" w:cs="Times New Roman"/>
          <w:sz w:val="24"/>
          <w:szCs w:val="24"/>
        </w:rPr>
        <w:t>Зона предназначена для размещения производственных объектов</w:t>
      </w:r>
    </w:p>
    <w:p w14:paraId="1EAC8576" w14:textId="77777777" w:rsidR="00AF3C54" w:rsidRDefault="00AF3C54" w:rsidP="00454231">
      <w:pPr>
        <w:tabs>
          <w:tab w:val="left" w:pos="-567"/>
        </w:tabs>
        <w:autoSpaceDE w:val="0"/>
        <w:autoSpaceDN w:val="0"/>
        <w:adjustRightInd w:val="0"/>
        <w:spacing w:after="0" w:line="240" w:lineRule="auto"/>
        <w:ind w:firstLine="709"/>
        <w:jc w:val="both"/>
      </w:pPr>
    </w:p>
    <w:tbl>
      <w:tblPr>
        <w:tblW w:w="10490" w:type="dxa"/>
        <w:tblInd w:w="-724" w:type="dxa"/>
        <w:tblLook w:val="0000" w:firstRow="0" w:lastRow="0" w:firstColumn="0" w:lastColumn="0" w:noHBand="0" w:noVBand="0"/>
      </w:tblPr>
      <w:tblGrid>
        <w:gridCol w:w="3817"/>
        <w:gridCol w:w="6673"/>
      </w:tblGrid>
      <w:tr w:rsidR="00AF3C54" w:rsidRPr="00FF1C2E" w14:paraId="2CA50130" w14:textId="77777777" w:rsidTr="00776BCA">
        <w:trPr>
          <w:trHeight w:val="630"/>
        </w:trPr>
        <w:tc>
          <w:tcPr>
            <w:tcW w:w="3817" w:type="dxa"/>
            <w:tcBorders>
              <w:top w:val="single" w:sz="12" w:space="0" w:color="auto"/>
              <w:left w:val="single" w:sz="12" w:space="0" w:color="auto"/>
              <w:bottom w:val="single" w:sz="12" w:space="0" w:color="auto"/>
              <w:right w:val="single" w:sz="12" w:space="0" w:color="auto"/>
            </w:tcBorders>
            <w:shd w:val="clear" w:color="auto" w:fill="auto"/>
            <w:noWrap/>
          </w:tcPr>
          <w:p w14:paraId="5B88B524" w14:textId="77777777" w:rsidR="00AF3C54" w:rsidRPr="00FF1C2E" w:rsidRDefault="00AF3C54" w:rsidP="00776BCA">
            <w:pPr>
              <w:spacing w:after="0"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p>
          <w:p w14:paraId="269A058A" w14:textId="00438DEB" w:rsidR="00AF3C54" w:rsidRPr="00FF1C2E" w:rsidRDefault="00AF3C54" w:rsidP="00776BCA">
            <w:pPr>
              <w:spacing w:after="0"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(код согласно Приказа № 540)</w:t>
            </w:r>
          </w:p>
        </w:tc>
        <w:tc>
          <w:tcPr>
            <w:tcW w:w="667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DD34257" w14:textId="77777777" w:rsidR="00AF3C54" w:rsidRPr="00FF1C2E" w:rsidRDefault="00AF3C54" w:rsidP="00776BCA">
            <w:pPr>
              <w:spacing w:after="0"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AF3C54" w:rsidRPr="00FF1C2E" w14:paraId="58F741C7" w14:textId="77777777" w:rsidTr="00776BCA">
        <w:trPr>
          <w:trHeight w:val="3374"/>
        </w:trPr>
        <w:tc>
          <w:tcPr>
            <w:tcW w:w="3817" w:type="dxa"/>
            <w:tcBorders>
              <w:top w:val="single" w:sz="12" w:space="0" w:color="auto"/>
              <w:left w:val="single" w:sz="4" w:space="0" w:color="auto"/>
              <w:right w:val="single" w:sz="4" w:space="0" w:color="auto"/>
            </w:tcBorders>
            <w:noWrap/>
          </w:tcPr>
          <w:p w14:paraId="512B5266" w14:textId="77777777" w:rsidR="00AF3C54" w:rsidRPr="00D10EA2" w:rsidRDefault="00AF3C54" w:rsidP="00937154">
            <w:pPr>
              <w:autoSpaceDE w:val="0"/>
              <w:autoSpaceDN w:val="0"/>
              <w:adjustRightInd w:val="0"/>
              <w:spacing w:after="0" w:line="240" w:lineRule="auto"/>
              <w:jc w:val="both"/>
              <w:rPr>
                <w:rFonts w:ascii="Times New Roman" w:hAnsi="Times New Roman" w:cs="Times New Roman"/>
                <w:sz w:val="24"/>
                <w:szCs w:val="24"/>
              </w:rPr>
            </w:pPr>
            <w:r w:rsidRPr="00D10EA2">
              <w:rPr>
                <w:rFonts w:ascii="Times New Roman" w:hAnsi="Times New Roman" w:cs="Times New Roman"/>
                <w:sz w:val="24"/>
                <w:szCs w:val="24"/>
              </w:rPr>
              <w:t>Коммунальное обслуживание (3.1)</w:t>
            </w:r>
          </w:p>
          <w:p w14:paraId="0604E33B" w14:textId="77777777" w:rsidR="00AF3C54" w:rsidRPr="00D10EA2" w:rsidRDefault="00AF3C54"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6673" w:type="dxa"/>
            <w:tcBorders>
              <w:top w:val="single" w:sz="12" w:space="0" w:color="auto"/>
              <w:left w:val="nil"/>
              <w:right w:val="single" w:sz="4" w:space="0" w:color="auto"/>
            </w:tcBorders>
            <w:noWrap/>
          </w:tcPr>
          <w:p w14:paraId="048E0F8D" w14:textId="77777777" w:rsidR="00AF3C54" w:rsidRPr="00FF1C2E" w:rsidRDefault="00AF3C54"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F3C54" w:rsidRPr="00FF1C2E" w14:paraId="1B9DF9F9" w14:textId="77777777" w:rsidTr="00776BCA">
        <w:trPr>
          <w:trHeight w:val="630"/>
        </w:trPr>
        <w:tc>
          <w:tcPr>
            <w:tcW w:w="3817" w:type="dxa"/>
            <w:tcBorders>
              <w:top w:val="single" w:sz="4" w:space="0" w:color="auto"/>
              <w:left w:val="single" w:sz="4" w:space="0" w:color="auto"/>
              <w:bottom w:val="single" w:sz="4" w:space="0" w:color="auto"/>
              <w:right w:val="single" w:sz="4" w:space="0" w:color="auto"/>
            </w:tcBorders>
            <w:noWrap/>
          </w:tcPr>
          <w:p w14:paraId="20A359EB" w14:textId="77777777" w:rsidR="00AF3C54" w:rsidRPr="00D10EA2" w:rsidRDefault="00AF3C54" w:rsidP="00937154">
            <w:pPr>
              <w:autoSpaceDE w:val="0"/>
              <w:autoSpaceDN w:val="0"/>
              <w:adjustRightInd w:val="0"/>
              <w:spacing w:after="0"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Недропользование (6.1)</w:t>
            </w:r>
          </w:p>
          <w:p w14:paraId="35BD520E"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6673" w:type="dxa"/>
            <w:tcBorders>
              <w:top w:val="single" w:sz="4" w:space="0" w:color="auto"/>
              <w:left w:val="nil"/>
              <w:bottom w:val="single" w:sz="4" w:space="0" w:color="auto"/>
              <w:right w:val="single" w:sz="4" w:space="0" w:color="auto"/>
            </w:tcBorders>
            <w:noWrap/>
          </w:tcPr>
          <w:p w14:paraId="3B01BA14" w14:textId="77777777" w:rsidR="00AF3C54" w:rsidRPr="00FF1C2E" w:rsidRDefault="00AF3C54" w:rsidP="00776BCA">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Осуществление геологических изысканий;</w:t>
            </w:r>
          </w:p>
          <w:p w14:paraId="4C4C66AF"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добыча недр открытым (карьеры, отвалы) и закрытым (шахты, скважины) способами;</w:t>
            </w:r>
          </w:p>
          <w:p w14:paraId="2A0C241D"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в том числе подземных, в целях добычи недр;</w:t>
            </w:r>
          </w:p>
          <w:p w14:paraId="2ED22C86"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14:paraId="5002EF2A"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AF3C54" w:rsidRPr="00FF1C2E" w14:paraId="4872F255" w14:textId="77777777" w:rsidTr="00776BCA">
        <w:trPr>
          <w:trHeight w:val="630"/>
        </w:trPr>
        <w:tc>
          <w:tcPr>
            <w:tcW w:w="3817" w:type="dxa"/>
            <w:tcBorders>
              <w:top w:val="single" w:sz="4" w:space="0" w:color="auto"/>
              <w:left w:val="single" w:sz="4" w:space="0" w:color="auto"/>
              <w:bottom w:val="single" w:sz="4" w:space="0" w:color="auto"/>
              <w:right w:val="single" w:sz="4" w:space="0" w:color="auto"/>
            </w:tcBorders>
            <w:noWrap/>
          </w:tcPr>
          <w:p w14:paraId="168B8586" w14:textId="77777777" w:rsidR="00AF3C54" w:rsidRPr="00D10EA2" w:rsidRDefault="00AF3C54" w:rsidP="00776BCA">
            <w:pPr>
              <w:autoSpaceDE w:val="0"/>
              <w:autoSpaceDN w:val="0"/>
              <w:adjustRightInd w:val="0"/>
              <w:spacing w:after="0"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lastRenderedPageBreak/>
              <w:t>Тяжелая промышленность (6.2)</w:t>
            </w:r>
          </w:p>
          <w:p w14:paraId="018E24C6" w14:textId="77777777" w:rsidR="00AF3C54" w:rsidRPr="00D10EA2" w:rsidRDefault="00AF3C54" w:rsidP="00454231">
            <w:pPr>
              <w:spacing w:after="0" w:line="240" w:lineRule="auto"/>
              <w:ind w:firstLine="709"/>
              <w:jc w:val="both"/>
              <w:rPr>
                <w:rFonts w:ascii="Times New Roman" w:eastAsia="Calibri" w:hAnsi="Times New Roman" w:cs="Times New Roman"/>
                <w:sz w:val="24"/>
                <w:szCs w:val="24"/>
                <w:lang w:eastAsia="ru-RU"/>
              </w:rPr>
            </w:pPr>
          </w:p>
        </w:tc>
        <w:tc>
          <w:tcPr>
            <w:tcW w:w="6673" w:type="dxa"/>
            <w:tcBorders>
              <w:top w:val="single" w:sz="4" w:space="0" w:color="auto"/>
              <w:left w:val="nil"/>
              <w:bottom w:val="single" w:sz="4" w:space="0" w:color="auto"/>
              <w:right w:val="single" w:sz="4" w:space="0" w:color="auto"/>
            </w:tcBorders>
            <w:noWrap/>
          </w:tcPr>
          <w:p w14:paraId="45257128" w14:textId="77777777" w:rsidR="00AF3C54" w:rsidRPr="00FF1C2E" w:rsidRDefault="00AF3C54"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AF3C54" w:rsidRPr="00FF1C2E" w14:paraId="371B23FD" w14:textId="77777777" w:rsidTr="00776BCA">
        <w:trPr>
          <w:trHeight w:val="131"/>
        </w:trPr>
        <w:tc>
          <w:tcPr>
            <w:tcW w:w="3817" w:type="dxa"/>
            <w:tcBorders>
              <w:top w:val="single" w:sz="4" w:space="0" w:color="auto"/>
              <w:left w:val="single" w:sz="4" w:space="0" w:color="auto"/>
              <w:bottom w:val="single" w:sz="4" w:space="0" w:color="auto"/>
              <w:right w:val="single" w:sz="4" w:space="0" w:color="auto"/>
            </w:tcBorders>
            <w:noWrap/>
          </w:tcPr>
          <w:p w14:paraId="7CC79445" w14:textId="77777777" w:rsidR="00AF3C54" w:rsidRPr="00D10EA2" w:rsidRDefault="00AF3C54" w:rsidP="00776BCA">
            <w:pPr>
              <w:autoSpaceDE w:val="0"/>
              <w:autoSpaceDN w:val="0"/>
              <w:adjustRightInd w:val="0"/>
              <w:spacing w:after="0"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Автомобилестроительная промышленность (6.2.1)</w:t>
            </w:r>
          </w:p>
          <w:p w14:paraId="0F9022C4" w14:textId="77777777" w:rsidR="00AF3C54" w:rsidRPr="00D10EA2" w:rsidRDefault="00AF3C54" w:rsidP="00454231">
            <w:pPr>
              <w:spacing w:after="0" w:line="240" w:lineRule="auto"/>
              <w:ind w:firstLine="709"/>
              <w:jc w:val="both"/>
              <w:rPr>
                <w:rFonts w:ascii="Times New Roman" w:eastAsia="Calibri" w:hAnsi="Times New Roman" w:cs="Times New Roman"/>
                <w:sz w:val="24"/>
                <w:szCs w:val="24"/>
                <w:lang w:eastAsia="ru-RU"/>
              </w:rPr>
            </w:pPr>
          </w:p>
        </w:tc>
        <w:tc>
          <w:tcPr>
            <w:tcW w:w="6673" w:type="dxa"/>
            <w:tcBorders>
              <w:top w:val="single" w:sz="4" w:space="0" w:color="auto"/>
              <w:left w:val="nil"/>
              <w:bottom w:val="single" w:sz="4" w:space="0" w:color="auto"/>
              <w:right w:val="single" w:sz="4" w:space="0" w:color="auto"/>
            </w:tcBorders>
            <w:noWrap/>
          </w:tcPr>
          <w:p w14:paraId="27926AE2" w14:textId="77777777" w:rsidR="00AF3C54" w:rsidRPr="00FF1C2E" w:rsidRDefault="00AF3C54"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AF3C54" w:rsidRPr="00FF1C2E" w14:paraId="4A681469" w14:textId="77777777" w:rsidTr="00776BCA">
        <w:trPr>
          <w:trHeight w:val="630"/>
        </w:trPr>
        <w:tc>
          <w:tcPr>
            <w:tcW w:w="3817" w:type="dxa"/>
            <w:tcBorders>
              <w:left w:val="single" w:sz="4" w:space="0" w:color="auto"/>
              <w:bottom w:val="single" w:sz="4" w:space="0" w:color="auto"/>
              <w:right w:val="single" w:sz="4" w:space="0" w:color="auto"/>
            </w:tcBorders>
            <w:noWrap/>
          </w:tcPr>
          <w:p w14:paraId="27406A1E" w14:textId="77777777" w:rsidR="00AF3C54" w:rsidRPr="00D10EA2" w:rsidRDefault="00AF3C54" w:rsidP="00776BCA">
            <w:pPr>
              <w:autoSpaceDE w:val="0"/>
              <w:autoSpaceDN w:val="0"/>
              <w:adjustRightInd w:val="0"/>
              <w:spacing w:after="0" w:line="240" w:lineRule="auto"/>
              <w:jc w:val="both"/>
              <w:rPr>
                <w:rFonts w:ascii="Times New Roman" w:hAnsi="Times New Roman" w:cs="Times New Roman"/>
                <w:sz w:val="24"/>
                <w:szCs w:val="24"/>
              </w:rPr>
            </w:pPr>
            <w:r w:rsidRPr="00D10EA2">
              <w:rPr>
                <w:rFonts w:ascii="Times New Roman" w:hAnsi="Times New Roman" w:cs="Times New Roman"/>
                <w:sz w:val="24"/>
                <w:szCs w:val="24"/>
              </w:rPr>
              <w:t>Легкая промышленность (6.3)</w:t>
            </w:r>
          </w:p>
          <w:p w14:paraId="6D33C621"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6673" w:type="dxa"/>
            <w:tcBorders>
              <w:top w:val="single" w:sz="4" w:space="0" w:color="auto"/>
              <w:left w:val="nil"/>
              <w:bottom w:val="single" w:sz="4" w:space="0" w:color="auto"/>
              <w:right w:val="single" w:sz="4" w:space="0" w:color="auto"/>
            </w:tcBorders>
            <w:noWrap/>
          </w:tcPr>
          <w:p w14:paraId="7644D9E5" w14:textId="77777777" w:rsidR="00AF3C54" w:rsidRPr="00FF1C2E" w:rsidRDefault="00AF3C54" w:rsidP="00776BCA">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r>
      <w:tr w:rsidR="00AF3C54" w:rsidRPr="00FF1C2E" w14:paraId="0A70B1CD" w14:textId="77777777" w:rsidTr="00776BCA">
        <w:trPr>
          <w:trHeight w:val="630"/>
        </w:trPr>
        <w:tc>
          <w:tcPr>
            <w:tcW w:w="3817" w:type="dxa"/>
            <w:tcBorders>
              <w:left w:val="single" w:sz="4" w:space="0" w:color="auto"/>
              <w:bottom w:val="single" w:sz="4" w:space="0" w:color="auto"/>
              <w:right w:val="single" w:sz="4" w:space="0" w:color="auto"/>
            </w:tcBorders>
            <w:noWrap/>
          </w:tcPr>
          <w:p w14:paraId="15E3E17B" w14:textId="77777777" w:rsidR="00AF3C54" w:rsidRPr="00D10EA2" w:rsidRDefault="00AF3C54" w:rsidP="00776BCA">
            <w:pPr>
              <w:autoSpaceDE w:val="0"/>
              <w:autoSpaceDN w:val="0"/>
              <w:adjustRightInd w:val="0"/>
              <w:spacing w:after="0"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Фармацевтическая промышленность (6.3.1)</w:t>
            </w:r>
          </w:p>
          <w:p w14:paraId="624DDD49"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6673" w:type="dxa"/>
            <w:tcBorders>
              <w:top w:val="single" w:sz="4" w:space="0" w:color="auto"/>
              <w:left w:val="nil"/>
              <w:bottom w:val="single" w:sz="4" w:space="0" w:color="auto"/>
              <w:right w:val="single" w:sz="4" w:space="0" w:color="auto"/>
            </w:tcBorders>
            <w:noWrap/>
          </w:tcPr>
          <w:p w14:paraId="602F1CCC" w14:textId="77777777" w:rsidR="00AF3C54" w:rsidRPr="00FF1C2E" w:rsidRDefault="00AF3C54" w:rsidP="00776BCA">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AF3C54" w:rsidRPr="00FF1C2E" w14:paraId="22055F64" w14:textId="77777777" w:rsidTr="00776BCA">
        <w:trPr>
          <w:trHeight w:val="630"/>
        </w:trPr>
        <w:tc>
          <w:tcPr>
            <w:tcW w:w="3817" w:type="dxa"/>
            <w:tcBorders>
              <w:top w:val="single" w:sz="4" w:space="0" w:color="auto"/>
              <w:left w:val="single" w:sz="4" w:space="0" w:color="auto"/>
              <w:bottom w:val="single" w:sz="4" w:space="0" w:color="auto"/>
              <w:right w:val="single" w:sz="4" w:space="0" w:color="auto"/>
            </w:tcBorders>
            <w:noWrap/>
          </w:tcPr>
          <w:p w14:paraId="2061CA56" w14:textId="77777777" w:rsidR="00AF3C54" w:rsidRPr="00D10EA2" w:rsidRDefault="00AF3C54" w:rsidP="00776BCA">
            <w:pPr>
              <w:autoSpaceDE w:val="0"/>
              <w:autoSpaceDN w:val="0"/>
              <w:adjustRightInd w:val="0"/>
              <w:spacing w:after="0"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Пищевая промышленность (6.4)</w:t>
            </w:r>
          </w:p>
          <w:p w14:paraId="629BF5F2"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6673" w:type="dxa"/>
            <w:tcBorders>
              <w:top w:val="single" w:sz="4" w:space="0" w:color="auto"/>
              <w:left w:val="nil"/>
              <w:bottom w:val="single" w:sz="4" w:space="0" w:color="auto"/>
              <w:right w:val="single" w:sz="4" w:space="0" w:color="auto"/>
            </w:tcBorders>
            <w:noWrap/>
          </w:tcPr>
          <w:p w14:paraId="1437214E" w14:textId="77777777" w:rsidR="00AF3C54" w:rsidRPr="00FF1C2E" w:rsidRDefault="00AF3C54" w:rsidP="00776BCA">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F3C54" w:rsidRPr="00FF1C2E" w14:paraId="14BC0C81" w14:textId="77777777" w:rsidTr="00776BCA">
        <w:trPr>
          <w:trHeight w:val="630"/>
        </w:trPr>
        <w:tc>
          <w:tcPr>
            <w:tcW w:w="3817" w:type="dxa"/>
            <w:tcBorders>
              <w:top w:val="single" w:sz="4" w:space="0" w:color="auto"/>
              <w:left w:val="single" w:sz="4" w:space="0" w:color="auto"/>
              <w:bottom w:val="single" w:sz="4" w:space="0" w:color="auto"/>
              <w:right w:val="single" w:sz="4" w:space="0" w:color="auto"/>
            </w:tcBorders>
            <w:noWrap/>
          </w:tcPr>
          <w:p w14:paraId="43293FB1" w14:textId="4F5295C6" w:rsidR="00AF3C54" w:rsidRPr="00D10EA2" w:rsidRDefault="00AF3C54" w:rsidP="00776BCA">
            <w:pPr>
              <w:autoSpaceDE w:val="0"/>
              <w:autoSpaceDN w:val="0"/>
              <w:adjustRightInd w:val="0"/>
              <w:spacing w:after="0" w:line="240" w:lineRule="auto"/>
              <w:jc w:val="both"/>
              <w:rPr>
                <w:rFonts w:ascii="Times New Roman" w:hAnsi="Times New Roman" w:cs="Times New Roman"/>
                <w:sz w:val="24"/>
                <w:szCs w:val="24"/>
              </w:rPr>
            </w:pPr>
            <w:r w:rsidRPr="00D10EA2">
              <w:rPr>
                <w:rFonts w:ascii="Times New Roman" w:hAnsi="Times New Roman" w:cs="Times New Roman"/>
                <w:sz w:val="24"/>
                <w:szCs w:val="24"/>
              </w:rPr>
              <w:t>Нефтехимическая</w:t>
            </w:r>
            <w:r w:rsidR="00776BCA">
              <w:rPr>
                <w:rFonts w:ascii="Times New Roman" w:hAnsi="Times New Roman" w:cs="Times New Roman"/>
                <w:sz w:val="24"/>
                <w:szCs w:val="24"/>
              </w:rPr>
              <w:t xml:space="preserve"> </w:t>
            </w:r>
            <w:r w:rsidRPr="00D10EA2">
              <w:rPr>
                <w:rFonts w:ascii="Times New Roman" w:hAnsi="Times New Roman" w:cs="Times New Roman"/>
                <w:sz w:val="24"/>
                <w:szCs w:val="24"/>
              </w:rPr>
              <w:t>промышленность (6.5)</w:t>
            </w:r>
          </w:p>
          <w:p w14:paraId="207D4444" w14:textId="77777777" w:rsidR="00AF3C54" w:rsidRPr="00D10EA2" w:rsidRDefault="00AF3C54"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6673" w:type="dxa"/>
            <w:tcBorders>
              <w:top w:val="single" w:sz="4" w:space="0" w:color="auto"/>
              <w:left w:val="nil"/>
              <w:bottom w:val="single" w:sz="4" w:space="0" w:color="auto"/>
              <w:right w:val="single" w:sz="4" w:space="0" w:color="auto"/>
            </w:tcBorders>
            <w:noWrap/>
          </w:tcPr>
          <w:p w14:paraId="00B0ABD0" w14:textId="77777777" w:rsidR="00AF3C54" w:rsidRPr="00FF1C2E" w:rsidRDefault="00AF3C54"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AF3C54" w:rsidRPr="00FF1C2E" w14:paraId="05BF9756" w14:textId="77777777" w:rsidTr="00776BCA">
        <w:trPr>
          <w:trHeight w:val="273"/>
        </w:trPr>
        <w:tc>
          <w:tcPr>
            <w:tcW w:w="3817" w:type="dxa"/>
            <w:tcBorders>
              <w:top w:val="single" w:sz="4" w:space="0" w:color="auto"/>
              <w:left w:val="single" w:sz="4" w:space="0" w:color="auto"/>
              <w:bottom w:val="single" w:sz="4" w:space="0" w:color="auto"/>
              <w:right w:val="single" w:sz="4" w:space="0" w:color="auto"/>
            </w:tcBorders>
            <w:noWrap/>
          </w:tcPr>
          <w:p w14:paraId="0D385E59" w14:textId="77777777" w:rsidR="00AF3C54" w:rsidRPr="00D10EA2" w:rsidRDefault="00AF3C54" w:rsidP="00776BCA">
            <w:pPr>
              <w:autoSpaceDE w:val="0"/>
              <w:autoSpaceDN w:val="0"/>
              <w:adjustRightInd w:val="0"/>
              <w:spacing w:after="0" w:line="240" w:lineRule="auto"/>
              <w:jc w:val="both"/>
              <w:rPr>
                <w:rFonts w:ascii="Times New Roman" w:hAnsi="Times New Roman" w:cs="Times New Roman"/>
                <w:sz w:val="24"/>
                <w:szCs w:val="24"/>
              </w:rPr>
            </w:pPr>
            <w:r w:rsidRPr="00D10EA2">
              <w:rPr>
                <w:rFonts w:ascii="Times New Roman" w:hAnsi="Times New Roman" w:cs="Times New Roman"/>
                <w:sz w:val="24"/>
                <w:szCs w:val="24"/>
              </w:rPr>
              <w:t>Строительная промышленность (6.6)</w:t>
            </w:r>
          </w:p>
          <w:p w14:paraId="46884520" w14:textId="77777777" w:rsidR="00AF3C54" w:rsidRPr="00D10EA2" w:rsidRDefault="00AF3C54"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6673" w:type="dxa"/>
            <w:tcBorders>
              <w:top w:val="single" w:sz="4" w:space="0" w:color="auto"/>
              <w:left w:val="nil"/>
              <w:bottom w:val="single" w:sz="4" w:space="0" w:color="auto"/>
              <w:right w:val="single" w:sz="4" w:space="0" w:color="auto"/>
            </w:tcBorders>
            <w:noWrap/>
          </w:tcPr>
          <w:p w14:paraId="74D0B513" w14:textId="77777777" w:rsidR="00AF3C54" w:rsidRPr="00FF1C2E" w:rsidRDefault="00AF3C54" w:rsidP="00776BCA">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F3C54" w:rsidRPr="00FF1C2E" w14:paraId="14BD7734" w14:textId="77777777" w:rsidTr="00776BCA">
        <w:trPr>
          <w:trHeight w:val="630"/>
        </w:trPr>
        <w:tc>
          <w:tcPr>
            <w:tcW w:w="3817" w:type="dxa"/>
            <w:tcBorders>
              <w:top w:val="single" w:sz="4" w:space="0" w:color="auto"/>
              <w:left w:val="single" w:sz="4" w:space="0" w:color="auto"/>
              <w:bottom w:val="single" w:sz="4" w:space="0" w:color="auto"/>
              <w:right w:val="single" w:sz="4" w:space="0" w:color="auto"/>
            </w:tcBorders>
            <w:noWrap/>
          </w:tcPr>
          <w:p w14:paraId="221D746B" w14:textId="77777777" w:rsidR="00AF3C54" w:rsidRPr="00D10EA2" w:rsidRDefault="00AF3C54" w:rsidP="00776BCA">
            <w:pPr>
              <w:autoSpaceDE w:val="0"/>
              <w:autoSpaceDN w:val="0"/>
              <w:adjustRightInd w:val="0"/>
              <w:spacing w:after="0"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Энергетика (6.7)</w:t>
            </w:r>
          </w:p>
          <w:p w14:paraId="5F07ECDC"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6673" w:type="dxa"/>
            <w:tcBorders>
              <w:top w:val="single" w:sz="4" w:space="0" w:color="auto"/>
              <w:left w:val="nil"/>
              <w:bottom w:val="single" w:sz="4" w:space="0" w:color="auto"/>
              <w:right w:val="single" w:sz="4" w:space="0" w:color="auto"/>
            </w:tcBorders>
            <w:noWrap/>
          </w:tcPr>
          <w:p w14:paraId="4E169268" w14:textId="77777777" w:rsidR="00AF3C54" w:rsidRPr="00FF1C2E" w:rsidRDefault="00AF3C54" w:rsidP="00776BCA">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2FB7B7E" w14:textId="77777777" w:rsidR="00AF3C54" w:rsidRPr="00FF1C2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2" w:history="1">
              <w:r w:rsidRPr="00FF1C2E">
                <w:rPr>
                  <w:rFonts w:ascii="Times New Roman" w:hAnsi="Times New Roman" w:cs="Times New Roman"/>
                  <w:sz w:val="24"/>
                  <w:szCs w:val="24"/>
                </w:rPr>
                <w:t>кодом 3.1</w:t>
              </w:r>
            </w:hyperlink>
          </w:p>
        </w:tc>
      </w:tr>
      <w:tr w:rsidR="00AF3C54" w:rsidRPr="00FF1C2E" w14:paraId="788AD9DD" w14:textId="77777777" w:rsidTr="00776BCA">
        <w:trPr>
          <w:trHeight w:val="274"/>
        </w:trPr>
        <w:tc>
          <w:tcPr>
            <w:tcW w:w="3817" w:type="dxa"/>
            <w:tcBorders>
              <w:top w:val="nil"/>
              <w:left w:val="single" w:sz="4" w:space="0" w:color="auto"/>
              <w:bottom w:val="single" w:sz="4" w:space="0" w:color="auto"/>
              <w:right w:val="single" w:sz="4" w:space="0" w:color="auto"/>
            </w:tcBorders>
            <w:noWrap/>
          </w:tcPr>
          <w:p w14:paraId="4392C4FB" w14:textId="77777777" w:rsidR="00AF3C54" w:rsidRPr="00D10EA2" w:rsidRDefault="00AF3C54" w:rsidP="00776BCA">
            <w:pPr>
              <w:autoSpaceDE w:val="0"/>
              <w:autoSpaceDN w:val="0"/>
              <w:adjustRightInd w:val="0"/>
              <w:spacing w:after="0"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Атомная энергетика (6.7.1)</w:t>
            </w:r>
          </w:p>
          <w:p w14:paraId="709BA8C6" w14:textId="77777777" w:rsidR="00AF3C54" w:rsidRPr="00D10EA2" w:rsidRDefault="00AF3C54" w:rsidP="00454231">
            <w:pPr>
              <w:spacing w:after="0" w:line="240" w:lineRule="auto"/>
              <w:ind w:firstLine="709"/>
              <w:jc w:val="both"/>
              <w:rPr>
                <w:rFonts w:ascii="Times New Roman" w:eastAsia="Calibri" w:hAnsi="Times New Roman" w:cs="Times New Roman"/>
                <w:sz w:val="24"/>
                <w:szCs w:val="24"/>
                <w:lang w:eastAsia="ru-RU"/>
              </w:rPr>
            </w:pPr>
          </w:p>
        </w:tc>
        <w:tc>
          <w:tcPr>
            <w:tcW w:w="6673" w:type="dxa"/>
            <w:tcBorders>
              <w:top w:val="nil"/>
              <w:left w:val="nil"/>
              <w:bottom w:val="single" w:sz="4" w:space="0" w:color="auto"/>
              <w:right w:val="single" w:sz="4" w:space="0" w:color="auto"/>
            </w:tcBorders>
            <w:noWrap/>
          </w:tcPr>
          <w:p w14:paraId="1EA69ABC" w14:textId="77777777" w:rsidR="00AF3C54" w:rsidRPr="00FF1C2E" w:rsidRDefault="00AF3C54" w:rsidP="00776BCA">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FF1C2E">
              <w:rPr>
                <w:rFonts w:ascii="Times New Roman" w:hAnsi="Times New Roman" w:cs="Times New Roman"/>
                <w:sz w:val="24"/>
                <w:szCs w:val="24"/>
              </w:rPr>
              <w:lastRenderedPageBreak/>
              <w:t xml:space="preserve">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3" w:history="1">
              <w:r w:rsidRPr="00FF1C2E">
                <w:rPr>
                  <w:rFonts w:ascii="Times New Roman" w:hAnsi="Times New Roman" w:cs="Times New Roman"/>
                  <w:sz w:val="24"/>
                  <w:szCs w:val="24"/>
                </w:rPr>
                <w:t>кодом 3.1</w:t>
              </w:r>
            </w:hyperlink>
          </w:p>
        </w:tc>
      </w:tr>
      <w:tr w:rsidR="00AF3C54" w:rsidRPr="00FF1C2E" w14:paraId="383801FC" w14:textId="77777777" w:rsidTr="00776BCA">
        <w:trPr>
          <w:trHeight w:val="992"/>
        </w:trPr>
        <w:tc>
          <w:tcPr>
            <w:tcW w:w="3817" w:type="dxa"/>
            <w:tcBorders>
              <w:top w:val="nil"/>
              <w:left w:val="single" w:sz="4" w:space="0" w:color="auto"/>
              <w:bottom w:val="single" w:sz="4" w:space="0" w:color="auto"/>
              <w:right w:val="single" w:sz="4" w:space="0" w:color="auto"/>
            </w:tcBorders>
            <w:noWrap/>
          </w:tcPr>
          <w:p w14:paraId="01D4DCA3" w14:textId="77777777" w:rsidR="00AF3C54" w:rsidRPr="00D10EA2" w:rsidRDefault="00AF3C54" w:rsidP="00776BCA">
            <w:pPr>
              <w:autoSpaceDE w:val="0"/>
              <w:autoSpaceDN w:val="0"/>
              <w:adjustRightInd w:val="0"/>
              <w:spacing w:after="0"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lastRenderedPageBreak/>
              <w:t>Связь (6.8)</w:t>
            </w:r>
          </w:p>
          <w:p w14:paraId="5E211BAD"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p>
        </w:tc>
        <w:tc>
          <w:tcPr>
            <w:tcW w:w="6673" w:type="dxa"/>
            <w:tcBorders>
              <w:top w:val="nil"/>
              <w:left w:val="nil"/>
              <w:bottom w:val="single" w:sz="4" w:space="0" w:color="auto"/>
              <w:right w:val="single" w:sz="4" w:space="0" w:color="auto"/>
            </w:tcBorders>
            <w:noWrap/>
          </w:tcPr>
          <w:p w14:paraId="372F9A1C" w14:textId="77777777" w:rsidR="00AF3C54" w:rsidRPr="00FF1C2E" w:rsidRDefault="00AF3C54" w:rsidP="00776BCA">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4" w:history="1">
              <w:r w:rsidRPr="00FF1C2E">
                <w:rPr>
                  <w:rFonts w:ascii="Times New Roman" w:hAnsi="Times New Roman" w:cs="Times New Roman"/>
                  <w:sz w:val="24"/>
                  <w:szCs w:val="24"/>
                </w:rPr>
                <w:t>кодом 3.1</w:t>
              </w:r>
            </w:hyperlink>
          </w:p>
        </w:tc>
      </w:tr>
      <w:tr w:rsidR="00AF3C54" w:rsidRPr="00FF1C2E" w14:paraId="766A7AB3" w14:textId="77777777" w:rsidTr="00776BCA">
        <w:trPr>
          <w:trHeight w:val="274"/>
        </w:trPr>
        <w:tc>
          <w:tcPr>
            <w:tcW w:w="3817" w:type="dxa"/>
            <w:tcBorders>
              <w:top w:val="nil"/>
              <w:left w:val="single" w:sz="4" w:space="0" w:color="auto"/>
              <w:bottom w:val="single" w:sz="4" w:space="0" w:color="auto"/>
              <w:right w:val="single" w:sz="4" w:space="0" w:color="auto"/>
            </w:tcBorders>
            <w:noWrap/>
          </w:tcPr>
          <w:p w14:paraId="57B0E3E8" w14:textId="77777777" w:rsidR="00AF3C54" w:rsidRPr="00D10EA2" w:rsidRDefault="00AF3C54" w:rsidP="00776BCA">
            <w:pPr>
              <w:autoSpaceDE w:val="0"/>
              <w:autoSpaceDN w:val="0"/>
              <w:adjustRightInd w:val="0"/>
              <w:spacing w:after="0"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Склады (6.9)</w:t>
            </w:r>
          </w:p>
          <w:p w14:paraId="3824206F"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6673" w:type="dxa"/>
            <w:tcBorders>
              <w:top w:val="nil"/>
              <w:left w:val="nil"/>
              <w:bottom w:val="single" w:sz="4" w:space="0" w:color="auto"/>
              <w:right w:val="single" w:sz="4" w:space="0" w:color="auto"/>
            </w:tcBorders>
            <w:shd w:val="clear" w:color="auto" w:fill="auto"/>
            <w:noWrap/>
          </w:tcPr>
          <w:p w14:paraId="5CFD2467" w14:textId="77777777" w:rsidR="00AF3C54" w:rsidRPr="00FF1C2E" w:rsidRDefault="00AF3C54"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F3C54" w:rsidRPr="00FF1C2E" w14:paraId="2D23E96F" w14:textId="77777777" w:rsidTr="00776BCA">
        <w:trPr>
          <w:trHeight w:val="748"/>
        </w:trPr>
        <w:tc>
          <w:tcPr>
            <w:tcW w:w="3817" w:type="dxa"/>
            <w:tcBorders>
              <w:top w:val="single" w:sz="4" w:space="0" w:color="auto"/>
              <w:left w:val="single" w:sz="4" w:space="0" w:color="auto"/>
              <w:bottom w:val="single" w:sz="4" w:space="0" w:color="auto"/>
              <w:right w:val="single" w:sz="4" w:space="0" w:color="auto"/>
            </w:tcBorders>
            <w:noWrap/>
          </w:tcPr>
          <w:p w14:paraId="6DF22BD2" w14:textId="77777777" w:rsidR="00AF3C54" w:rsidRPr="00D10EA2" w:rsidRDefault="00AF3C54" w:rsidP="00776BCA">
            <w:pPr>
              <w:autoSpaceDE w:val="0"/>
              <w:autoSpaceDN w:val="0"/>
              <w:adjustRightInd w:val="0"/>
              <w:spacing w:after="0"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Обеспечение космической деятельности (6.10)</w:t>
            </w:r>
          </w:p>
          <w:p w14:paraId="7E880ECC" w14:textId="77777777" w:rsidR="00AF3C54" w:rsidRPr="00D10EA2"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6673" w:type="dxa"/>
            <w:tcBorders>
              <w:top w:val="single" w:sz="4" w:space="0" w:color="auto"/>
              <w:left w:val="nil"/>
              <w:bottom w:val="single" w:sz="4" w:space="0" w:color="auto"/>
              <w:right w:val="single" w:sz="4" w:space="0" w:color="auto"/>
            </w:tcBorders>
            <w:noWrap/>
          </w:tcPr>
          <w:p w14:paraId="44AC9D86" w14:textId="77777777" w:rsidR="00AF3C54" w:rsidRPr="00FF1C2E" w:rsidRDefault="00AF3C54" w:rsidP="00776BCA">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r>
      <w:tr w:rsidR="00AF3C54" w:rsidRPr="00FF1C2E" w14:paraId="23D51314" w14:textId="77777777" w:rsidTr="00776BCA">
        <w:trPr>
          <w:trHeight w:val="1393"/>
        </w:trPr>
        <w:tc>
          <w:tcPr>
            <w:tcW w:w="3817" w:type="dxa"/>
            <w:tcBorders>
              <w:top w:val="single" w:sz="4" w:space="0" w:color="auto"/>
              <w:left w:val="single" w:sz="4" w:space="0" w:color="auto"/>
              <w:right w:val="single" w:sz="4" w:space="0" w:color="auto"/>
            </w:tcBorders>
            <w:noWrap/>
          </w:tcPr>
          <w:p w14:paraId="55BF134D" w14:textId="77777777" w:rsidR="00AF3C54" w:rsidRPr="00D10EA2" w:rsidRDefault="00AF3C54" w:rsidP="00776BCA">
            <w:pPr>
              <w:autoSpaceDE w:val="0"/>
              <w:autoSpaceDN w:val="0"/>
              <w:adjustRightInd w:val="0"/>
              <w:spacing w:after="0" w:line="240" w:lineRule="auto"/>
              <w:jc w:val="both"/>
              <w:rPr>
                <w:rFonts w:ascii="Times New Roman" w:hAnsi="Times New Roman" w:cs="Times New Roman"/>
                <w:bCs/>
                <w:iCs/>
                <w:sz w:val="24"/>
                <w:szCs w:val="24"/>
              </w:rPr>
            </w:pPr>
            <w:r w:rsidRPr="00D10EA2">
              <w:rPr>
                <w:rFonts w:ascii="Times New Roman" w:hAnsi="Times New Roman" w:cs="Times New Roman"/>
                <w:bCs/>
                <w:iCs/>
                <w:sz w:val="24"/>
                <w:szCs w:val="24"/>
              </w:rPr>
              <w:t>Целлюлозно</w:t>
            </w:r>
            <w:r w:rsidR="001D61FB">
              <w:rPr>
                <w:rFonts w:ascii="Times New Roman" w:hAnsi="Times New Roman" w:cs="Times New Roman"/>
                <w:bCs/>
                <w:iCs/>
                <w:sz w:val="24"/>
                <w:szCs w:val="24"/>
              </w:rPr>
              <w:t>-бумажная промышленность (6.11)</w:t>
            </w:r>
          </w:p>
        </w:tc>
        <w:tc>
          <w:tcPr>
            <w:tcW w:w="6673" w:type="dxa"/>
            <w:tcBorders>
              <w:top w:val="single" w:sz="4" w:space="0" w:color="auto"/>
              <w:left w:val="nil"/>
              <w:right w:val="single" w:sz="4" w:space="0" w:color="auto"/>
            </w:tcBorders>
            <w:noWrap/>
          </w:tcPr>
          <w:p w14:paraId="1E5451DB" w14:textId="77777777" w:rsidR="00AF3C54" w:rsidRPr="00FF1C2E" w:rsidRDefault="00AF3C54" w:rsidP="00776BCA">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D61FB" w:rsidRPr="00FF1C2E" w14:paraId="7E4E2731" w14:textId="77777777" w:rsidTr="00776BCA">
        <w:trPr>
          <w:trHeight w:val="80"/>
        </w:trPr>
        <w:tc>
          <w:tcPr>
            <w:tcW w:w="3817" w:type="dxa"/>
            <w:tcBorders>
              <w:top w:val="single" w:sz="4" w:space="0" w:color="auto"/>
              <w:left w:val="single" w:sz="4" w:space="0" w:color="auto"/>
              <w:bottom w:val="single" w:sz="4" w:space="0" w:color="auto"/>
              <w:right w:val="single" w:sz="4" w:space="0" w:color="auto"/>
            </w:tcBorders>
            <w:shd w:val="clear" w:color="auto" w:fill="auto"/>
            <w:noWrap/>
          </w:tcPr>
          <w:p w14:paraId="4049BBE9" w14:textId="77777777" w:rsidR="001D61FB" w:rsidRPr="00FF1C2E" w:rsidRDefault="001D61FB" w:rsidP="00776BCA">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6673" w:type="dxa"/>
            <w:tcBorders>
              <w:top w:val="single" w:sz="4" w:space="0" w:color="auto"/>
              <w:left w:val="nil"/>
              <w:bottom w:val="single" w:sz="4" w:space="0" w:color="auto"/>
              <w:right w:val="single" w:sz="4" w:space="0" w:color="auto"/>
            </w:tcBorders>
            <w:shd w:val="clear" w:color="auto" w:fill="auto"/>
          </w:tcPr>
          <w:p w14:paraId="67BAA4B8" w14:textId="77777777" w:rsidR="001D61FB" w:rsidRPr="00FF1C2E" w:rsidRDefault="001D61FB" w:rsidP="00776BCA">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1D61FB" w:rsidRPr="00FF1C2E" w14:paraId="4499B262" w14:textId="77777777" w:rsidTr="00776BCA">
        <w:trPr>
          <w:trHeight w:val="315"/>
        </w:trPr>
        <w:tc>
          <w:tcPr>
            <w:tcW w:w="3817" w:type="dxa"/>
            <w:tcBorders>
              <w:top w:val="nil"/>
              <w:left w:val="single" w:sz="4" w:space="0" w:color="auto"/>
              <w:bottom w:val="single" w:sz="4" w:space="0" w:color="auto"/>
              <w:right w:val="single" w:sz="4" w:space="0" w:color="auto"/>
            </w:tcBorders>
            <w:noWrap/>
          </w:tcPr>
          <w:p w14:paraId="174288C6" w14:textId="77777777" w:rsidR="001D61FB" w:rsidRPr="00FF1C2E" w:rsidRDefault="001D61FB" w:rsidP="00776BCA">
            <w:pPr>
              <w:spacing w:after="0" w:line="240" w:lineRule="auto"/>
              <w:jc w:val="both"/>
              <w:rPr>
                <w:rFonts w:ascii="Times New Roman" w:eastAsia="Calibri" w:hAnsi="Times New Roman" w:cs="Times New Roman"/>
                <w:b/>
                <w:bCs/>
                <w:i/>
                <w:iCs/>
                <w:sz w:val="24"/>
                <w:szCs w:val="24"/>
                <w:lang w:eastAsia="ru-RU"/>
              </w:rPr>
            </w:pPr>
            <w:r w:rsidRPr="00FF1C2E">
              <w:rPr>
                <w:rFonts w:ascii="Times New Roman" w:hAnsi="Times New Roman" w:cs="Times New Roman"/>
                <w:bCs/>
                <w:iCs/>
                <w:sz w:val="24"/>
                <w:szCs w:val="24"/>
              </w:rPr>
              <w:t>Объекты гаражного назначения (2.7.1)</w:t>
            </w:r>
          </w:p>
        </w:tc>
        <w:tc>
          <w:tcPr>
            <w:tcW w:w="6673" w:type="dxa"/>
            <w:tcBorders>
              <w:top w:val="nil"/>
              <w:left w:val="nil"/>
              <w:bottom w:val="single" w:sz="4" w:space="0" w:color="auto"/>
              <w:right w:val="single" w:sz="4" w:space="0" w:color="auto"/>
            </w:tcBorders>
            <w:noWrap/>
          </w:tcPr>
          <w:p w14:paraId="6E85E513" w14:textId="77777777" w:rsidR="001D61FB" w:rsidRPr="00FF1C2E" w:rsidRDefault="001D61FB" w:rsidP="00776BCA">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21B1FF3E" w14:textId="77777777" w:rsidR="001D61FB" w:rsidRPr="00FF1C2E" w:rsidRDefault="001D61FB" w:rsidP="00776BCA">
            <w:pPr>
              <w:spacing w:after="0" w:line="240" w:lineRule="auto"/>
              <w:jc w:val="both"/>
              <w:rPr>
                <w:rFonts w:ascii="Times New Roman" w:eastAsia="Calibri" w:hAnsi="Times New Roman" w:cs="Times New Roman"/>
                <w:sz w:val="24"/>
                <w:szCs w:val="24"/>
                <w:lang w:eastAsia="ru-RU"/>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1D61FB" w:rsidRPr="00FF1C2E" w14:paraId="134AED4F" w14:textId="77777777" w:rsidTr="00776BCA">
        <w:trPr>
          <w:trHeight w:val="1346"/>
        </w:trPr>
        <w:tc>
          <w:tcPr>
            <w:tcW w:w="3817" w:type="dxa"/>
            <w:tcBorders>
              <w:top w:val="nil"/>
              <w:left w:val="single" w:sz="4" w:space="0" w:color="auto"/>
              <w:bottom w:val="single" w:sz="4" w:space="0" w:color="auto"/>
              <w:right w:val="single" w:sz="4" w:space="0" w:color="auto"/>
            </w:tcBorders>
            <w:noWrap/>
          </w:tcPr>
          <w:p w14:paraId="575D30AB" w14:textId="77777777" w:rsidR="001D61FB" w:rsidRPr="00FD7C27" w:rsidRDefault="001D61FB" w:rsidP="00776BCA">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Бытовое обслуживание (3.3)</w:t>
            </w:r>
          </w:p>
          <w:p w14:paraId="2D20EC82" w14:textId="77777777" w:rsidR="001D61FB" w:rsidRPr="00FF1C2E" w:rsidRDefault="001D61FB"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
        </w:tc>
        <w:tc>
          <w:tcPr>
            <w:tcW w:w="6673" w:type="dxa"/>
            <w:tcBorders>
              <w:top w:val="nil"/>
              <w:left w:val="nil"/>
              <w:bottom w:val="single" w:sz="4" w:space="0" w:color="auto"/>
              <w:right w:val="single" w:sz="4" w:space="0" w:color="auto"/>
            </w:tcBorders>
            <w:noWrap/>
          </w:tcPr>
          <w:p w14:paraId="631E0FA4" w14:textId="77777777" w:rsidR="001D61FB" w:rsidRPr="00FF1C2E" w:rsidRDefault="001D61FB" w:rsidP="00776BCA">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D61FB" w:rsidRPr="00FF1C2E" w14:paraId="0EEB3FF9" w14:textId="77777777" w:rsidTr="00776BCA">
        <w:trPr>
          <w:trHeight w:val="1346"/>
        </w:trPr>
        <w:tc>
          <w:tcPr>
            <w:tcW w:w="3817" w:type="dxa"/>
            <w:tcBorders>
              <w:top w:val="nil"/>
              <w:left w:val="single" w:sz="4" w:space="0" w:color="auto"/>
              <w:bottom w:val="single" w:sz="4" w:space="0" w:color="auto"/>
              <w:right w:val="single" w:sz="4" w:space="0" w:color="auto"/>
            </w:tcBorders>
            <w:noWrap/>
          </w:tcPr>
          <w:p w14:paraId="3C7EA44D" w14:textId="77777777" w:rsidR="001D61FB" w:rsidRPr="00FF1C2E" w:rsidRDefault="001D61FB" w:rsidP="00776BCA">
            <w:pPr>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Предпринимательство (4.0)</w:t>
            </w:r>
          </w:p>
          <w:p w14:paraId="6171E514" w14:textId="77777777" w:rsidR="001D61FB" w:rsidRPr="00FF1C2E" w:rsidRDefault="001D61FB" w:rsidP="00454231">
            <w:pPr>
              <w:autoSpaceDE w:val="0"/>
              <w:autoSpaceDN w:val="0"/>
              <w:adjustRightInd w:val="0"/>
              <w:spacing w:after="0" w:line="240" w:lineRule="auto"/>
              <w:ind w:firstLine="709"/>
              <w:jc w:val="both"/>
              <w:rPr>
                <w:rFonts w:ascii="Times New Roman" w:hAnsi="Times New Roman" w:cs="Times New Roman"/>
                <w:b/>
                <w:i/>
                <w:sz w:val="24"/>
                <w:szCs w:val="24"/>
              </w:rPr>
            </w:pPr>
          </w:p>
        </w:tc>
        <w:tc>
          <w:tcPr>
            <w:tcW w:w="6673" w:type="dxa"/>
            <w:tcBorders>
              <w:top w:val="nil"/>
              <w:left w:val="nil"/>
              <w:bottom w:val="single" w:sz="4" w:space="0" w:color="auto"/>
              <w:right w:val="single" w:sz="4" w:space="0" w:color="auto"/>
            </w:tcBorders>
            <w:noWrap/>
          </w:tcPr>
          <w:p w14:paraId="696E1890" w14:textId="77777777" w:rsidR="001D61FB" w:rsidRPr="00FF1C2E" w:rsidRDefault="001D61FB" w:rsidP="00776BCA">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3FB14685" w14:textId="77777777" w:rsidR="001D61FB" w:rsidRPr="00FF1C2E" w:rsidRDefault="001D61FB" w:rsidP="00776BCA">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1D61FB" w:rsidRPr="00FF1C2E" w14:paraId="6E73D2B1" w14:textId="77777777" w:rsidTr="00776BCA">
        <w:trPr>
          <w:trHeight w:val="1726"/>
        </w:trPr>
        <w:tc>
          <w:tcPr>
            <w:tcW w:w="3817" w:type="dxa"/>
            <w:tcBorders>
              <w:top w:val="nil"/>
              <w:left w:val="single" w:sz="4" w:space="0" w:color="auto"/>
              <w:bottom w:val="single" w:sz="4" w:space="0" w:color="auto"/>
              <w:right w:val="single" w:sz="4" w:space="0" w:color="auto"/>
            </w:tcBorders>
            <w:noWrap/>
          </w:tcPr>
          <w:p w14:paraId="7201FD42" w14:textId="77777777" w:rsidR="001D61FB" w:rsidRPr="00FF1C2E" w:rsidRDefault="001D61FB" w:rsidP="00776BCA">
            <w:pPr>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Магазины (4.4)</w:t>
            </w:r>
          </w:p>
          <w:p w14:paraId="515DC9F5" w14:textId="77777777" w:rsidR="001D61FB" w:rsidRPr="00FF1C2E" w:rsidRDefault="001D61FB" w:rsidP="00454231">
            <w:pPr>
              <w:spacing w:after="0" w:line="240" w:lineRule="auto"/>
              <w:ind w:firstLine="709"/>
              <w:contextualSpacing/>
              <w:jc w:val="both"/>
              <w:rPr>
                <w:rFonts w:ascii="Times New Roman" w:hAnsi="Times New Roman" w:cs="Times New Roman"/>
                <w:b/>
                <w:i/>
                <w:sz w:val="24"/>
                <w:szCs w:val="24"/>
              </w:rPr>
            </w:pPr>
          </w:p>
        </w:tc>
        <w:tc>
          <w:tcPr>
            <w:tcW w:w="6673" w:type="dxa"/>
            <w:tcBorders>
              <w:top w:val="nil"/>
              <w:left w:val="nil"/>
              <w:bottom w:val="single" w:sz="4" w:space="0" w:color="auto"/>
              <w:right w:val="single" w:sz="4" w:space="0" w:color="auto"/>
            </w:tcBorders>
            <w:noWrap/>
          </w:tcPr>
          <w:p w14:paraId="161994F2" w14:textId="77777777" w:rsidR="001D61FB" w:rsidRPr="00FF1C2E" w:rsidRDefault="001D61FB" w:rsidP="00776BCA">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кв.м</w:t>
            </w:r>
          </w:p>
        </w:tc>
      </w:tr>
      <w:tr w:rsidR="001D61FB" w:rsidRPr="00FF1C2E" w14:paraId="576474DB" w14:textId="77777777" w:rsidTr="00776BCA">
        <w:trPr>
          <w:trHeight w:val="833"/>
        </w:trPr>
        <w:tc>
          <w:tcPr>
            <w:tcW w:w="3817" w:type="dxa"/>
            <w:tcBorders>
              <w:top w:val="nil"/>
              <w:left w:val="single" w:sz="4" w:space="0" w:color="auto"/>
              <w:bottom w:val="single" w:sz="4" w:space="0" w:color="auto"/>
              <w:right w:val="single" w:sz="4" w:space="0" w:color="auto"/>
            </w:tcBorders>
            <w:noWrap/>
          </w:tcPr>
          <w:p w14:paraId="6C66B4C7" w14:textId="77777777" w:rsidR="001D61FB" w:rsidRPr="00FF1C2E" w:rsidRDefault="001D61FB" w:rsidP="00776BCA">
            <w:pPr>
              <w:autoSpaceDE w:val="0"/>
              <w:autoSpaceDN w:val="0"/>
              <w:adjustRightInd w:val="0"/>
              <w:spacing w:after="0" w:line="240" w:lineRule="auto"/>
              <w:jc w:val="both"/>
              <w:rPr>
                <w:rFonts w:ascii="Times New Roman" w:hAnsi="Times New Roman" w:cs="Times New Roman"/>
                <w:b/>
                <w:i/>
                <w:sz w:val="24"/>
                <w:szCs w:val="24"/>
              </w:rPr>
            </w:pPr>
            <w:r w:rsidRPr="00FF1C2E">
              <w:rPr>
                <w:rFonts w:ascii="Times New Roman" w:hAnsi="Times New Roman" w:cs="Times New Roman"/>
                <w:bCs/>
                <w:iCs/>
                <w:sz w:val="24"/>
                <w:szCs w:val="24"/>
              </w:rPr>
              <w:t>Общественное питание (4.6)</w:t>
            </w:r>
          </w:p>
          <w:p w14:paraId="3B322676" w14:textId="77777777" w:rsidR="001D61FB" w:rsidRPr="00FF1C2E" w:rsidRDefault="001D61FB" w:rsidP="00454231">
            <w:pPr>
              <w:autoSpaceDE w:val="0"/>
              <w:autoSpaceDN w:val="0"/>
              <w:adjustRightInd w:val="0"/>
              <w:spacing w:after="0" w:line="240" w:lineRule="auto"/>
              <w:ind w:firstLine="709"/>
              <w:jc w:val="both"/>
              <w:rPr>
                <w:rFonts w:ascii="Times New Roman" w:hAnsi="Times New Roman" w:cs="Times New Roman"/>
                <w:b/>
                <w:i/>
                <w:sz w:val="24"/>
                <w:szCs w:val="24"/>
              </w:rPr>
            </w:pPr>
          </w:p>
        </w:tc>
        <w:tc>
          <w:tcPr>
            <w:tcW w:w="6673" w:type="dxa"/>
            <w:tcBorders>
              <w:top w:val="nil"/>
              <w:left w:val="nil"/>
              <w:bottom w:val="single" w:sz="4" w:space="0" w:color="auto"/>
              <w:right w:val="single" w:sz="4" w:space="0" w:color="auto"/>
            </w:tcBorders>
            <w:noWrap/>
          </w:tcPr>
          <w:p w14:paraId="0DFA5390" w14:textId="77777777" w:rsidR="001D61FB" w:rsidRPr="00FF1C2E" w:rsidRDefault="001D61FB" w:rsidP="00776BCA">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290A2C81" w14:textId="789E142F" w:rsidR="001D61FB" w:rsidRPr="00DF3053" w:rsidRDefault="00AF3C54" w:rsidP="00454231">
      <w:pPr>
        <w:tabs>
          <w:tab w:val="left" w:pos="-567"/>
        </w:tabs>
        <w:autoSpaceDE w:val="0"/>
        <w:autoSpaceDN w:val="0"/>
        <w:adjustRightInd w:val="0"/>
        <w:spacing w:after="0" w:line="240" w:lineRule="auto"/>
        <w:ind w:firstLine="709"/>
        <w:jc w:val="both"/>
        <w:rPr>
          <w:rFonts w:ascii="Times New Roman" w:hAnsi="Times New Roman" w:cs="Times New Roman"/>
          <w:b/>
          <w:bCs/>
          <w:i/>
          <w:color w:val="000000"/>
        </w:rPr>
      </w:pPr>
      <w:r w:rsidRPr="00AF3C54">
        <w:rPr>
          <w:rFonts w:ascii="Times New Roman" w:hAnsi="Times New Roman" w:cs="Times New Roman"/>
          <w:b/>
          <w:bCs/>
          <w:i/>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 не подлежат установлению.</w:t>
      </w:r>
    </w:p>
    <w:p w14:paraId="3751C149" w14:textId="77777777" w:rsidR="00776BCA" w:rsidRDefault="00776BCA" w:rsidP="00454231">
      <w:pPr>
        <w:pStyle w:val="ConsPlusNormal"/>
        <w:ind w:firstLine="709"/>
        <w:jc w:val="both"/>
        <w:rPr>
          <w:rFonts w:ascii="Times New Roman" w:hAnsi="Times New Roman" w:cs="Times New Roman"/>
          <w:b/>
          <w:i/>
          <w:sz w:val="24"/>
          <w:szCs w:val="24"/>
        </w:rPr>
      </w:pPr>
    </w:p>
    <w:p w14:paraId="065A0970" w14:textId="2E48BB9A" w:rsidR="000C4CD0" w:rsidRDefault="00951EB8" w:rsidP="00454231">
      <w:pPr>
        <w:pStyle w:val="ConsPlusNormal"/>
        <w:ind w:firstLine="709"/>
        <w:jc w:val="both"/>
        <w:rPr>
          <w:rFonts w:ascii="Times New Roman" w:hAnsi="Times New Roman" w:cs="Times New Roman"/>
          <w:b/>
          <w:i/>
          <w:sz w:val="24"/>
          <w:szCs w:val="24"/>
          <w:u w:val="single"/>
        </w:rPr>
      </w:pPr>
      <w:r>
        <w:rPr>
          <w:rFonts w:ascii="Times New Roman" w:hAnsi="Times New Roman" w:cs="Times New Roman"/>
          <w:b/>
          <w:i/>
          <w:sz w:val="24"/>
          <w:szCs w:val="24"/>
        </w:rPr>
        <w:t>Статья </w:t>
      </w:r>
      <w:r w:rsidR="000A75A1">
        <w:rPr>
          <w:rFonts w:ascii="Times New Roman" w:hAnsi="Times New Roman" w:cs="Times New Roman"/>
          <w:b/>
          <w:i/>
          <w:sz w:val="24"/>
          <w:szCs w:val="24"/>
        </w:rPr>
        <w:t>30</w:t>
      </w:r>
      <w:r w:rsidR="001D61FB">
        <w:rPr>
          <w:rFonts w:ascii="Times New Roman" w:hAnsi="Times New Roman" w:cs="Times New Roman"/>
          <w:b/>
          <w:i/>
          <w:sz w:val="24"/>
          <w:szCs w:val="24"/>
        </w:rPr>
        <w:t>.</w:t>
      </w:r>
      <w:r w:rsidR="00240B58" w:rsidRPr="00FF1C2E">
        <w:rPr>
          <w:rFonts w:ascii="Times New Roman" w:hAnsi="Times New Roman" w:cs="Times New Roman"/>
          <w:b/>
          <w:i/>
          <w:sz w:val="24"/>
          <w:szCs w:val="24"/>
        </w:rPr>
        <w:t> </w:t>
      </w:r>
      <w:r w:rsidRPr="00951EB8">
        <w:rPr>
          <w:rFonts w:ascii="Times New Roman" w:hAnsi="Times New Roman" w:cs="Times New Roman"/>
          <w:b/>
          <w:i/>
          <w:sz w:val="24"/>
          <w:szCs w:val="24"/>
          <w:u w:val="single"/>
        </w:rPr>
        <w:t>Зона объек</w:t>
      </w:r>
      <w:r w:rsidR="001D61FB">
        <w:rPr>
          <w:rFonts w:ascii="Times New Roman" w:hAnsi="Times New Roman" w:cs="Times New Roman"/>
          <w:b/>
          <w:i/>
          <w:sz w:val="24"/>
          <w:szCs w:val="24"/>
          <w:u w:val="single"/>
        </w:rPr>
        <w:t>тов инженерной инфраструктуры (</w:t>
      </w:r>
      <w:r w:rsidRPr="00951EB8">
        <w:rPr>
          <w:rFonts w:ascii="Times New Roman" w:hAnsi="Times New Roman" w:cs="Times New Roman"/>
          <w:b/>
          <w:i/>
          <w:sz w:val="24"/>
          <w:szCs w:val="24"/>
          <w:u w:val="single"/>
        </w:rPr>
        <w:t>П2)</w:t>
      </w:r>
    </w:p>
    <w:p w14:paraId="4728C67C" w14:textId="77777777" w:rsidR="001D61FB" w:rsidRPr="00DF3053" w:rsidRDefault="001D61FB" w:rsidP="00454231">
      <w:pPr>
        <w:pStyle w:val="ConsPlusNormal"/>
        <w:ind w:firstLine="709"/>
        <w:jc w:val="both"/>
        <w:rPr>
          <w:rFonts w:ascii="Times New Roman" w:hAnsi="Times New Roman" w:cs="Times New Roman"/>
          <w:b/>
          <w:i/>
          <w:sz w:val="24"/>
          <w:szCs w:val="24"/>
          <w:u w:val="single"/>
        </w:rPr>
      </w:pPr>
    </w:p>
    <w:p w14:paraId="025350C0" w14:textId="77777777" w:rsidR="00073154" w:rsidRPr="00FF1C2E" w:rsidRDefault="00073154" w:rsidP="00454231">
      <w:pPr>
        <w:pStyle w:val="ConsNonformat"/>
        <w:widowControl/>
        <w:ind w:firstLine="709"/>
        <w:jc w:val="both"/>
        <w:rPr>
          <w:rFonts w:ascii="Times New Roman" w:hAnsi="Times New Roman" w:cs="Times New Roman"/>
          <w:color w:val="000000"/>
          <w:sz w:val="24"/>
          <w:szCs w:val="24"/>
        </w:rPr>
      </w:pPr>
      <w:bookmarkStart w:id="74" w:name="_Toc325383426"/>
      <w:bookmarkStart w:id="75" w:name="_Toc342913077"/>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14:paraId="514D9716" w14:textId="77777777" w:rsidR="00073154" w:rsidRPr="00FF1C2E" w:rsidRDefault="00073154"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14:paraId="28AA0FD2" w14:textId="77777777" w:rsidR="00073154" w:rsidRDefault="00073154"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14:paraId="1F2DBA31" w14:textId="77777777" w:rsidR="001D61FB" w:rsidRDefault="001D61FB" w:rsidP="00454231">
      <w:pPr>
        <w:pStyle w:val="ConsNonformat"/>
        <w:widowControl/>
        <w:ind w:firstLine="709"/>
        <w:jc w:val="both"/>
        <w:rPr>
          <w:rFonts w:ascii="Times New Roman" w:hAnsi="Times New Roman" w:cs="Times New Roman"/>
          <w:color w:val="000000"/>
          <w:sz w:val="24"/>
          <w:szCs w:val="24"/>
        </w:rPr>
      </w:pPr>
    </w:p>
    <w:tbl>
      <w:tblPr>
        <w:tblW w:w="10490" w:type="dxa"/>
        <w:tblInd w:w="-724" w:type="dxa"/>
        <w:tblLook w:val="0000" w:firstRow="0" w:lastRow="0" w:firstColumn="0" w:lastColumn="0" w:noHBand="0" w:noVBand="0"/>
      </w:tblPr>
      <w:tblGrid>
        <w:gridCol w:w="3828"/>
        <w:gridCol w:w="6662"/>
      </w:tblGrid>
      <w:tr w:rsidR="00AF3C54" w:rsidRPr="00FF1C2E" w14:paraId="03E7B1EB" w14:textId="77777777" w:rsidTr="00776BCA">
        <w:trPr>
          <w:trHeight w:val="630"/>
        </w:trPr>
        <w:tc>
          <w:tcPr>
            <w:tcW w:w="3828" w:type="dxa"/>
            <w:tcBorders>
              <w:top w:val="single" w:sz="12" w:space="0" w:color="auto"/>
              <w:left w:val="single" w:sz="12" w:space="0" w:color="auto"/>
              <w:bottom w:val="single" w:sz="12" w:space="0" w:color="auto"/>
              <w:right w:val="single" w:sz="12" w:space="0" w:color="auto"/>
            </w:tcBorders>
            <w:shd w:val="clear" w:color="auto" w:fill="auto"/>
            <w:noWrap/>
          </w:tcPr>
          <w:p w14:paraId="6FC44CBF" w14:textId="009C35B4" w:rsidR="00AF3C54" w:rsidRPr="00FF1C2E" w:rsidRDefault="00AF3C54" w:rsidP="00776BCA">
            <w:pPr>
              <w:spacing w:after="0"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Основные виды разрешенного использования земельных участков и объектов капитального строительства (код согласно Приказа № 540)</w:t>
            </w:r>
          </w:p>
        </w:tc>
        <w:tc>
          <w:tcPr>
            <w:tcW w:w="6662"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8C11FA4" w14:textId="77777777" w:rsidR="00AF3C54" w:rsidRPr="00FF1C2E" w:rsidRDefault="00AF3C54" w:rsidP="00776BCA">
            <w:pPr>
              <w:spacing w:after="0"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AF3C54" w:rsidRPr="001A26DE" w14:paraId="57E7366F" w14:textId="77777777" w:rsidTr="00776BCA">
        <w:trPr>
          <w:trHeight w:val="3374"/>
        </w:trPr>
        <w:tc>
          <w:tcPr>
            <w:tcW w:w="3828" w:type="dxa"/>
            <w:tcBorders>
              <w:top w:val="single" w:sz="12" w:space="0" w:color="auto"/>
              <w:left w:val="single" w:sz="4" w:space="0" w:color="auto"/>
              <w:bottom w:val="single" w:sz="4" w:space="0" w:color="auto"/>
              <w:right w:val="single" w:sz="4" w:space="0" w:color="auto"/>
            </w:tcBorders>
            <w:noWrap/>
          </w:tcPr>
          <w:p w14:paraId="6AA147F4" w14:textId="77777777" w:rsidR="00AF3C54" w:rsidRPr="001A26DE" w:rsidRDefault="00AF3C54" w:rsidP="00776BCA">
            <w:pPr>
              <w:autoSpaceDE w:val="0"/>
              <w:autoSpaceDN w:val="0"/>
              <w:adjustRightInd w:val="0"/>
              <w:spacing w:after="0" w:line="240" w:lineRule="auto"/>
              <w:jc w:val="both"/>
              <w:rPr>
                <w:rFonts w:ascii="Times New Roman" w:hAnsi="Times New Roman" w:cs="Times New Roman"/>
                <w:sz w:val="24"/>
                <w:szCs w:val="24"/>
              </w:rPr>
            </w:pPr>
            <w:r w:rsidRPr="001A26DE">
              <w:rPr>
                <w:rFonts w:ascii="Times New Roman" w:hAnsi="Times New Roman" w:cs="Times New Roman"/>
                <w:sz w:val="24"/>
                <w:szCs w:val="24"/>
              </w:rPr>
              <w:lastRenderedPageBreak/>
              <w:t>Коммунальное обслуживание (3.1)</w:t>
            </w:r>
          </w:p>
          <w:p w14:paraId="485255B3" w14:textId="77777777" w:rsidR="00AF3C54" w:rsidRPr="001A26DE" w:rsidRDefault="00AF3C54"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6662" w:type="dxa"/>
            <w:tcBorders>
              <w:top w:val="single" w:sz="12" w:space="0" w:color="auto"/>
              <w:left w:val="nil"/>
              <w:bottom w:val="single" w:sz="4" w:space="0" w:color="auto"/>
              <w:right w:val="single" w:sz="4" w:space="0" w:color="auto"/>
            </w:tcBorders>
            <w:noWrap/>
          </w:tcPr>
          <w:p w14:paraId="19AE89BF" w14:textId="77777777" w:rsidR="00AF3C54" w:rsidRPr="001A26DE" w:rsidRDefault="00AF3C54" w:rsidP="00776BCA">
            <w:pPr>
              <w:autoSpaceDE w:val="0"/>
              <w:autoSpaceDN w:val="0"/>
              <w:adjustRightInd w:val="0"/>
              <w:spacing w:after="0" w:line="240" w:lineRule="auto"/>
              <w:jc w:val="both"/>
              <w:rPr>
                <w:rFonts w:ascii="Times New Roman" w:hAnsi="Times New Roman" w:cs="Times New Roman"/>
                <w:bCs/>
                <w:iCs/>
                <w:sz w:val="24"/>
                <w:szCs w:val="24"/>
              </w:rPr>
            </w:pPr>
            <w:r w:rsidRPr="001A26D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F3C54" w:rsidRPr="001A26DE" w14:paraId="110FF3AD" w14:textId="77777777" w:rsidTr="00776BCA">
        <w:trPr>
          <w:trHeight w:val="2018"/>
        </w:trPr>
        <w:tc>
          <w:tcPr>
            <w:tcW w:w="3828" w:type="dxa"/>
            <w:tcBorders>
              <w:top w:val="single" w:sz="4" w:space="0" w:color="auto"/>
              <w:left w:val="single" w:sz="4" w:space="0" w:color="auto"/>
              <w:bottom w:val="single" w:sz="4" w:space="0" w:color="auto"/>
              <w:right w:val="single" w:sz="4" w:space="0" w:color="auto"/>
            </w:tcBorders>
            <w:noWrap/>
          </w:tcPr>
          <w:p w14:paraId="5C201631" w14:textId="77777777" w:rsidR="00AF3C54" w:rsidRPr="001A26DE" w:rsidRDefault="00AF3C54" w:rsidP="00776BCA">
            <w:pPr>
              <w:autoSpaceDE w:val="0"/>
              <w:autoSpaceDN w:val="0"/>
              <w:adjustRightInd w:val="0"/>
              <w:spacing w:after="0" w:line="240" w:lineRule="auto"/>
              <w:jc w:val="both"/>
              <w:rPr>
                <w:rFonts w:ascii="Times New Roman" w:hAnsi="Times New Roman" w:cs="Times New Roman"/>
                <w:sz w:val="24"/>
                <w:szCs w:val="24"/>
              </w:rPr>
            </w:pPr>
            <w:r w:rsidRPr="001A26DE">
              <w:rPr>
                <w:rFonts w:ascii="Times New Roman" w:hAnsi="Times New Roman" w:cs="Times New Roman"/>
                <w:sz w:val="24"/>
                <w:szCs w:val="24"/>
              </w:rPr>
              <w:t>Строительная промышленность (6.6)</w:t>
            </w:r>
          </w:p>
          <w:p w14:paraId="560035C8" w14:textId="77777777" w:rsidR="00AF3C54" w:rsidRPr="001A26DE" w:rsidRDefault="00AF3C54"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6662" w:type="dxa"/>
            <w:tcBorders>
              <w:top w:val="single" w:sz="4" w:space="0" w:color="auto"/>
              <w:left w:val="nil"/>
              <w:bottom w:val="single" w:sz="4" w:space="0" w:color="auto"/>
              <w:right w:val="single" w:sz="4" w:space="0" w:color="auto"/>
            </w:tcBorders>
            <w:noWrap/>
          </w:tcPr>
          <w:p w14:paraId="611C2DA5" w14:textId="77777777" w:rsidR="00AF3C54" w:rsidRPr="001A26DE" w:rsidRDefault="00AF3C54" w:rsidP="00776BCA">
            <w:pPr>
              <w:autoSpaceDE w:val="0"/>
              <w:autoSpaceDN w:val="0"/>
              <w:adjustRightInd w:val="0"/>
              <w:spacing w:after="0" w:line="240" w:lineRule="auto"/>
              <w:jc w:val="both"/>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F3C54" w:rsidRPr="001A26DE" w14:paraId="17AD158E" w14:textId="77777777" w:rsidTr="00776BCA">
        <w:trPr>
          <w:trHeight w:val="2591"/>
        </w:trPr>
        <w:tc>
          <w:tcPr>
            <w:tcW w:w="3828" w:type="dxa"/>
            <w:tcBorders>
              <w:top w:val="single" w:sz="4" w:space="0" w:color="auto"/>
              <w:left w:val="single" w:sz="4" w:space="0" w:color="auto"/>
              <w:bottom w:val="single" w:sz="4" w:space="0" w:color="auto"/>
              <w:right w:val="single" w:sz="4" w:space="0" w:color="auto"/>
            </w:tcBorders>
            <w:noWrap/>
          </w:tcPr>
          <w:p w14:paraId="2C03FA6F" w14:textId="77777777" w:rsidR="00AF3C54" w:rsidRPr="001A26DE" w:rsidRDefault="00AF3C54" w:rsidP="00776BCA">
            <w:pPr>
              <w:autoSpaceDE w:val="0"/>
              <w:autoSpaceDN w:val="0"/>
              <w:adjustRightInd w:val="0"/>
              <w:spacing w:after="0" w:line="240" w:lineRule="auto"/>
              <w:jc w:val="both"/>
              <w:rPr>
                <w:rFonts w:ascii="Times New Roman" w:hAnsi="Times New Roman" w:cs="Times New Roman"/>
                <w:bCs/>
                <w:iCs/>
                <w:sz w:val="24"/>
                <w:szCs w:val="24"/>
              </w:rPr>
            </w:pPr>
            <w:r w:rsidRPr="001A26DE">
              <w:rPr>
                <w:rFonts w:ascii="Times New Roman" w:hAnsi="Times New Roman" w:cs="Times New Roman"/>
                <w:bCs/>
                <w:iCs/>
                <w:sz w:val="24"/>
                <w:szCs w:val="24"/>
              </w:rPr>
              <w:t>Энергетика (6.7)</w:t>
            </w:r>
          </w:p>
          <w:p w14:paraId="2FAB2BD9"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6662" w:type="dxa"/>
            <w:tcBorders>
              <w:top w:val="single" w:sz="4" w:space="0" w:color="auto"/>
              <w:left w:val="nil"/>
              <w:bottom w:val="single" w:sz="4" w:space="0" w:color="auto"/>
              <w:right w:val="single" w:sz="4" w:space="0" w:color="auto"/>
            </w:tcBorders>
            <w:noWrap/>
          </w:tcPr>
          <w:p w14:paraId="54BDEE29" w14:textId="77777777" w:rsidR="00AF3C54" w:rsidRPr="001A26DE" w:rsidRDefault="00AF3C54" w:rsidP="00776BCA">
            <w:pPr>
              <w:autoSpaceDE w:val="0"/>
              <w:autoSpaceDN w:val="0"/>
              <w:adjustRightInd w:val="0"/>
              <w:spacing w:after="0" w:line="240" w:lineRule="auto"/>
              <w:jc w:val="both"/>
              <w:rPr>
                <w:rFonts w:ascii="Times New Roman" w:hAnsi="Times New Roman" w:cs="Times New Roman"/>
                <w:sz w:val="24"/>
                <w:szCs w:val="24"/>
              </w:rPr>
            </w:pPr>
            <w:r w:rsidRPr="001A26D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5667BEE"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r w:rsidRPr="001A26DE">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5" w:history="1">
              <w:r w:rsidRPr="001A26DE">
                <w:rPr>
                  <w:rFonts w:ascii="Times New Roman" w:hAnsi="Times New Roman" w:cs="Times New Roman"/>
                  <w:sz w:val="24"/>
                  <w:szCs w:val="24"/>
                </w:rPr>
                <w:t>кодом 3.1</w:t>
              </w:r>
            </w:hyperlink>
          </w:p>
        </w:tc>
      </w:tr>
      <w:tr w:rsidR="00AF3C54" w:rsidRPr="001A26DE" w14:paraId="25112E12" w14:textId="77777777" w:rsidTr="00776BCA">
        <w:trPr>
          <w:trHeight w:val="2361"/>
        </w:trPr>
        <w:tc>
          <w:tcPr>
            <w:tcW w:w="3828" w:type="dxa"/>
            <w:tcBorders>
              <w:top w:val="single" w:sz="4" w:space="0" w:color="auto"/>
              <w:left w:val="single" w:sz="4" w:space="0" w:color="auto"/>
              <w:bottom w:val="single" w:sz="4" w:space="0" w:color="auto"/>
              <w:right w:val="single" w:sz="4" w:space="0" w:color="auto"/>
            </w:tcBorders>
            <w:noWrap/>
          </w:tcPr>
          <w:p w14:paraId="6620B5FC" w14:textId="77777777" w:rsidR="00AF3C54" w:rsidRPr="001A26DE" w:rsidRDefault="00AF3C54" w:rsidP="00776BCA">
            <w:pPr>
              <w:autoSpaceDE w:val="0"/>
              <w:autoSpaceDN w:val="0"/>
              <w:adjustRightInd w:val="0"/>
              <w:spacing w:after="0" w:line="240" w:lineRule="auto"/>
              <w:jc w:val="both"/>
              <w:rPr>
                <w:rFonts w:ascii="Times New Roman" w:hAnsi="Times New Roman" w:cs="Times New Roman"/>
                <w:bCs/>
                <w:iCs/>
                <w:sz w:val="24"/>
                <w:szCs w:val="24"/>
              </w:rPr>
            </w:pPr>
            <w:r w:rsidRPr="001A26DE">
              <w:rPr>
                <w:rFonts w:ascii="Times New Roman" w:hAnsi="Times New Roman" w:cs="Times New Roman"/>
                <w:bCs/>
                <w:iCs/>
                <w:sz w:val="24"/>
                <w:szCs w:val="24"/>
              </w:rPr>
              <w:t>Связь (6.8)</w:t>
            </w:r>
          </w:p>
          <w:p w14:paraId="0FF276BE"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sz w:val="24"/>
                <w:szCs w:val="24"/>
              </w:rPr>
            </w:pPr>
          </w:p>
        </w:tc>
        <w:tc>
          <w:tcPr>
            <w:tcW w:w="6662" w:type="dxa"/>
            <w:tcBorders>
              <w:top w:val="single" w:sz="4" w:space="0" w:color="auto"/>
              <w:left w:val="nil"/>
              <w:bottom w:val="single" w:sz="4" w:space="0" w:color="auto"/>
              <w:right w:val="single" w:sz="4" w:space="0" w:color="auto"/>
            </w:tcBorders>
            <w:noWrap/>
          </w:tcPr>
          <w:p w14:paraId="63C2039B" w14:textId="77777777" w:rsidR="00AF3C54" w:rsidRPr="001A26DE" w:rsidRDefault="00AF3C54" w:rsidP="00776BCA">
            <w:pPr>
              <w:autoSpaceDE w:val="0"/>
              <w:autoSpaceDN w:val="0"/>
              <w:adjustRightInd w:val="0"/>
              <w:spacing w:after="0" w:line="240" w:lineRule="auto"/>
              <w:jc w:val="both"/>
              <w:rPr>
                <w:rFonts w:ascii="Times New Roman" w:hAnsi="Times New Roman" w:cs="Times New Roman"/>
                <w:sz w:val="24"/>
                <w:szCs w:val="24"/>
              </w:rPr>
            </w:pPr>
            <w:r w:rsidRPr="001A26DE">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6" w:history="1">
              <w:r w:rsidRPr="001A26DE">
                <w:rPr>
                  <w:rFonts w:ascii="Times New Roman" w:hAnsi="Times New Roman" w:cs="Times New Roman"/>
                  <w:sz w:val="24"/>
                  <w:szCs w:val="24"/>
                </w:rPr>
                <w:t>кодом 3.1</w:t>
              </w:r>
            </w:hyperlink>
          </w:p>
        </w:tc>
      </w:tr>
      <w:tr w:rsidR="00AF3C54" w:rsidRPr="001A26DE" w14:paraId="55F5A21C" w14:textId="77777777" w:rsidTr="00776BCA">
        <w:trPr>
          <w:trHeight w:val="2860"/>
        </w:trPr>
        <w:tc>
          <w:tcPr>
            <w:tcW w:w="3828" w:type="dxa"/>
            <w:tcBorders>
              <w:top w:val="single" w:sz="4" w:space="0" w:color="auto"/>
              <w:left w:val="single" w:sz="4" w:space="0" w:color="auto"/>
              <w:bottom w:val="single" w:sz="12" w:space="0" w:color="auto"/>
              <w:right w:val="single" w:sz="4" w:space="0" w:color="auto"/>
            </w:tcBorders>
            <w:noWrap/>
          </w:tcPr>
          <w:p w14:paraId="1F213D6F" w14:textId="77777777" w:rsidR="00AF3C54" w:rsidRPr="001A26DE" w:rsidRDefault="00AF3C54" w:rsidP="00776BCA">
            <w:pPr>
              <w:autoSpaceDE w:val="0"/>
              <w:autoSpaceDN w:val="0"/>
              <w:adjustRightInd w:val="0"/>
              <w:spacing w:after="0" w:line="240" w:lineRule="auto"/>
              <w:jc w:val="both"/>
              <w:rPr>
                <w:rFonts w:ascii="Times New Roman" w:hAnsi="Times New Roman" w:cs="Times New Roman"/>
                <w:bCs/>
                <w:iCs/>
                <w:sz w:val="24"/>
                <w:szCs w:val="24"/>
              </w:rPr>
            </w:pPr>
            <w:r w:rsidRPr="001A26DE">
              <w:rPr>
                <w:rFonts w:ascii="Times New Roman" w:hAnsi="Times New Roman" w:cs="Times New Roman"/>
                <w:bCs/>
                <w:iCs/>
                <w:sz w:val="24"/>
                <w:szCs w:val="24"/>
              </w:rPr>
              <w:t>Склады (6.9)</w:t>
            </w:r>
          </w:p>
          <w:p w14:paraId="593E9D72"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6662" w:type="dxa"/>
            <w:tcBorders>
              <w:top w:val="single" w:sz="4" w:space="0" w:color="auto"/>
              <w:left w:val="nil"/>
              <w:bottom w:val="single" w:sz="12" w:space="0" w:color="auto"/>
              <w:right w:val="single" w:sz="4" w:space="0" w:color="auto"/>
            </w:tcBorders>
            <w:noWrap/>
          </w:tcPr>
          <w:p w14:paraId="522AFB40" w14:textId="77777777" w:rsidR="00AF3C54" w:rsidRPr="001A26DE" w:rsidRDefault="00AF3C54" w:rsidP="00776BCA">
            <w:pPr>
              <w:autoSpaceDE w:val="0"/>
              <w:autoSpaceDN w:val="0"/>
              <w:adjustRightInd w:val="0"/>
              <w:spacing w:after="0" w:line="240" w:lineRule="auto"/>
              <w:jc w:val="both"/>
              <w:rPr>
                <w:rFonts w:ascii="Times New Roman" w:hAnsi="Times New Roman" w:cs="Times New Roman"/>
                <w:bCs/>
                <w:iCs/>
                <w:sz w:val="24"/>
                <w:szCs w:val="24"/>
              </w:rPr>
            </w:pPr>
            <w:r w:rsidRPr="001A26DE">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F3C54" w:rsidRPr="001A26DE" w14:paraId="490CC986" w14:textId="77777777" w:rsidTr="00776BCA">
        <w:trPr>
          <w:trHeight w:val="672"/>
        </w:trPr>
        <w:tc>
          <w:tcPr>
            <w:tcW w:w="3828" w:type="dxa"/>
            <w:tcBorders>
              <w:top w:val="single" w:sz="12" w:space="0" w:color="auto"/>
              <w:left w:val="single" w:sz="4" w:space="0" w:color="auto"/>
              <w:bottom w:val="single" w:sz="4" w:space="0" w:color="auto"/>
              <w:right w:val="single" w:sz="4" w:space="0" w:color="auto"/>
            </w:tcBorders>
            <w:noWrap/>
          </w:tcPr>
          <w:p w14:paraId="4B590089" w14:textId="77777777" w:rsidR="00AF3C54" w:rsidRPr="001A26DE" w:rsidRDefault="00AF3C54" w:rsidP="00776BCA">
            <w:pPr>
              <w:spacing w:after="0" w:line="240" w:lineRule="auto"/>
              <w:jc w:val="both"/>
              <w:rPr>
                <w:rFonts w:ascii="Times New Roman" w:eastAsia="Calibri" w:hAnsi="Times New Roman" w:cs="Times New Roman"/>
                <w:b/>
                <w:bCs/>
                <w:i/>
                <w:iCs/>
                <w:sz w:val="24"/>
                <w:szCs w:val="24"/>
                <w:lang w:eastAsia="ru-RU"/>
              </w:rPr>
            </w:pPr>
            <w:r w:rsidRPr="001A26DE">
              <w:rPr>
                <w:rFonts w:ascii="Times New Roman" w:eastAsia="Calibri" w:hAnsi="Times New Roman" w:cs="Times New Roman"/>
                <w:b/>
                <w:bCs/>
                <w:iCs/>
                <w:sz w:val="24"/>
                <w:szCs w:val="24"/>
                <w:lang w:eastAsia="ru-RU"/>
              </w:rPr>
              <w:t>Условно разрешенные виды использования</w:t>
            </w:r>
          </w:p>
        </w:tc>
        <w:tc>
          <w:tcPr>
            <w:tcW w:w="6662" w:type="dxa"/>
            <w:tcBorders>
              <w:top w:val="single" w:sz="12" w:space="0" w:color="auto"/>
              <w:left w:val="nil"/>
              <w:bottom w:val="single" w:sz="4" w:space="0" w:color="auto"/>
              <w:right w:val="single" w:sz="4" w:space="0" w:color="auto"/>
            </w:tcBorders>
            <w:noWrap/>
          </w:tcPr>
          <w:p w14:paraId="307664FB" w14:textId="77777777" w:rsidR="00AF3C54" w:rsidRPr="001A26DE" w:rsidRDefault="00AF3C54" w:rsidP="00776BCA">
            <w:pPr>
              <w:spacing w:after="0" w:line="240" w:lineRule="auto"/>
              <w:jc w:val="both"/>
              <w:rPr>
                <w:rFonts w:ascii="Times New Roman" w:eastAsia="Calibri" w:hAnsi="Times New Roman" w:cs="Times New Roman"/>
                <w:sz w:val="24"/>
                <w:szCs w:val="24"/>
                <w:lang w:eastAsia="ru-RU"/>
              </w:rPr>
            </w:pPr>
            <w:r w:rsidRPr="001A26D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AF3C54" w:rsidRPr="001A26DE" w14:paraId="58A4A537" w14:textId="77777777" w:rsidTr="00776BCA">
        <w:trPr>
          <w:trHeight w:val="672"/>
        </w:trPr>
        <w:tc>
          <w:tcPr>
            <w:tcW w:w="3828" w:type="dxa"/>
            <w:tcBorders>
              <w:top w:val="single" w:sz="12" w:space="0" w:color="auto"/>
              <w:left w:val="single" w:sz="4" w:space="0" w:color="auto"/>
              <w:bottom w:val="single" w:sz="4" w:space="0" w:color="auto"/>
              <w:right w:val="single" w:sz="4" w:space="0" w:color="auto"/>
            </w:tcBorders>
            <w:noWrap/>
          </w:tcPr>
          <w:p w14:paraId="0A9BF971" w14:textId="77777777" w:rsidR="00AF3C54" w:rsidRPr="001A26DE" w:rsidRDefault="00AF3C54" w:rsidP="00776BCA">
            <w:pPr>
              <w:autoSpaceDE w:val="0"/>
              <w:autoSpaceDN w:val="0"/>
              <w:adjustRightInd w:val="0"/>
              <w:spacing w:after="0" w:line="240" w:lineRule="auto"/>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lastRenderedPageBreak/>
              <w:t>Объекты гаражного назначения (2.7.1)</w:t>
            </w:r>
          </w:p>
          <w:p w14:paraId="1CBD1CC6" w14:textId="77777777" w:rsidR="00AF3C54" w:rsidRPr="001A26DE" w:rsidRDefault="00AF3C54" w:rsidP="00454231">
            <w:pPr>
              <w:spacing w:after="0" w:line="240" w:lineRule="auto"/>
              <w:ind w:firstLine="709"/>
              <w:jc w:val="both"/>
              <w:rPr>
                <w:rFonts w:ascii="Times New Roman" w:hAnsi="Times New Roman" w:cs="Times New Roman"/>
                <w:b/>
                <w:bCs/>
                <w:i/>
                <w:iCs/>
                <w:sz w:val="24"/>
                <w:szCs w:val="24"/>
              </w:rPr>
            </w:pPr>
          </w:p>
        </w:tc>
        <w:tc>
          <w:tcPr>
            <w:tcW w:w="6662" w:type="dxa"/>
            <w:tcBorders>
              <w:top w:val="single" w:sz="12" w:space="0" w:color="auto"/>
              <w:left w:val="nil"/>
              <w:bottom w:val="single" w:sz="4" w:space="0" w:color="auto"/>
              <w:right w:val="single" w:sz="4" w:space="0" w:color="auto"/>
            </w:tcBorders>
            <w:noWrap/>
          </w:tcPr>
          <w:p w14:paraId="1E059EAA" w14:textId="77777777" w:rsidR="00AF3C54" w:rsidRPr="001A26DE" w:rsidRDefault="00AF3C54" w:rsidP="00776BCA">
            <w:pPr>
              <w:autoSpaceDE w:val="0"/>
              <w:autoSpaceDN w:val="0"/>
              <w:adjustRightInd w:val="0"/>
              <w:spacing w:after="0" w:line="240" w:lineRule="auto"/>
              <w:jc w:val="both"/>
              <w:rPr>
                <w:rFonts w:ascii="Times New Roman" w:hAnsi="Times New Roman" w:cs="Times New Roman"/>
                <w:sz w:val="24"/>
                <w:szCs w:val="24"/>
              </w:rPr>
            </w:pPr>
            <w:r w:rsidRPr="001A26DE">
              <w:rPr>
                <w:rFonts w:ascii="Times New Roman" w:eastAsia="Calibri"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F3C54" w:rsidRPr="001A26DE" w14:paraId="12378F3F" w14:textId="77777777" w:rsidTr="00776BCA">
        <w:trPr>
          <w:trHeight w:val="1407"/>
        </w:trPr>
        <w:tc>
          <w:tcPr>
            <w:tcW w:w="3828" w:type="dxa"/>
            <w:tcBorders>
              <w:top w:val="single" w:sz="4" w:space="0" w:color="auto"/>
              <w:left w:val="single" w:sz="4" w:space="0" w:color="auto"/>
              <w:bottom w:val="single" w:sz="4" w:space="0" w:color="auto"/>
              <w:right w:val="single" w:sz="4" w:space="0" w:color="auto"/>
            </w:tcBorders>
            <w:noWrap/>
          </w:tcPr>
          <w:p w14:paraId="3F63176E" w14:textId="77777777" w:rsidR="00AF3C54" w:rsidRPr="001A26DE" w:rsidRDefault="00AF3C54" w:rsidP="00776BCA">
            <w:pPr>
              <w:autoSpaceDE w:val="0"/>
              <w:autoSpaceDN w:val="0"/>
              <w:adjustRightInd w:val="0"/>
              <w:spacing w:after="0" w:line="240" w:lineRule="auto"/>
              <w:jc w:val="both"/>
              <w:rPr>
                <w:rFonts w:ascii="Times New Roman" w:hAnsi="Times New Roman" w:cs="Times New Roman"/>
                <w:b/>
                <w:i/>
                <w:sz w:val="24"/>
                <w:szCs w:val="24"/>
              </w:rPr>
            </w:pPr>
            <w:r w:rsidRPr="001A26DE">
              <w:rPr>
                <w:rFonts w:ascii="Times New Roman" w:hAnsi="Times New Roman" w:cs="Times New Roman"/>
                <w:b/>
                <w:i/>
                <w:sz w:val="24"/>
                <w:szCs w:val="24"/>
              </w:rPr>
              <w:t>Бытовое обслуживание (3.3)</w:t>
            </w:r>
          </w:p>
          <w:p w14:paraId="5786B8BE"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
        </w:tc>
        <w:tc>
          <w:tcPr>
            <w:tcW w:w="6662" w:type="dxa"/>
            <w:tcBorders>
              <w:top w:val="single" w:sz="4" w:space="0" w:color="auto"/>
              <w:left w:val="nil"/>
              <w:bottom w:val="single" w:sz="4" w:space="0" w:color="auto"/>
              <w:right w:val="single" w:sz="4" w:space="0" w:color="auto"/>
            </w:tcBorders>
            <w:noWrap/>
          </w:tcPr>
          <w:p w14:paraId="666A2C6F" w14:textId="77777777" w:rsidR="00AF3C54" w:rsidRPr="001A26DE" w:rsidRDefault="00AF3C54" w:rsidP="00776BCA">
            <w:pPr>
              <w:autoSpaceDE w:val="0"/>
              <w:autoSpaceDN w:val="0"/>
              <w:adjustRightInd w:val="0"/>
              <w:spacing w:after="0" w:line="240" w:lineRule="auto"/>
              <w:jc w:val="both"/>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F3C54" w:rsidRPr="001A26DE" w14:paraId="54BC4C82" w14:textId="77777777" w:rsidTr="00776BCA">
        <w:trPr>
          <w:trHeight w:val="1001"/>
        </w:trPr>
        <w:tc>
          <w:tcPr>
            <w:tcW w:w="3828" w:type="dxa"/>
            <w:tcBorders>
              <w:top w:val="single" w:sz="4" w:space="0" w:color="auto"/>
              <w:left w:val="single" w:sz="4" w:space="0" w:color="auto"/>
              <w:bottom w:val="single" w:sz="4" w:space="0" w:color="auto"/>
              <w:right w:val="single" w:sz="4" w:space="0" w:color="auto"/>
            </w:tcBorders>
            <w:noWrap/>
          </w:tcPr>
          <w:p w14:paraId="787F0D18" w14:textId="77777777" w:rsidR="00AF3C54" w:rsidRPr="001A26DE" w:rsidRDefault="00AF3C54" w:rsidP="00776BCA">
            <w:pPr>
              <w:autoSpaceDE w:val="0"/>
              <w:autoSpaceDN w:val="0"/>
              <w:adjustRightInd w:val="0"/>
              <w:spacing w:after="0" w:line="240" w:lineRule="auto"/>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t>Магазины (4.4)</w:t>
            </w:r>
          </w:p>
          <w:p w14:paraId="3D264E2D"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
        </w:tc>
        <w:tc>
          <w:tcPr>
            <w:tcW w:w="6662" w:type="dxa"/>
            <w:tcBorders>
              <w:top w:val="single" w:sz="4" w:space="0" w:color="auto"/>
              <w:left w:val="nil"/>
              <w:bottom w:val="single" w:sz="4" w:space="0" w:color="auto"/>
              <w:right w:val="single" w:sz="4" w:space="0" w:color="auto"/>
            </w:tcBorders>
            <w:noWrap/>
          </w:tcPr>
          <w:p w14:paraId="0191E2F4" w14:textId="77777777" w:rsidR="00AF3C54" w:rsidRPr="001A26DE" w:rsidRDefault="00AF3C54" w:rsidP="00776BCA">
            <w:pPr>
              <w:autoSpaceDE w:val="0"/>
              <w:autoSpaceDN w:val="0"/>
              <w:adjustRightInd w:val="0"/>
              <w:spacing w:after="0" w:line="240" w:lineRule="auto"/>
              <w:jc w:val="both"/>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F3C54" w:rsidRPr="001A26DE" w14:paraId="1CC6AEC0" w14:textId="77777777" w:rsidTr="00776BCA">
        <w:trPr>
          <w:trHeight w:val="971"/>
        </w:trPr>
        <w:tc>
          <w:tcPr>
            <w:tcW w:w="3828" w:type="dxa"/>
            <w:tcBorders>
              <w:top w:val="single" w:sz="4" w:space="0" w:color="auto"/>
              <w:left w:val="single" w:sz="4" w:space="0" w:color="auto"/>
              <w:bottom w:val="single" w:sz="4" w:space="0" w:color="auto"/>
              <w:right w:val="single" w:sz="4" w:space="0" w:color="auto"/>
            </w:tcBorders>
            <w:noWrap/>
          </w:tcPr>
          <w:p w14:paraId="56CFF4F6" w14:textId="77777777" w:rsidR="00AF3C54" w:rsidRPr="001A26DE" w:rsidRDefault="00AF3C54" w:rsidP="00776BCA">
            <w:pPr>
              <w:autoSpaceDE w:val="0"/>
              <w:autoSpaceDN w:val="0"/>
              <w:adjustRightInd w:val="0"/>
              <w:spacing w:after="0" w:line="240" w:lineRule="auto"/>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t>Общественное питание (4.6)</w:t>
            </w:r>
          </w:p>
        </w:tc>
        <w:tc>
          <w:tcPr>
            <w:tcW w:w="6662" w:type="dxa"/>
            <w:tcBorders>
              <w:top w:val="single" w:sz="4" w:space="0" w:color="auto"/>
              <w:left w:val="nil"/>
              <w:bottom w:val="single" w:sz="4" w:space="0" w:color="auto"/>
              <w:right w:val="single" w:sz="4" w:space="0" w:color="auto"/>
            </w:tcBorders>
            <w:noWrap/>
          </w:tcPr>
          <w:p w14:paraId="02F56F97" w14:textId="77777777" w:rsidR="00AF3C54" w:rsidRPr="001A26DE" w:rsidRDefault="00AF3C54" w:rsidP="00776BCA">
            <w:pPr>
              <w:autoSpaceDE w:val="0"/>
              <w:autoSpaceDN w:val="0"/>
              <w:adjustRightInd w:val="0"/>
              <w:spacing w:after="0" w:line="240" w:lineRule="auto"/>
              <w:jc w:val="both"/>
              <w:rPr>
                <w:rFonts w:ascii="Times New Roman" w:hAnsi="Times New Roman" w:cs="Times New Roman"/>
                <w:sz w:val="24"/>
                <w:szCs w:val="24"/>
              </w:rPr>
            </w:pPr>
            <w:r w:rsidRPr="001A26D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F3C54" w:rsidRPr="001A26DE" w14:paraId="679A640E" w14:textId="77777777" w:rsidTr="00776BCA">
        <w:trPr>
          <w:trHeight w:val="1287"/>
        </w:trPr>
        <w:tc>
          <w:tcPr>
            <w:tcW w:w="3828" w:type="dxa"/>
            <w:tcBorders>
              <w:top w:val="single" w:sz="4" w:space="0" w:color="auto"/>
              <w:left w:val="single" w:sz="4" w:space="0" w:color="auto"/>
              <w:bottom w:val="single" w:sz="4" w:space="0" w:color="auto"/>
              <w:right w:val="single" w:sz="4" w:space="0" w:color="auto"/>
            </w:tcBorders>
            <w:noWrap/>
          </w:tcPr>
          <w:p w14:paraId="0D2ACCC1" w14:textId="77777777" w:rsidR="00AF3C54" w:rsidRPr="001A26DE" w:rsidRDefault="00AF3C54" w:rsidP="00776BCA">
            <w:pPr>
              <w:autoSpaceDE w:val="0"/>
              <w:autoSpaceDN w:val="0"/>
              <w:adjustRightInd w:val="0"/>
              <w:spacing w:after="0" w:line="240" w:lineRule="auto"/>
              <w:jc w:val="both"/>
              <w:rPr>
                <w:rFonts w:ascii="Times New Roman" w:hAnsi="Times New Roman" w:cs="Times New Roman"/>
                <w:b/>
                <w:bCs/>
                <w:i/>
                <w:iCs/>
                <w:sz w:val="24"/>
                <w:szCs w:val="24"/>
              </w:rPr>
            </w:pPr>
            <w:r w:rsidRPr="001A26DE">
              <w:rPr>
                <w:rFonts w:ascii="Times New Roman" w:hAnsi="Times New Roman" w:cs="Times New Roman"/>
                <w:b/>
                <w:bCs/>
                <w:i/>
                <w:iCs/>
                <w:sz w:val="24"/>
                <w:szCs w:val="24"/>
              </w:rPr>
              <w:t>Гостиничное обслуживание 4.7)</w:t>
            </w:r>
          </w:p>
          <w:p w14:paraId="3DFDB9CB" w14:textId="77777777" w:rsidR="00AF3C54" w:rsidRPr="001A26DE" w:rsidRDefault="00AF3C54"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p>
        </w:tc>
        <w:tc>
          <w:tcPr>
            <w:tcW w:w="6662" w:type="dxa"/>
            <w:tcBorders>
              <w:top w:val="single" w:sz="4" w:space="0" w:color="auto"/>
              <w:left w:val="nil"/>
              <w:bottom w:val="single" w:sz="4" w:space="0" w:color="auto"/>
              <w:right w:val="single" w:sz="4" w:space="0" w:color="auto"/>
            </w:tcBorders>
            <w:noWrap/>
          </w:tcPr>
          <w:p w14:paraId="49CD64A1" w14:textId="77777777" w:rsidR="00AF3C54" w:rsidRPr="001A26DE" w:rsidRDefault="00AF3C54" w:rsidP="00776BCA">
            <w:pPr>
              <w:autoSpaceDE w:val="0"/>
              <w:autoSpaceDN w:val="0"/>
              <w:adjustRightInd w:val="0"/>
              <w:spacing w:after="0" w:line="240" w:lineRule="auto"/>
              <w:jc w:val="both"/>
              <w:rPr>
                <w:rFonts w:ascii="Times New Roman" w:hAnsi="Times New Roman" w:cs="Times New Roman"/>
                <w:sz w:val="24"/>
                <w:szCs w:val="24"/>
              </w:rPr>
            </w:pPr>
            <w:r w:rsidRPr="001A26DE">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F3C54" w:rsidRPr="001A26DE" w14:paraId="2DABF3A4" w14:textId="77777777" w:rsidTr="00875202">
        <w:trPr>
          <w:trHeight w:val="2828"/>
        </w:trPr>
        <w:tc>
          <w:tcPr>
            <w:tcW w:w="3828" w:type="dxa"/>
            <w:tcBorders>
              <w:top w:val="single" w:sz="4" w:space="0" w:color="auto"/>
              <w:left w:val="single" w:sz="4" w:space="0" w:color="auto"/>
              <w:bottom w:val="single" w:sz="4" w:space="0" w:color="auto"/>
              <w:right w:val="single" w:sz="4" w:space="0" w:color="auto"/>
            </w:tcBorders>
            <w:noWrap/>
          </w:tcPr>
          <w:p w14:paraId="28FD58AF" w14:textId="77777777" w:rsidR="00AF3C54" w:rsidRPr="001A26DE" w:rsidRDefault="00AF3C54" w:rsidP="00776BC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A26DE">
              <w:rPr>
                <w:rFonts w:ascii="Times New Roman" w:eastAsia="Calibri" w:hAnsi="Times New Roman" w:cs="Times New Roman"/>
                <w:b/>
                <w:i/>
                <w:sz w:val="24"/>
                <w:szCs w:val="24"/>
                <w:lang w:eastAsia="ru-RU"/>
              </w:rPr>
              <w:t>Обслуживание автотранспорта (4.9)</w:t>
            </w:r>
          </w:p>
        </w:tc>
        <w:tc>
          <w:tcPr>
            <w:tcW w:w="6662" w:type="dxa"/>
            <w:tcBorders>
              <w:top w:val="single" w:sz="4" w:space="0" w:color="auto"/>
              <w:left w:val="nil"/>
              <w:bottom w:val="single" w:sz="4" w:space="0" w:color="auto"/>
              <w:right w:val="single" w:sz="4" w:space="0" w:color="auto"/>
            </w:tcBorders>
            <w:noWrap/>
          </w:tcPr>
          <w:p w14:paraId="1A40051F" w14:textId="77777777" w:rsidR="00AF3C54" w:rsidRPr="001A26DE" w:rsidRDefault="00AF3C54" w:rsidP="00776BC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26D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14:paraId="25113E0C" w14:textId="77777777" w:rsidR="00AF3C54" w:rsidRPr="001A26DE" w:rsidRDefault="00AF3C54"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A26D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14:paraId="21860649" w14:textId="77777777" w:rsidR="00AF3C54" w:rsidRPr="001A26DE" w:rsidRDefault="00AF3C54"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26D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bl>
    <w:p w14:paraId="38AE9B3E" w14:textId="77777777" w:rsidR="001A26DE" w:rsidRPr="00FF1C2E" w:rsidRDefault="001A26DE" w:rsidP="00454231">
      <w:pPr>
        <w:pStyle w:val="ConsNonformat"/>
        <w:widowControl/>
        <w:ind w:firstLine="709"/>
        <w:jc w:val="both"/>
        <w:rPr>
          <w:rFonts w:ascii="Times New Roman" w:hAnsi="Times New Roman" w:cs="Times New Roman"/>
          <w:color w:val="000000"/>
          <w:sz w:val="24"/>
          <w:szCs w:val="24"/>
        </w:rPr>
      </w:pPr>
    </w:p>
    <w:p w14:paraId="1D866A00" w14:textId="77777777" w:rsidR="00240B58" w:rsidRPr="00FF1C2E" w:rsidRDefault="00240B58" w:rsidP="00454231">
      <w:pPr>
        <w:spacing w:after="0" w:line="240" w:lineRule="auto"/>
        <w:ind w:firstLine="709"/>
        <w:jc w:val="both"/>
        <w:rPr>
          <w:rFonts w:ascii="Times New Roman" w:hAnsi="Times New Roman" w:cs="Times New Roman"/>
          <w:i/>
          <w:sz w:val="24"/>
          <w:szCs w:val="24"/>
        </w:rPr>
      </w:pPr>
      <w:r w:rsidRPr="001C1A27">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w:t>
      </w:r>
      <w:r w:rsidR="00E04BBA" w:rsidRPr="001C1A27">
        <w:rPr>
          <w:rFonts w:ascii="Times New Roman" w:hAnsi="Times New Roman" w:cs="Times New Roman"/>
          <w:b/>
          <w:i/>
          <w:sz w:val="24"/>
          <w:szCs w:val="24"/>
        </w:rPr>
        <w:t>не П</w:t>
      </w:r>
      <w:r w:rsidR="00AF3C54">
        <w:rPr>
          <w:rFonts w:ascii="Times New Roman" w:hAnsi="Times New Roman" w:cs="Times New Roman"/>
          <w:b/>
          <w:i/>
          <w:sz w:val="24"/>
          <w:szCs w:val="24"/>
        </w:rPr>
        <w:t>2</w:t>
      </w:r>
      <w:r w:rsidRPr="001C1A27">
        <w:rPr>
          <w:rFonts w:ascii="Times New Roman" w:hAnsi="Times New Roman" w:cs="Times New Roman"/>
          <w:b/>
          <w:i/>
          <w:sz w:val="24"/>
          <w:szCs w:val="24"/>
        </w:rPr>
        <w:t xml:space="preserve"> не подлежат установлению</w:t>
      </w:r>
      <w:r w:rsidRPr="00FF1C2E">
        <w:rPr>
          <w:rFonts w:ascii="Times New Roman" w:hAnsi="Times New Roman" w:cs="Times New Roman"/>
          <w:i/>
          <w:sz w:val="24"/>
          <w:szCs w:val="24"/>
        </w:rPr>
        <w:t>.</w:t>
      </w:r>
    </w:p>
    <w:p w14:paraId="489D389F" w14:textId="40140644" w:rsidR="000C4CD0" w:rsidRDefault="00015808" w:rsidP="00454231">
      <w:pPr>
        <w:pStyle w:val="ConsPlusNormal"/>
        <w:ind w:firstLine="709"/>
        <w:jc w:val="both"/>
        <w:rPr>
          <w:rFonts w:ascii="Times New Roman" w:hAnsi="Times New Roman" w:cs="Times New Roman"/>
          <w:b/>
          <w:i/>
          <w:sz w:val="24"/>
          <w:szCs w:val="24"/>
          <w:u w:val="single"/>
        </w:rPr>
      </w:pPr>
      <w:r>
        <w:rPr>
          <w:rFonts w:ascii="Times New Roman" w:hAnsi="Times New Roman" w:cs="Times New Roman"/>
          <w:b/>
          <w:i/>
          <w:sz w:val="24"/>
          <w:szCs w:val="24"/>
        </w:rPr>
        <w:t>Статья </w:t>
      </w:r>
      <w:r w:rsidR="001D61FB">
        <w:rPr>
          <w:rFonts w:ascii="Times New Roman" w:hAnsi="Times New Roman" w:cs="Times New Roman"/>
          <w:b/>
          <w:i/>
          <w:sz w:val="24"/>
          <w:szCs w:val="24"/>
        </w:rPr>
        <w:t>3</w:t>
      </w:r>
      <w:r w:rsidR="000A75A1">
        <w:rPr>
          <w:rFonts w:ascii="Times New Roman" w:hAnsi="Times New Roman" w:cs="Times New Roman"/>
          <w:b/>
          <w:i/>
          <w:sz w:val="24"/>
          <w:szCs w:val="24"/>
        </w:rPr>
        <w:t>1</w:t>
      </w:r>
      <w:r w:rsidR="00715515" w:rsidRPr="00FF1C2E">
        <w:rPr>
          <w:rFonts w:ascii="Times New Roman" w:hAnsi="Times New Roman" w:cs="Times New Roman"/>
          <w:b/>
          <w:i/>
          <w:sz w:val="24"/>
          <w:szCs w:val="24"/>
        </w:rPr>
        <w:t>. </w:t>
      </w:r>
      <w:r w:rsidR="006C14E7" w:rsidRPr="006C14E7">
        <w:rPr>
          <w:rFonts w:ascii="Times New Roman" w:hAnsi="Times New Roman" w:cs="Times New Roman"/>
          <w:b/>
          <w:i/>
          <w:sz w:val="24"/>
          <w:szCs w:val="24"/>
          <w:u w:val="single"/>
        </w:rPr>
        <w:t>Зона озеленения (Р1)</w:t>
      </w:r>
    </w:p>
    <w:p w14:paraId="5292158F" w14:textId="77777777" w:rsidR="00245790" w:rsidRPr="00FF1C2E" w:rsidRDefault="00245790" w:rsidP="00454231">
      <w:pPr>
        <w:pStyle w:val="ConsPlusNormal"/>
        <w:ind w:firstLine="709"/>
        <w:jc w:val="both"/>
        <w:rPr>
          <w:rFonts w:ascii="Times New Roman" w:hAnsi="Times New Roman" w:cs="Times New Roman"/>
          <w:b/>
          <w:i/>
          <w:sz w:val="24"/>
          <w:szCs w:val="24"/>
        </w:rPr>
      </w:pPr>
    </w:p>
    <w:p w14:paraId="4951FB12" w14:textId="77777777" w:rsidR="00974100" w:rsidRPr="00FF1C2E" w:rsidRDefault="00A45B75" w:rsidP="00454231">
      <w:pPr>
        <w:pStyle w:val="ConsNonformat"/>
        <w:widowControl/>
        <w:ind w:firstLine="709"/>
        <w:jc w:val="both"/>
        <w:rPr>
          <w:rFonts w:ascii="Times New Roman" w:hAnsi="Times New Roman" w:cs="Times New Roman"/>
          <w:color w:val="000000"/>
          <w:sz w:val="24"/>
          <w:szCs w:val="24"/>
        </w:rPr>
      </w:pPr>
      <w:bookmarkStart w:id="76" w:name="_Toc339628480"/>
      <w:bookmarkStart w:id="77" w:name="_Toc340570096"/>
      <w:bookmarkEnd w:id="74"/>
      <w:bookmarkEnd w:id="75"/>
      <w:r w:rsidRPr="00FF1C2E">
        <w:rPr>
          <w:rFonts w:ascii="Times New Roman" w:hAnsi="Times New Roman" w:cs="Times New Roman"/>
          <w:color w:val="000000"/>
          <w:sz w:val="24"/>
          <w:szCs w:val="24"/>
        </w:rPr>
        <w:t>Также з</w:t>
      </w:r>
      <w:r w:rsidR="00715515" w:rsidRPr="00FF1C2E">
        <w:rPr>
          <w:rFonts w:ascii="Times New Roman" w:hAnsi="Times New Roman" w:cs="Times New Roman"/>
          <w:color w:val="000000"/>
          <w:sz w:val="24"/>
          <w:szCs w:val="24"/>
        </w:rPr>
        <w:t xml:space="preserve">она включает в себя участки территорий </w:t>
      </w:r>
      <w:r w:rsidR="00BA4DBA">
        <w:rPr>
          <w:rFonts w:ascii="Times New Roman" w:hAnsi="Times New Roman" w:cs="Times New Roman"/>
          <w:color w:val="000000"/>
          <w:sz w:val="24"/>
          <w:szCs w:val="24"/>
        </w:rPr>
        <w:t>Петровского</w:t>
      </w:r>
      <w:r w:rsidR="00715515" w:rsidRPr="00FF1C2E">
        <w:rPr>
          <w:rFonts w:ascii="Times New Roman" w:hAnsi="Times New Roman" w:cs="Times New Roman"/>
          <w:color w:val="000000"/>
          <w:sz w:val="24"/>
          <w:szCs w:val="24"/>
        </w:rPr>
        <w:t xml:space="preserve"> сельского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w:t>
      </w:r>
      <w:r w:rsidRPr="00FF1C2E">
        <w:rPr>
          <w:rFonts w:ascii="Times New Roman" w:hAnsi="Times New Roman" w:cs="Times New Roman"/>
          <w:color w:val="000000"/>
          <w:sz w:val="24"/>
          <w:szCs w:val="24"/>
        </w:rPr>
        <w:t xml:space="preserve">и спорта </w:t>
      </w:r>
      <w:r w:rsidR="00DF3053">
        <w:rPr>
          <w:rFonts w:ascii="Times New Roman" w:hAnsi="Times New Roman" w:cs="Times New Roman"/>
          <w:color w:val="000000"/>
          <w:sz w:val="24"/>
          <w:szCs w:val="24"/>
        </w:rPr>
        <w:t xml:space="preserve">населения. </w:t>
      </w:r>
    </w:p>
    <w:p w14:paraId="6919BF7F" w14:textId="77777777" w:rsidR="006A54ED" w:rsidRPr="00FF1C2E" w:rsidRDefault="006A54ED" w:rsidP="00454231">
      <w:pPr>
        <w:spacing w:after="0" w:line="240" w:lineRule="auto"/>
        <w:ind w:firstLine="709"/>
        <w:jc w:val="both"/>
        <w:rPr>
          <w:rFonts w:ascii="Times New Roman" w:hAnsi="Times New Roman" w:cs="Times New Roman"/>
          <w:b/>
          <w:i/>
          <w:sz w:val="24"/>
          <w:szCs w:val="24"/>
        </w:rPr>
      </w:pPr>
    </w:p>
    <w:tbl>
      <w:tblPr>
        <w:tblW w:w="10461" w:type="dxa"/>
        <w:tblInd w:w="-714" w:type="dxa"/>
        <w:tblLook w:val="0000" w:firstRow="0" w:lastRow="0" w:firstColumn="0" w:lastColumn="0" w:noHBand="0" w:noVBand="0"/>
      </w:tblPr>
      <w:tblGrid>
        <w:gridCol w:w="3828"/>
        <w:gridCol w:w="6633"/>
      </w:tblGrid>
      <w:tr w:rsidR="00071991" w:rsidRPr="00FF1C2E" w14:paraId="3069E7A6" w14:textId="77777777" w:rsidTr="00875202">
        <w:trPr>
          <w:trHeight w:val="133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BD462CD" w14:textId="7C5C332E" w:rsidR="00071991" w:rsidRPr="00FF1C2E" w:rsidRDefault="00071991" w:rsidP="00875202">
            <w:pPr>
              <w:spacing w:after="0"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Основные виды разрешенного использования земельных участков и объектов капитального строительства  (код согласно Приказа № 540)</w:t>
            </w:r>
          </w:p>
        </w:tc>
        <w:tc>
          <w:tcPr>
            <w:tcW w:w="6633" w:type="dxa"/>
            <w:tcBorders>
              <w:top w:val="single" w:sz="4" w:space="0" w:color="auto"/>
              <w:left w:val="nil"/>
              <w:bottom w:val="single" w:sz="4" w:space="0" w:color="auto"/>
              <w:right w:val="single" w:sz="4" w:space="0" w:color="auto"/>
            </w:tcBorders>
            <w:shd w:val="clear" w:color="auto" w:fill="FFFFFF" w:themeFill="background1"/>
            <w:noWrap/>
          </w:tcPr>
          <w:p w14:paraId="3DDF0905" w14:textId="77777777" w:rsidR="00071991" w:rsidRPr="00FF1C2E" w:rsidRDefault="00071991" w:rsidP="00875202">
            <w:pPr>
              <w:spacing w:after="0"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071991" w:rsidRPr="00FF1C2E" w14:paraId="43BDA222" w14:textId="77777777" w:rsidTr="00875202">
        <w:trPr>
          <w:trHeight w:val="274"/>
        </w:trPr>
        <w:tc>
          <w:tcPr>
            <w:tcW w:w="3828" w:type="dxa"/>
            <w:tcBorders>
              <w:top w:val="single" w:sz="4" w:space="0" w:color="auto"/>
              <w:left w:val="single" w:sz="4" w:space="0" w:color="auto"/>
              <w:right w:val="single" w:sz="4" w:space="0" w:color="auto"/>
            </w:tcBorders>
            <w:noWrap/>
          </w:tcPr>
          <w:p w14:paraId="69E8952F" w14:textId="77777777" w:rsidR="00071991" w:rsidRPr="00FD7C27" w:rsidRDefault="00071991" w:rsidP="00875202">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14:paraId="1AB009AA" w14:textId="77777777" w:rsidR="00071991" w:rsidRPr="00FF1C2E" w:rsidRDefault="00071991"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6633" w:type="dxa"/>
            <w:tcBorders>
              <w:top w:val="single" w:sz="4" w:space="0" w:color="auto"/>
              <w:left w:val="nil"/>
              <w:right w:val="single" w:sz="4" w:space="0" w:color="auto"/>
            </w:tcBorders>
            <w:noWrap/>
          </w:tcPr>
          <w:p w14:paraId="6E6F6D36" w14:textId="77777777" w:rsidR="00071991" w:rsidRPr="00FF1C2E" w:rsidRDefault="00071991"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w:t>
            </w:r>
            <w:r w:rsidRPr="00FF1C2E">
              <w:rPr>
                <w:rFonts w:ascii="Times New Roman" w:hAnsi="Times New Roman" w:cs="Times New Roman"/>
                <w:bCs/>
                <w:iCs/>
                <w:sz w:val="24"/>
                <w:szCs w:val="24"/>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71991" w:rsidRPr="00FF1C2E" w14:paraId="2AA11163" w14:textId="77777777" w:rsidTr="00875202">
        <w:trPr>
          <w:trHeight w:val="2544"/>
        </w:trPr>
        <w:tc>
          <w:tcPr>
            <w:tcW w:w="3828" w:type="dxa"/>
            <w:tcBorders>
              <w:top w:val="single" w:sz="4" w:space="0" w:color="auto"/>
              <w:left w:val="single" w:sz="4" w:space="0" w:color="auto"/>
              <w:bottom w:val="single" w:sz="4" w:space="0" w:color="auto"/>
              <w:right w:val="single" w:sz="4" w:space="0" w:color="auto"/>
            </w:tcBorders>
            <w:noWrap/>
          </w:tcPr>
          <w:p w14:paraId="5D01D362" w14:textId="77777777" w:rsidR="00071991" w:rsidRPr="00FF1C2E" w:rsidRDefault="00071991" w:rsidP="00875202">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lastRenderedPageBreak/>
              <w:t>Отдых (рекреация)  (5.0)</w:t>
            </w:r>
          </w:p>
          <w:p w14:paraId="2A17390F" w14:textId="77777777" w:rsidR="00071991" w:rsidRPr="00FF1C2E" w:rsidRDefault="00071991" w:rsidP="00454231">
            <w:pPr>
              <w:autoSpaceDE w:val="0"/>
              <w:autoSpaceDN w:val="0"/>
              <w:adjustRightInd w:val="0"/>
              <w:spacing w:after="0" w:line="240" w:lineRule="auto"/>
              <w:ind w:firstLine="709"/>
              <w:jc w:val="both"/>
              <w:rPr>
                <w:rFonts w:ascii="Times New Roman" w:hAnsi="Times New Roman" w:cs="Times New Roman"/>
                <w:b/>
                <w:i/>
                <w:sz w:val="24"/>
                <w:szCs w:val="24"/>
              </w:rPr>
            </w:pPr>
          </w:p>
        </w:tc>
        <w:tc>
          <w:tcPr>
            <w:tcW w:w="6633" w:type="dxa"/>
            <w:tcBorders>
              <w:top w:val="single" w:sz="4" w:space="0" w:color="auto"/>
              <w:left w:val="nil"/>
              <w:bottom w:val="single" w:sz="4" w:space="0" w:color="auto"/>
              <w:right w:val="single" w:sz="4" w:space="0" w:color="auto"/>
            </w:tcBorders>
            <w:noWrap/>
          </w:tcPr>
          <w:p w14:paraId="57F4C1D9" w14:textId="77777777" w:rsidR="00F35739" w:rsidRPr="00FF1C2E" w:rsidRDefault="00F35739" w:rsidP="00875202">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63BD9405" w14:textId="77777777" w:rsidR="00F35739" w:rsidRPr="00FF1C2E" w:rsidRDefault="00F35739"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7AE47D1F" w14:textId="77777777" w:rsidR="00071991" w:rsidRPr="00FF1C2E" w:rsidRDefault="00F35739"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с кодами 5.1-5.5</w:t>
            </w:r>
          </w:p>
        </w:tc>
      </w:tr>
      <w:tr w:rsidR="00071991" w:rsidRPr="00FF1C2E" w14:paraId="5BE1879D" w14:textId="77777777" w:rsidTr="00875202">
        <w:trPr>
          <w:trHeight w:val="630"/>
        </w:trPr>
        <w:tc>
          <w:tcPr>
            <w:tcW w:w="3828" w:type="dxa"/>
            <w:tcBorders>
              <w:top w:val="single" w:sz="4" w:space="0" w:color="auto"/>
              <w:left w:val="single" w:sz="4" w:space="0" w:color="auto"/>
              <w:bottom w:val="single" w:sz="4" w:space="0" w:color="auto"/>
              <w:right w:val="single" w:sz="4" w:space="0" w:color="auto"/>
            </w:tcBorders>
            <w:noWrap/>
          </w:tcPr>
          <w:p w14:paraId="0024D803" w14:textId="77777777" w:rsidR="00071991" w:rsidRPr="00FF1C2E" w:rsidRDefault="00071991" w:rsidP="00875202">
            <w:pPr>
              <w:autoSpaceDE w:val="0"/>
              <w:autoSpaceDN w:val="0"/>
              <w:adjustRightInd w:val="0"/>
              <w:spacing w:after="0" w:line="240" w:lineRule="auto"/>
              <w:jc w:val="both"/>
              <w:rPr>
                <w:rFonts w:ascii="Times New Roman" w:hAnsi="Times New Roman" w:cs="Times New Roman"/>
                <w:b/>
                <w:i/>
                <w:sz w:val="24"/>
                <w:szCs w:val="24"/>
              </w:rPr>
            </w:pPr>
            <w:r w:rsidRPr="00FF1C2E">
              <w:rPr>
                <w:rFonts w:ascii="Times New Roman" w:hAnsi="Times New Roman" w:cs="Times New Roman"/>
                <w:bCs/>
                <w:iCs/>
                <w:sz w:val="24"/>
                <w:szCs w:val="24"/>
              </w:rPr>
              <w:t>Спорт (5.1)</w:t>
            </w:r>
          </w:p>
        </w:tc>
        <w:tc>
          <w:tcPr>
            <w:tcW w:w="6633" w:type="dxa"/>
            <w:tcBorders>
              <w:top w:val="single" w:sz="4" w:space="0" w:color="auto"/>
              <w:left w:val="nil"/>
              <w:bottom w:val="single" w:sz="4" w:space="0" w:color="auto"/>
              <w:right w:val="single" w:sz="4" w:space="0" w:color="auto"/>
            </w:tcBorders>
            <w:noWrap/>
          </w:tcPr>
          <w:p w14:paraId="207FA4C9" w14:textId="236E7356" w:rsidR="00071991" w:rsidRPr="00FF1C2E" w:rsidRDefault="00F35739"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w:t>
            </w:r>
            <w:r w:rsidR="001C1A27">
              <w:rPr>
                <w:rFonts w:ascii="Times New Roman" w:eastAsia="Times New Roman" w:hAnsi="Times New Roman" w:cs="Times New Roman"/>
                <w:sz w:val="24"/>
                <w:szCs w:val="24"/>
                <w:lang w:eastAsia="ru-RU"/>
              </w:rPr>
              <w:t xml:space="preserve">рта и хранения соответствующего </w:t>
            </w:r>
            <w:r w:rsidR="00C1138A">
              <w:rPr>
                <w:rFonts w:ascii="Times New Roman" w:eastAsia="Times New Roman" w:hAnsi="Times New Roman" w:cs="Times New Roman"/>
                <w:sz w:val="24"/>
                <w:szCs w:val="24"/>
                <w:lang w:eastAsia="ru-RU"/>
              </w:rPr>
              <w:t>инвентаря);</w:t>
            </w:r>
            <w:r w:rsidR="00875202">
              <w:rPr>
                <w:rFonts w:ascii="Times New Roman" w:eastAsia="Times New Roman" w:hAnsi="Times New Roman" w:cs="Times New Roman"/>
                <w:sz w:val="24"/>
                <w:szCs w:val="24"/>
                <w:lang w:eastAsia="ru-RU"/>
              </w:rPr>
              <w:t xml:space="preserve"> </w:t>
            </w:r>
            <w:r w:rsidRPr="00FF1C2E">
              <w:rPr>
                <w:rFonts w:ascii="Times New Roman" w:eastAsia="Times New Roman" w:hAnsi="Times New Roman" w:cs="Times New Roman"/>
                <w:sz w:val="24"/>
                <w:szCs w:val="24"/>
                <w:lang w:eastAsia="ru-RU"/>
              </w:rPr>
              <w:t>размещение спортивных баз и лагерей</w:t>
            </w:r>
          </w:p>
        </w:tc>
      </w:tr>
      <w:tr w:rsidR="00071991" w:rsidRPr="00FF1C2E" w14:paraId="35E8F548" w14:textId="77777777" w:rsidTr="00875202">
        <w:trPr>
          <w:trHeight w:val="559"/>
        </w:trPr>
        <w:tc>
          <w:tcPr>
            <w:tcW w:w="3828" w:type="dxa"/>
            <w:tcBorders>
              <w:top w:val="single" w:sz="4" w:space="0" w:color="auto"/>
              <w:left w:val="single" w:sz="4" w:space="0" w:color="auto"/>
              <w:right w:val="single" w:sz="4" w:space="0" w:color="auto"/>
            </w:tcBorders>
            <w:noWrap/>
          </w:tcPr>
          <w:p w14:paraId="761C7D08" w14:textId="77777777" w:rsidR="00071991" w:rsidRPr="00FF1C2E" w:rsidRDefault="00071991" w:rsidP="00875202">
            <w:pPr>
              <w:autoSpaceDE w:val="0"/>
              <w:autoSpaceDN w:val="0"/>
              <w:adjustRightInd w:val="0"/>
              <w:spacing w:after="0" w:line="240" w:lineRule="auto"/>
              <w:jc w:val="both"/>
              <w:rPr>
                <w:rFonts w:ascii="Times New Roman" w:hAnsi="Times New Roman" w:cs="Times New Roman"/>
                <w:b/>
                <w:i/>
                <w:sz w:val="24"/>
                <w:szCs w:val="24"/>
              </w:rPr>
            </w:pPr>
            <w:r w:rsidRPr="00FF1C2E">
              <w:rPr>
                <w:rFonts w:ascii="Times New Roman" w:hAnsi="Times New Roman" w:cs="Times New Roman"/>
                <w:sz w:val="24"/>
                <w:szCs w:val="24"/>
              </w:rPr>
              <w:t>Природно-познавательный туризм (5.2)</w:t>
            </w:r>
          </w:p>
        </w:tc>
        <w:tc>
          <w:tcPr>
            <w:tcW w:w="6633" w:type="dxa"/>
            <w:tcBorders>
              <w:top w:val="single" w:sz="4" w:space="0" w:color="auto"/>
              <w:left w:val="nil"/>
              <w:right w:val="single" w:sz="4" w:space="0" w:color="auto"/>
            </w:tcBorders>
            <w:noWrap/>
          </w:tcPr>
          <w:p w14:paraId="3DF5846F" w14:textId="77777777" w:rsidR="00F35739" w:rsidRPr="00FF1C2E" w:rsidRDefault="00F35739" w:rsidP="00875202">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0EE658CA" w14:textId="77777777" w:rsidR="00071991" w:rsidRPr="00FF1C2E" w:rsidRDefault="00F35739"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осуществление необходимых природоохранных и природовосстановительных мероприятий</w:t>
            </w:r>
          </w:p>
        </w:tc>
      </w:tr>
      <w:tr w:rsidR="00071991" w:rsidRPr="00FF1C2E" w14:paraId="0CFB1915" w14:textId="77777777" w:rsidTr="00875202">
        <w:trPr>
          <w:trHeight w:val="1092"/>
        </w:trPr>
        <w:tc>
          <w:tcPr>
            <w:tcW w:w="3828" w:type="dxa"/>
            <w:tcBorders>
              <w:top w:val="single" w:sz="4" w:space="0" w:color="auto"/>
              <w:left w:val="single" w:sz="4" w:space="0" w:color="auto"/>
              <w:right w:val="single" w:sz="4" w:space="0" w:color="auto"/>
            </w:tcBorders>
            <w:noWrap/>
          </w:tcPr>
          <w:p w14:paraId="451691F7" w14:textId="77777777" w:rsidR="00071991" w:rsidRPr="00FF1C2E" w:rsidRDefault="00071991" w:rsidP="00875202">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Туристическое обслуживание (5.2.1)</w:t>
            </w:r>
          </w:p>
          <w:p w14:paraId="0DEA7D29" w14:textId="77777777" w:rsidR="00071991" w:rsidRPr="00FF1C2E" w:rsidRDefault="00071991" w:rsidP="00454231">
            <w:pPr>
              <w:autoSpaceDE w:val="0"/>
              <w:autoSpaceDN w:val="0"/>
              <w:adjustRightInd w:val="0"/>
              <w:spacing w:after="0" w:line="240" w:lineRule="auto"/>
              <w:ind w:firstLine="709"/>
              <w:jc w:val="both"/>
              <w:rPr>
                <w:rFonts w:ascii="Times New Roman" w:hAnsi="Times New Roman" w:cs="Times New Roman"/>
                <w:sz w:val="24"/>
                <w:szCs w:val="24"/>
              </w:rPr>
            </w:pPr>
          </w:p>
        </w:tc>
        <w:tc>
          <w:tcPr>
            <w:tcW w:w="6633" w:type="dxa"/>
            <w:tcBorders>
              <w:top w:val="single" w:sz="4" w:space="0" w:color="auto"/>
              <w:left w:val="nil"/>
              <w:right w:val="single" w:sz="4" w:space="0" w:color="auto"/>
            </w:tcBorders>
            <w:noWrap/>
          </w:tcPr>
          <w:p w14:paraId="77D04BDB" w14:textId="77777777" w:rsidR="00071991" w:rsidRPr="00FF1C2E" w:rsidRDefault="00F35739"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071991" w:rsidRPr="00FF1C2E" w14:paraId="7B8981B2" w14:textId="77777777" w:rsidTr="00875202">
        <w:trPr>
          <w:trHeight w:val="1092"/>
        </w:trPr>
        <w:tc>
          <w:tcPr>
            <w:tcW w:w="3828" w:type="dxa"/>
            <w:tcBorders>
              <w:top w:val="single" w:sz="4" w:space="0" w:color="auto"/>
              <w:left w:val="single" w:sz="4" w:space="0" w:color="auto"/>
              <w:right w:val="single" w:sz="4" w:space="0" w:color="auto"/>
            </w:tcBorders>
            <w:noWrap/>
          </w:tcPr>
          <w:p w14:paraId="17FDEC4F" w14:textId="77777777" w:rsidR="00071991" w:rsidRPr="00FF1C2E" w:rsidRDefault="00071991" w:rsidP="00875202">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Охота и рыбалка (5.3)</w:t>
            </w:r>
          </w:p>
        </w:tc>
        <w:tc>
          <w:tcPr>
            <w:tcW w:w="6633" w:type="dxa"/>
            <w:tcBorders>
              <w:top w:val="single" w:sz="4" w:space="0" w:color="auto"/>
              <w:left w:val="nil"/>
              <w:right w:val="single" w:sz="4" w:space="0" w:color="auto"/>
            </w:tcBorders>
            <w:noWrap/>
          </w:tcPr>
          <w:p w14:paraId="035F5697" w14:textId="77777777" w:rsidR="00071991" w:rsidRPr="00FF1C2E" w:rsidRDefault="00F35739"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071991" w:rsidRPr="00FF1C2E" w14:paraId="032A352E" w14:textId="77777777" w:rsidTr="00875202">
        <w:trPr>
          <w:trHeight w:val="890"/>
        </w:trPr>
        <w:tc>
          <w:tcPr>
            <w:tcW w:w="3828" w:type="dxa"/>
            <w:tcBorders>
              <w:top w:val="single" w:sz="4" w:space="0" w:color="auto"/>
              <w:left w:val="single" w:sz="4" w:space="0" w:color="auto"/>
              <w:right w:val="single" w:sz="4" w:space="0" w:color="auto"/>
            </w:tcBorders>
            <w:noWrap/>
          </w:tcPr>
          <w:p w14:paraId="65417542" w14:textId="77777777" w:rsidR="00071991" w:rsidRPr="00FF1C2E" w:rsidRDefault="00071991" w:rsidP="00875202">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Причалы для маломерных судов (5.4)</w:t>
            </w:r>
          </w:p>
          <w:p w14:paraId="1B3C5EE3" w14:textId="77777777" w:rsidR="00071991" w:rsidRPr="00FF1C2E" w:rsidRDefault="00071991" w:rsidP="00454231">
            <w:pPr>
              <w:autoSpaceDE w:val="0"/>
              <w:autoSpaceDN w:val="0"/>
              <w:adjustRightInd w:val="0"/>
              <w:spacing w:after="0" w:line="240" w:lineRule="auto"/>
              <w:ind w:firstLine="709"/>
              <w:jc w:val="both"/>
              <w:rPr>
                <w:rFonts w:ascii="Times New Roman" w:hAnsi="Times New Roman" w:cs="Times New Roman"/>
                <w:sz w:val="24"/>
                <w:szCs w:val="24"/>
              </w:rPr>
            </w:pPr>
          </w:p>
        </w:tc>
        <w:tc>
          <w:tcPr>
            <w:tcW w:w="6633" w:type="dxa"/>
            <w:tcBorders>
              <w:top w:val="single" w:sz="4" w:space="0" w:color="auto"/>
              <w:left w:val="nil"/>
              <w:right w:val="single" w:sz="4" w:space="0" w:color="auto"/>
            </w:tcBorders>
            <w:noWrap/>
          </w:tcPr>
          <w:p w14:paraId="7610F23E" w14:textId="77777777" w:rsidR="00071991" w:rsidRPr="00FF1C2E" w:rsidRDefault="00F35739"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071991" w:rsidRPr="00FF1C2E" w14:paraId="43C3A948" w14:textId="77777777" w:rsidTr="00875202">
        <w:trPr>
          <w:trHeight w:val="1092"/>
        </w:trPr>
        <w:tc>
          <w:tcPr>
            <w:tcW w:w="3828" w:type="dxa"/>
            <w:tcBorders>
              <w:top w:val="single" w:sz="4" w:space="0" w:color="auto"/>
              <w:left w:val="single" w:sz="4" w:space="0" w:color="auto"/>
              <w:right w:val="single" w:sz="4" w:space="0" w:color="auto"/>
            </w:tcBorders>
            <w:noWrap/>
          </w:tcPr>
          <w:p w14:paraId="0546D48C" w14:textId="77777777" w:rsidR="00071991" w:rsidRPr="00FF1C2E" w:rsidRDefault="00071991" w:rsidP="00875202">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Поля для гольфа или конных прогулок (5.5)</w:t>
            </w:r>
          </w:p>
          <w:p w14:paraId="0954A022" w14:textId="77777777" w:rsidR="00071991" w:rsidRPr="00FF1C2E" w:rsidRDefault="00071991" w:rsidP="00454231">
            <w:pPr>
              <w:autoSpaceDE w:val="0"/>
              <w:autoSpaceDN w:val="0"/>
              <w:adjustRightInd w:val="0"/>
              <w:spacing w:after="0" w:line="240" w:lineRule="auto"/>
              <w:ind w:firstLine="709"/>
              <w:jc w:val="both"/>
              <w:rPr>
                <w:rFonts w:ascii="Times New Roman" w:hAnsi="Times New Roman" w:cs="Times New Roman"/>
                <w:sz w:val="24"/>
                <w:szCs w:val="24"/>
              </w:rPr>
            </w:pPr>
          </w:p>
        </w:tc>
        <w:tc>
          <w:tcPr>
            <w:tcW w:w="6633" w:type="dxa"/>
            <w:tcBorders>
              <w:top w:val="single" w:sz="4" w:space="0" w:color="auto"/>
              <w:left w:val="nil"/>
              <w:right w:val="single" w:sz="4" w:space="0" w:color="auto"/>
            </w:tcBorders>
            <w:noWrap/>
          </w:tcPr>
          <w:p w14:paraId="0E8FF556" w14:textId="77777777" w:rsidR="00071991" w:rsidRPr="00FF1C2E" w:rsidRDefault="00F35739"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Обустройство мест для игры в гольф или осуществления конных прогулок, в том числе осуществление необходимых земляных рабо</w:t>
            </w:r>
            <w:r w:rsidR="00C1138A">
              <w:rPr>
                <w:rFonts w:ascii="Times New Roman" w:eastAsia="Times New Roman" w:hAnsi="Times New Roman" w:cs="Times New Roman"/>
                <w:sz w:val="24"/>
                <w:szCs w:val="24"/>
                <w:lang w:eastAsia="ru-RU"/>
              </w:rPr>
              <w:t xml:space="preserve">т и вспомогательных сооружений; </w:t>
            </w:r>
            <w:r w:rsidRPr="00FF1C2E">
              <w:rPr>
                <w:rFonts w:ascii="Times New Roman" w:eastAsia="Times New Roman" w:hAnsi="Times New Roman" w:cs="Times New Roman"/>
                <w:sz w:val="24"/>
                <w:szCs w:val="24"/>
                <w:lang w:eastAsia="ru-RU"/>
              </w:rPr>
              <w:t>размещение конноспортивных манежей, не предусматривающих устройство трибун</w:t>
            </w:r>
          </w:p>
        </w:tc>
      </w:tr>
      <w:tr w:rsidR="00071991" w:rsidRPr="00FF1C2E" w14:paraId="26F5ACF5" w14:textId="77777777" w:rsidTr="00875202">
        <w:trPr>
          <w:trHeight w:val="1092"/>
        </w:trPr>
        <w:tc>
          <w:tcPr>
            <w:tcW w:w="3828" w:type="dxa"/>
            <w:tcBorders>
              <w:top w:val="single" w:sz="4" w:space="0" w:color="auto"/>
              <w:left w:val="single" w:sz="4" w:space="0" w:color="auto"/>
              <w:right w:val="single" w:sz="4" w:space="0" w:color="auto"/>
            </w:tcBorders>
            <w:noWrap/>
          </w:tcPr>
          <w:p w14:paraId="4441F537" w14:textId="77777777" w:rsidR="00071991" w:rsidRPr="00FF1C2E" w:rsidRDefault="00071991" w:rsidP="00875202">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lastRenderedPageBreak/>
              <w:t>Деятельность по особой охране и изучению природы (9.0)</w:t>
            </w:r>
          </w:p>
        </w:tc>
        <w:tc>
          <w:tcPr>
            <w:tcW w:w="6633" w:type="dxa"/>
            <w:tcBorders>
              <w:top w:val="single" w:sz="4" w:space="0" w:color="auto"/>
              <w:left w:val="nil"/>
              <w:right w:val="single" w:sz="4" w:space="0" w:color="auto"/>
            </w:tcBorders>
            <w:noWrap/>
          </w:tcPr>
          <w:p w14:paraId="31691274" w14:textId="77777777" w:rsidR="00071991" w:rsidRPr="00FF1C2E" w:rsidRDefault="00F35739"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071991" w:rsidRPr="00FF1C2E" w14:paraId="70A9F05E" w14:textId="77777777" w:rsidTr="00875202">
        <w:trPr>
          <w:trHeight w:val="1092"/>
        </w:trPr>
        <w:tc>
          <w:tcPr>
            <w:tcW w:w="3828" w:type="dxa"/>
            <w:tcBorders>
              <w:top w:val="single" w:sz="4" w:space="0" w:color="auto"/>
              <w:left w:val="single" w:sz="4" w:space="0" w:color="auto"/>
              <w:right w:val="single" w:sz="4" w:space="0" w:color="auto"/>
            </w:tcBorders>
            <w:noWrap/>
          </w:tcPr>
          <w:p w14:paraId="39F8EB0D" w14:textId="77777777" w:rsidR="00071991" w:rsidRPr="00FF1C2E" w:rsidRDefault="00071991" w:rsidP="00875202">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Охрана природных территорий (9.1)</w:t>
            </w:r>
          </w:p>
          <w:p w14:paraId="1D5E2678" w14:textId="77777777" w:rsidR="00071991" w:rsidRPr="00FF1C2E" w:rsidRDefault="00071991" w:rsidP="00454231">
            <w:pPr>
              <w:autoSpaceDE w:val="0"/>
              <w:autoSpaceDN w:val="0"/>
              <w:adjustRightInd w:val="0"/>
              <w:spacing w:after="0" w:line="240" w:lineRule="auto"/>
              <w:ind w:firstLine="709"/>
              <w:jc w:val="both"/>
              <w:rPr>
                <w:rFonts w:ascii="Times New Roman" w:hAnsi="Times New Roman" w:cs="Times New Roman"/>
                <w:sz w:val="24"/>
                <w:szCs w:val="24"/>
              </w:rPr>
            </w:pPr>
          </w:p>
        </w:tc>
        <w:tc>
          <w:tcPr>
            <w:tcW w:w="6633" w:type="dxa"/>
            <w:tcBorders>
              <w:top w:val="single" w:sz="4" w:space="0" w:color="auto"/>
              <w:left w:val="nil"/>
              <w:right w:val="single" w:sz="4" w:space="0" w:color="auto"/>
            </w:tcBorders>
            <w:noWrap/>
          </w:tcPr>
          <w:p w14:paraId="3FF68DC7" w14:textId="77777777" w:rsidR="00071991" w:rsidRPr="00FF1C2E" w:rsidRDefault="00F35739"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71991" w:rsidRPr="00FF1C2E" w14:paraId="3DB73EF5" w14:textId="77777777" w:rsidTr="00875202">
        <w:trPr>
          <w:trHeight w:val="1092"/>
        </w:trPr>
        <w:tc>
          <w:tcPr>
            <w:tcW w:w="3828" w:type="dxa"/>
            <w:tcBorders>
              <w:top w:val="single" w:sz="4" w:space="0" w:color="auto"/>
              <w:left w:val="single" w:sz="4" w:space="0" w:color="auto"/>
              <w:right w:val="single" w:sz="4" w:space="0" w:color="auto"/>
            </w:tcBorders>
            <w:noWrap/>
          </w:tcPr>
          <w:p w14:paraId="427747A0" w14:textId="77777777" w:rsidR="00071991" w:rsidRPr="00FF1C2E" w:rsidRDefault="00071991" w:rsidP="00875202">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Курортная деятельность (9.2)</w:t>
            </w:r>
          </w:p>
          <w:p w14:paraId="75039A2A" w14:textId="77777777" w:rsidR="00071991" w:rsidRPr="00FF1C2E" w:rsidRDefault="00071991"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6633" w:type="dxa"/>
            <w:tcBorders>
              <w:top w:val="single" w:sz="4" w:space="0" w:color="auto"/>
              <w:left w:val="nil"/>
              <w:right w:val="single" w:sz="4" w:space="0" w:color="auto"/>
            </w:tcBorders>
            <w:noWrap/>
          </w:tcPr>
          <w:p w14:paraId="263E43AE" w14:textId="77777777" w:rsidR="00071991" w:rsidRPr="00FF1C2E" w:rsidRDefault="00F35739"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071991" w:rsidRPr="00FF1C2E" w14:paraId="1F413304" w14:textId="77777777" w:rsidTr="00875202">
        <w:trPr>
          <w:trHeight w:val="679"/>
        </w:trPr>
        <w:tc>
          <w:tcPr>
            <w:tcW w:w="3828" w:type="dxa"/>
            <w:tcBorders>
              <w:top w:val="single" w:sz="4" w:space="0" w:color="auto"/>
              <w:left w:val="single" w:sz="4" w:space="0" w:color="auto"/>
              <w:right w:val="single" w:sz="4" w:space="0" w:color="auto"/>
            </w:tcBorders>
            <w:noWrap/>
          </w:tcPr>
          <w:p w14:paraId="39F70130" w14:textId="77777777" w:rsidR="00071991" w:rsidRPr="00FF1C2E" w:rsidRDefault="00071991" w:rsidP="00875202">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Санаторная деятельность (9.2.1)</w:t>
            </w:r>
          </w:p>
          <w:p w14:paraId="53F57384" w14:textId="77777777" w:rsidR="00071991" w:rsidRPr="00FF1C2E" w:rsidRDefault="00071991"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6633" w:type="dxa"/>
            <w:tcBorders>
              <w:top w:val="single" w:sz="4" w:space="0" w:color="auto"/>
              <w:left w:val="nil"/>
              <w:right w:val="single" w:sz="4" w:space="0" w:color="auto"/>
            </w:tcBorders>
            <w:noWrap/>
          </w:tcPr>
          <w:p w14:paraId="0A5D6A12" w14:textId="77777777" w:rsidR="00F35739" w:rsidRPr="00FF1C2E" w:rsidRDefault="00F35739" w:rsidP="00875202">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санаториев и профилакториев, обеспечивающих оказание услуги по лечению и оздоровлению населения;</w:t>
            </w:r>
          </w:p>
          <w:p w14:paraId="3CBAE338" w14:textId="77777777" w:rsidR="00F35739" w:rsidRPr="00FF1C2E" w:rsidRDefault="00F35739"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обустройство лечебно-оздоровительных местностей (пляжи, бюветы, места добычи целебной грязи);</w:t>
            </w:r>
          </w:p>
          <w:p w14:paraId="68ABBB66" w14:textId="77777777" w:rsidR="00071991" w:rsidRPr="00FF1C2E" w:rsidRDefault="00F35739"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лечебно-оздоровительных лагерей</w:t>
            </w:r>
          </w:p>
        </w:tc>
      </w:tr>
      <w:tr w:rsidR="00071991" w:rsidRPr="00FF1C2E" w14:paraId="6B7AE6C0" w14:textId="77777777" w:rsidTr="00875202">
        <w:trPr>
          <w:trHeight w:val="1092"/>
        </w:trPr>
        <w:tc>
          <w:tcPr>
            <w:tcW w:w="3828" w:type="dxa"/>
            <w:tcBorders>
              <w:top w:val="single" w:sz="4" w:space="0" w:color="auto"/>
              <w:left w:val="single" w:sz="4" w:space="0" w:color="auto"/>
              <w:right w:val="single" w:sz="4" w:space="0" w:color="auto"/>
            </w:tcBorders>
            <w:noWrap/>
          </w:tcPr>
          <w:p w14:paraId="234ED6B4" w14:textId="77777777" w:rsidR="00071991" w:rsidRPr="00FF1C2E" w:rsidRDefault="00071991" w:rsidP="00875202">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Земельные участки(территории) общего пользования (12.0)</w:t>
            </w:r>
          </w:p>
          <w:p w14:paraId="228F7E5A" w14:textId="77777777" w:rsidR="00071991" w:rsidRPr="00FF1C2E" w:rsidRDefault="00071991" w:rsidP="00454231">
            <w:pPr>
              <w:autoSpaceDE w:val="0"/>
              <w:autoSpaceDN w:val="0"/>
              <w:adjustRightInd w:val="0"/>
              <w:spacing w:after="0" w:line="240" w:lineRule="auto"/>
              <w:ind w:firstLine="709"/>
              <w:contextualSpacing/>
              <w:jc w:val="both"/>
              <w:rPr>
                <w:rFonts w:ascii="Times New Roman" w:hAnsi="Times New Roman" w:cs="Times New Roman"/>
                <w:sz w:val="24"/>
                <w:szCs w:val="24"/>
              </w:rPr>
            </w:pPr>
          </w:p>
        </w:tc>
        <w:tc>
          <w:tcPr>
            <w:tcW w:w="6633" w:type="dxa"/>
            <w:tcBorders>
              <w:top w:val="single" w:sz="4" w:space="0" w:color="auto"/>
              <w:left w:val="nil"/>
              <w:right w:val="single" w:sz="4" w:space="0" w:color="auto"/>
            </w:tcBorders>
            <w:noWrap/>
          </w:tcPr>
          <w:p w14:paraId="75EEF6B1" w14:textId="77777777" w:rsidR="00071991" w:rsidRPr="00FF1C2E" w:rsidRDefault="00F35739"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71991" w:rsidRPr="00FF1C2E" w14:paraId="25A629F7" w14:textId="77777777" w:rsidTr="00875202">
        <w:trPr>
          <w:trHeight w:val="599"/>
        </w:trPr>
        <w:tc>
          <w:tcPr>
            <w:tcW w:w="3828" w:type="dxa"/>
            <w:tcBorders>
              <w:top w:val="single" w:sz="4" w:space="0" w:color="auto"/>
              <w:left w:val="single" w:sz="4" w:space="0" w:color="auto"/>
              <w:bottom w:val="single" w:sz="4" w:space="0" w:color="auto"/>
              <w:right w:val="single" w:sz="4" w:space="0" w:color="auto"/>
            </w:tcBorders>
            <w:shd w:val="clear" w:color="auto" w:fill="auto"/>
            <w:noWrap/>
          </w:tcPr>
          <w:p w14:paraId="64F336BA" w14:textId="77777777" w:rsidR="00071991" w:rsidRPr="00FF1C2E" w:rsidRDefault="00071991" w:rsidP="00875202">
            <w:pPr>
              <w:spacing w:after="0"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6633" w:type="dxa"/>
            <w:tcBorders>
              <w:top w:val="single" w:sz="4" w:space="0" w:color="auto"/>
              <w:left w:val="nil"/>
              <w:bottom w:val="single" w:sz="4" w:space="0" w:color="auto"/>
              <w:right w:val="single" w:sz="4" w:space="0" w:color="auto"/>
            </w:tcBorders>
            <w:shd w:val="clear" w:color="auto" w:fill="auto"/>
            <w:noWrap/>
          </w:tcPr>
          <w:p w14:paraId="61877BD3" w14:textId="77777777" w:rsidR="00071991" w:rsidRPr="00FF1C2E" w:rsidRDefault="00071991" w:rsidP="00875202">
            <w:pPr>
              <w:spacing w:after="0"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071991" w:rsidRPr="00FF1C2E" w14:paraId="42F6C7E7" w14:textId="77777777" w:rsidTr="00875202">
        <w:trPr>
          <w:trHeight w:val="848"/>
        </w:trPr>
        <w:tc>
          <w:tcPr>
            <w:tcW w:w="3828" w:type="dxa"/>
            <w:tcBorders>
              <w:top w:val="nil"/>
              <w:left w:val="single" w:sz="4" w:space="0" w:color="auto"/>
              <w:bottom w:val="single" w:sz="4" w:space="0" w:color="auto"/>
              <w:right w:val="single" w:sz="4" w:space="0" w:color="auto"/>
            </w:tcBorders>
            <w:noWrap/>
          </w:tcPr>
          <w:p w14:paraId="72A4BA2D" w14:textId="77777777" w:rsidR="00071991" w:rsidRPr="00FF1C2E" w:rsidRDefault="00071991" w:rsidP="00875202">
            <w:pPr>
              <w:spacing w:after="0" w:line="240" w:lineRule="auto"/>
              <w:jc w:val="both"/>
              <w:rPr>
                <w:rFonts w:ascii="Times New Roman" w:eastAsia="Calibri" w:hAnsi="Times New Roman" w:cs="Times New Roman"/>
                <w:b/>
                <w:i/>
                <w:sz w:val="24"/>
                <w:szCs w:val="24"/>
                <w:lang w:eastAsia="ru-RU"/>
              </w:rPr>
            </w:pPr>
            <w:r w:rsidRPr="00FD7C27">
              <w:rPr>
                <w:rFonts w:ascii="Times New Roman" w:eastAsia="Calibri" w:hAnsi="Times New Roman" w:cs="Times New Roman"/>
                <w:sz w:val="24"/>
                <w:szCs w:val="24"/>
                <w:lang w:eastAsia="ru-RU"/>
              </w:rPr>
              <w:t>Обслуживание автотранспорта</w:t>
            </w:r>
            <w:r w:rsidR="00D54996">
              <w:rPr>
                <w:rFonts w:ascii="Times New Roman" w:eastAsia="Calibri" w:hAnsi="Times New Roman" w:cs="Times New Roman"/>
                <w:sz w:val="24"/>
                <w:szCs w:val="24"/>
                <w:lang w:eastAsia="ru-RU"/>
              </w:rPr>
              <w:t xml:space="preserve"> </w:t>
            </w:r>
            <w:r w:rsidRPr="00FD7C27">
              <w:rPr>
                <w:rFonts w:ascii="Times New Roman" w:eastAsia="Calibri" w:hAnsi="Times New Roman" w:cs="Times New Roman"/>
                <w:sz w:val="24"/>
                <w:szCs w:val="24"/>
                <w:lang w:eastAsia="ru-RU"/>
              </w:rPr>
              <w:t>(4.9)</w:t>
            </w:r>
          </w:p>
        </w:tc>
        <w:tc>
          <w:tcPr>
            <w:tcW w:w="6633" w:type="dxa"/>
            <w:tcBorders>
              <w:top w:val="nil"/>
              <w:left w:val="nil"/>
              <w:bottom w:val="single" w:sz="4" w:space="0" w:color="auto"/>
              <w:right w:val="single" w:sz="4" w:space="0" w:color="auto"/>
            </w:tcBorders>
            <w:noWrap/>
          </w:tcPr>
          <w:p w14:paraId="34873B32" w14:textId="77777777" w:rsidR="00071991" w:rsidRPr="00FF1C2E" w:rsidRDefault="002A297B" w:rsidP="0087520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71991" w:rsidRPr="00FF1C2E" w14:paraId="5E0845F1" w14:textId="77777777" w:rsidTr="00875202">
        <w:trPr>
          <w:trHeight w:val="533"/>
        </w:trPr>
        <w:tc>
          <w:tcPr>
            <w:tcW w:w="3828" w:type="dxa"/>
            <w:tcBorders>
              <w:top w:val="nil"/>
              <w:left w:val="single" w:sz="4" w:space="0" w:color="auto"/>
              <w:bottom w:val="single" w:sz="4" w:space="0" w:color="auto"/>
              <w:right w:val="single" w:sz="4" w:space="0" w:color="auto"/>
            </w:tcBorders>
            <w:noWrap/>
          </w:tcPr>
          <w:p w14:paraId="105FC17D" w14:textId="77777777" w:rsidR="00071991" w:rsidRPr="00FF1C2E" w:rsidRDefault="00071991" w:rsidP="00875202">
            <w:pPr>
              <w:spacing w:after="0" w:line="240" w:lineRule="auto"/>
              <w:jc w:val="both"/>
              <w:rPr>
                <w:rFonts w:ascii="Times New Roman" w:eastAsia="Calibri" w:hAnsi="Times New Roman" w:cs="Times New Roman"/>
                <w:b/>
                <w:i/>
                <w:sz w:val="24"/>
                <w:szCs w:val="24"/>
                <w:lang w:eastAsia="ru-RU"/>
              </w:rPr>
            </w:pPr>
            <w:r w:rsidRPr="00FF1C2E">
              <w:rPr>
                <w:rFonts w:ascii="Times New Roman" w:eastAsia="Calibri" w:hAnsi="Times New Roman" w:cs="Times New Roman"/>
                <w:sz w:val="24"/>
                <w:szCs w:val="24"/>
                <w:lang w:eastAsia="ru-RU"/>
              </w:rPr>
              <w:t>Ритуальная деятельность (12.1)</w:t>
            </w:r>
          </w:p>
        </w:tc>
        <w:tc>
          <w:tcPr>
            <w:tcW w:w="6633" w:type="dxa"/>
            <w:tcBorders>
              <w:top w:val="nil"/>
              <w:left w:val="nil"/>
              <w:bottom w:val="single" w:sz="4" w:space="0" w:color="auto"/>
              <w:right w:val="single" w:sz="4" w:space="0" w:color="auto"/>
            </w:tcBorders>
            <w:noWrap/>
          </w:tcPr>
          <w:p w14:paraId="448E8059" w14:textId="77777777" w:rsidR="002A297B" w:rsidRPr="00FF1C2E" w:rsidRDefault="002A297B" w:rsidP="00875202">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кладбищ, крематориев и мест захоронения;</w:t>
            </w:r>
          </w:p>
          <w:p w14:paraId="29DEA90E" w14:textId="77777777" w:rsidR="00071991" w:rsidRPr="00FF1C2E" w:rsidRDefault="002A297B" w:rsidP="0087520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1C2E">
              <w:rPr>
                <w:rFonts w:ascii="Times New Roman" w:eastAsia="Times New Roman" w:hAnsi="Times New Roman" w:cs="Times New Roman"/>
                <w:color w:val="1A1A1A"/>
                <w:sz w:val="24"/>
                <w:szCs w:val="24"/>
                <w:lang w:eastAsia="ru-RU"/>
              </w:rPr>
              <w:t>размещение соответствующих культовых сооружений</w:t>
            </w:r>
          </w:p>
        </w:tc>
      </w:tr>
    </w:tbl>
    <w:p w14:paraId="24B3F7C7" w14:textId="77777777" w:rsidR="00875202" w:rsidRDefault="00875202" w:rsidP="00454231">
      <w:pPr>
        <w:spacing w:after="0" w:line="240" w:lineRule="auto"/>
        <w:ind w:firstLine="709"/>
        <w:jc w:val="both"/>
        <w:rPr>
          <w:rFonts w:ascii="Times New Roman" w:hAnsi="Times New Roman" w:cs="Times New Roman"/>
          <w:b/>
          <w:i/>
          <w:sz w:val="24"/>
          <w:szCs w:val="24"/>
        </w:rPr>
      </w:pPr>
    </w:p>
    <w:p w14:paraId="2C1B4933" w14:textId="2735657C" w:rsidR="00015808" w:rsidRDefault="001B58D1" w:rsidP="00454231">
      <w:pPr>
        <w:spacing w:after="0" w:line="240" w:lineRule="auto"/>
        <w:ind w:firstLine="709"/>
        <w:jc w:val="both"/>
        <w:rPr>
          <w:rFonts w:ascii="Times New Roman" w:hAnsi="Times New Roman" w:cs="Times New Roman"/>
          <w:b/>
          <w:i/>
          <w:szCs w:val="28"/>
        </w:rPr>
      </w:pPr>
      <w:r w:rsidRPr="00015808">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BF18BE" w:rsidRPr="00015808">
        <w:rPr>
          <w:rFonts w:ascii="Times New Roman" w:hAnsi="Times New Roman" w:cs="Times New Roman"/>
          <w:b/>
          <w:i/>
          <w:sz w:val="24"/>
          <w:szCs w:val="24"/>
        </w:rPr>
        <w:t>ельства, расположенных в зоне Р</w:t>
      </w:r>
      <w:r w:rsidRPr="00015808">
        <w:rPr>
          <w:rFonts w:ascii="Times New Roman" w:hAnsi="Times New Roman" w:cs="Times New Roman"/>
          <w:b/>
          <w:i/>
          <w:sz w:val="24"/>
          <w:szCs w:val="24"/>
        </w:rPr>
        <w:t>1 не подлежат установлению</w:t>
      </w:r>
      <w:r w:rsidRPr="00015808">
        <w:rPr>
          <w:rFonts w:ascii="Times New Roman" w:hAnsi="Times New Roman" w:cs="Times New Roman"/>
          <w:b/>
          <w:i/>
          <w:szCs w:val="28"/>
        </w:rPr>
        <w:t>.</w:t>
      </w:r>
    </w:p>
    <w:p w14:paraId="468317DE" w14:textId="77777777" w:rsidR="00875202" w:rsidRPr="000A75A1" w:rsidRDefault="00875202" w:rsidP="00454231">
      <w:pPr>
        <w:spacing w:after="0" w:line="240" w:lineRule="auto"/>
        <w:ind w:firstLine="709"/>
        <w:jc w:val="both"/>
        <w:rPr>
          <w:rFonts w:ascii="Times New Roman" w:hAnsi="Times New Roman" w:cs="Times New Roman"/>
          <w:b/>
          <w:i/>
          <w:szCs w:val="28"/>
        </w:rPr>
      </w:pPr>
    </w:p>
    <w:p w14:paraId="2DD3EAA4" w14:textId="42EEEF25" w:rsidR="000C4CD0" w:rsidRDefault="00015808" w:rsidP="00454231">
      <w:pPr>
        <w:pStyle w:val="ConsPlusNormal"/>
        <w:ind w:firstLine="709"/>
        <w:jc w:val="both"/>
        <w:rPr>
          <w:rFonts w:ascii="Times New Roman" w:hAnsi="Times New Roman" w:cs="Times New Roman"/>
          <w:b/>
          <w:i/>
          <w:sz w:val="24"/>
          <w:szCs w:val="24"/>
          <w:u w:val="single"/>
        </w:rPr>
      </w:pPr>
      <w:r w:rsidRPr="00015808">
        <w:rPr>
          <w:rFonts w:ascii="Times New Roman" w:hAnsi="Times New Roman" w:cs="Times New Roman"/>
          <w:b/>
          <w:i/>
          <w:sz w:val="24"/>
          <w:szCs w:val="24"/>
          <w:u w:val="single"/>
        </w:rPr>
        <w:t>Статья 3</w:t>
      </w:r>
      <w:r w:rsidR="000A75A1">
        <w:rPr>
          <w:rFonts w:ascii="Times New Roman" w:hAnsi="Times New Roman" w:cs="Times New Roman"/>
          <w:b/>
          <w:i/>
          <w:sz w:val="24"/>
          <w:szCs w:val="24"/>
          <w:u w:val="single"/>
        </w:rPr>
        <w:t>2</w:t>
      </w:r>
      <w:r w:rsidRPr="00015808">
        <w:rPr>
          <w:rFonts w:ascii="Times New Roman" w:hAnsi="Times New Roman" w:cs="Times New Roman"/>
          <w:b/>
          <w:i/>
          <w:sz w:val="24"/>
          <w:szCs w:val="24"/>
          <w:u w:val="single"/>
        </w:rPr>
        <w:t>. Зона сельскохозяйственного назначения (Сх1)</w:t>
      </w:r>
    </w:p>
    <w:p w14:paraId="635938CE" w14:textId="77777777" w:rsidR="000A75A1" w:rsidRPr="00015808" w:rsidRDefault="000A75A1" w:rsidP="00454231">
      <w:pPr>
        <w:pStyle w:val="ConsPlusNormal"/>
        <w:ind w:firstLine="709"/>
        <w:jc w:val="both"/>
        <w:rPr>
          <w:rFonts w:ascii="Times New Roman" w:hAnsi="Times New Roman" w:cs="Times New Roman"/>
          <w:b/>
          <w:i/>
          <w:sz w:val="24"/>
          <w:szCs w:val="24"/>
          <w:u w:val="single"/>
        </w:rPr>
      </w:pPr>
    </w:p>
    <w:p w14:paraId="35DD6980" w14:textId="77777777" w:rsidR="00DE62AE" w:rsidRPr="00FF1C2E" w:rsidRDefault="00DE62AE"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w:t>
      </w:r>
      <w:r w:rsidRPr="00FF1C2E">
        <w:rPr>
          <w:rFonts w:ascii="Times New Roman" w:hAnsi="Times New Roman" w:cs="Times New Roman"/>
          <w:color w:val="000000"/>
          <w:sz w:val="24"/>
          <w:szCs w:val="24"/>
        </w:rPr>
        <w:lastRenderedPageBreak/>
        <w:t>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tbl>
      <w:tblPr>
        <w:tblW w:w="10348" w:type="dxa"/>
        <w:tblInd w:w="-712" w:type="dxa"/>
        <w:tblLook w:val="0000" w:firstRow="0" w:lastRow="0" w:firstColumn="0" w:lastColumn="0" w:noHBand="0" w:noVBand="0"/>
      </w:tblPr>
      <w:tblGrid>
        <w:gridCol w:w="3828"/>
        <w:gridCol w:w="6520"/>
      </w:tblGrid>
      <w:tr w:rsidR="001F427B" w:rsidRPr="00FF1C2E" w14:paraId="373040AC" w14:textId="77777777" w:rsidTr="00875202">
        <w:trPr>
          <w:trHeight w:val="630"/>
        </w:trPr>
        <w:tc>
          <w:tcPr>
            <w:tcW w:w="3828" w:type="dxa"/>
            <w:tcBorders>
              <w:top w:val="single" w:sz="2" w:space="0" w:color="auto"/>
              <w:left w:val="single" w:sz="2" w:space="0" w:color="auto"/>
              <w:bottom w:val="single" w:sz="2" w:space="0" w:color="auto"/>
              <w:right w:val="single" w:sz="2" w:space="0" w:color="auto"/>
            </w:tcBorders>
            <w:shd w:val="clear" w:color="auto" w:fill="auto"/>
            <w:noWrap/>
          </w:tcPr>
          <w:p w14:paraId="0A2517C3" w14:textId="144A09F4" w:rsidR="001F427B" w:rsidRPr="00FF1C2E" w:rsidRDefault="001F427B"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Основные виды разрешенного использования земельных у</w:t>
            </w:r>
            <w:r w:rsidR="009F0909">
              <w:rPr>
                <w:rFonts w:ascii="Times New Roman" w:eastAsia="Calibri" w:hAnsi="Times New Roman" w:cs="Times New Roman"/>
                <w:b/>
                <w:sz w:val="24"/>
                <w:szCs w:val="24"/>
                <w:lang w:eastAsia="ru-RU"/>
              </w:rPr>
              <w:t xml:space="preserve">частков и объектов капитального </w:t>
            </w:r>
            <w:r w:rsidRPr="00FF1C2E">
              <w:rPr>
                <w:rFonts w:ascii="Times New Roman" w:eastAsia="Calibri" w:hAnsi="Times New Roman" w:cs="Times New Roman"/>
                <w:b/>
                <w:sz w:val="24"/>
                <w:szCs w:val="24"/>
                <w:lang w:eastAsia="ru-RU"/>
              </w:rPr>
              <w:t>стр</w:t>
            </w:r>
            <w:r w:rsidR="009F0909">
              <w:rPr>
                <w:rFonts w:ascii="Times New Roman" w:eastAsia="Calibri" w:hAnsi="Times New Roman" w:cs="Times New Roman"/>
                <w:b/>
                <w:sz w:val="24"/>
                <w:szCs w:val="24"/>
                <w:lang w:eastAsia="ru-RU"/>
              </w:rPr>
              <w:t>оительства</w:t>
            </w:r>
            <w:r w:rsidR="00875202">
              <w:rPr>
                <w:rFonts w:ascii="Times New Roman" w:eastAsia="Calibri" w:hAnsi="Times New Roman" w:cs="Times New Roman"/>
                <w:b/>
                <w:sz w:val="24"/>
                <w:szCs w:val="24"/>
                <w:lang w:eastAsia="ru-RU"/>
              </w:rPr>
              <w:t xml:space="preserve"> </w:t>
            </w:r>
            <w:r w:rsidR="009F0909">
              <w:rPr>
                <w:rFonts w:ascii="Times New Roman" w:eastAsia="Calibri" w:hAnsi="Times New Roman" w:cs="Times New Roman"/>
                <w:b/>
                <w:sz w:val="24"/>
                <w:szCs w:val="24"/>
                <w:lang w:eastAsia="ru-RU"/>
              </w:rPr>
              <w:t>(</w:t>
            </w:r>
            <w:r w:rsidRPr="00FF1C2E">
              <w:rPr>
                <w:rFonts w:ascii="Times New Roman" w:eastAsia="Calibri" w:hAnsi="Times New Roman" w:cs="Times New Roman"/>
                <w:b/>
                <w:sz w:val="24"/>
                <w:szCs w:val="24"/>
                <w:lang w:eastAsia="ru-RU"/>
              </w:rPr>
              <w:t>код согласно Приказ</w:t>
            </w:r>
            <w:r w:rsidR="00875202">
              <w:rPr>
                <w:rFonts w:ascii="Times New Roman" w:eastAsia="Calibri" w:hAnsi="Times New Roman" w:cs="Times New Roman"/>
                <w:b/>
                <w:sz w:val="24"/>
                <w:szCs w:val="24"/>
                <w:lang w:eastAsia="ru-RU"/>
              </w:rPr>
              <w:t>у</w:t>
            </w:r>
            <w:r w:rsidRPr="00FF1C2E">
              <w:rPr>
                <w:rFonts w:ascii="Times New Roman" w:eastAsia="Calibri" w:hAnsi="Times New Roman" w:cs="Times New Roman"/>
                <w:b/>
                <w:sz w:val="24"/>
                <w:szCs w:val="24"/>
                <w:lang w:eastAsia="ru-RU"/>
              </w:rPr>
              <w:t xml:space="preserve"> № 540)</w:t>
            </w:r>
          </w:p>
        </w:tc>
        <w:tc>
          <w:tcPr>
            <w:tcW w:w="652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C0D5986" w14:textId="77777777" w:rsidR="001F427B" w:rsidRPr="00FF1C2E" w:rsidRDefault="001F427B" w:rsidP="00875202">
            <w:pPr>
              <w:spacing w:after="0"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1F427B" w:rsidRPr="00FF1C2E" w14:paraId="4925F942" w14:textId="77777777" w:rsidTr="00875202">
        <w:trPr>
          <w:trHeight w:val="630"/>
        </w:trPr>
        <w:tc>
          <w:tcPr>
            <w:tcW w:w="3828" w:type="dxa"/>
            <w:tcBorders>
              <w:top w:val="single" w:sz="2" w:space="0" w:color="auto"/>
              <w:left w:val="single" w:sz="4" w:space="0" w:color="auto"/>
              <w:bottom w:val="single" w:sz="4" w:space="0" w:color="auto"/>
              <w:right w:val="single" w:sz="4" w:space="0" w:color="auto"/>
            </w:tcBorders>
            <w:noWrap/>
          </w:tcPr>
          <w:p w14:paraId="512DDBE7" w14:textId="3CA699DD" w:rsidR="001F427B" w:rsidRPr="00FD7C27" w:rsidRDefault="001F427B" w:rsidP="00875202">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14:paraId="675A0974" w14:textId="77777777" w:rsidR="001F427B" w:rsidRPr="00FD7C27" w:rsidRDefault="001F427B"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6520" w:type="dxa"/>
            <w:tcBorders>
              <w:top w:val="single" w:sz="2" w:space="0" w:color="auto"/>
              <w:left w:val="nil"/>
              <w:bottom w:val="single" w:sz="4" w:space="0" w:color="auto"/>
              <w:right w:val="single" w:sz="4" w:space="0" w:color="auto"/>
            </w:tcBorders>
            <w:noWrap/>
          </w:tcPr>
          <w:p w14:paraId="04298D7F" w14:textId="77777777" w:rsidR="001F427B" w:rsidRPr="00FF1C2E" w:rsidRDefault="001F427B"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F427B" w:rsidRPr="00FF1C2E" w14:paraId="30E8173D" w14:textId="77777777" w:rsidTr="00875202">
        <w:trPr>
          <w:trHeight w:val="630"/>
        </w:trPr>
        <w:tc>
          <w:tcPr>
            <w:tcW w:w="3828" w:type="dxa"/>
            <w:tcBorders>
              <w:top w:val="single" w:sz="2" w:space="0" w:color="auto"/>
              <w:left w:val="single" w:sz="4" w:space="0" w:color="auto"/>
              <w:bottom w:val="single" w:sz="4" w:space="0" w:color="auto"/>
              <w:right w:val="single" w:sz="4" w:space="0" w:color="auto"/>
            </w:tcBorders>
            <w:noWrap/>
          </w:tcPr>
          <w:p w14:paraId="50D834B0" w14:textId="77777777" w:rsidR="001F427B" w:rsidRPr="00FD7C27" w:rsidRDefault="001F427B" w:rsidP="00875202">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Животноводство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(1.7)</w:t>
            </w:r>
          </w:p>
        </w:tc>
        <w:tc>
          <w:tcPr>
            <w:tcW w:w="6520" w:type="dxa"/>
            <w:tcBorders>
              <w:top w:val="single" w:sz="2" w:space="0" w:color="auto"/>
              <w:left w:val="nil"/>
              <w:bottom w:val="single" w:sz="4" w:space="0" w:color="auto"/>
              <w:right w:val="single" w:sz="4" w:space="0" w:color="auto"/>
            </w:tcBorders>
            <w:noWrap/>
          </w:tcPr>
          <w:p w14:paraId="116A2A5E" w14:textId="77777777" w:rsidR="001F427B" w:rsidRPr="00FF1C2E" w:rsidRDefault="001F427B"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1F427B" w:rsidRPr="00FF1C2E" w14:paraId="6962BAA0" w14:textId="77777777" w:rsidTr="00875202">
        <w:trPr>
          <w:trHeight w:val="630"/>
        </w:trPr>
        <w:tc>
          <w:tcPr>
            <w:tcW w:w="3828" w:type="dxa"/>
            <w:tcBorders>
              <w:top w:val="single" w:sz="2" w:space="0" w:color="auto"/>
              <w:left w:val="single" w:sz="4" w:space="0" w:color="auto"/>
              <w:bottom w:val="single" w:sz="4" w:space="0" w:color="auto"/>
              <w:right w:val="single" w:sz="4" w:space="0" w:color="auto"/>
            </w:tcBorders>
            <w:noWrap/>
          </w:tcPr>
          <w:p w14:paraId="52D056C0" w14:textId="77777777" w:rsidR="001F427B" w:rsidRPr="00FD7C27" w:rsidRDefault="001F427B" w:rsidP="00875202">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Скотоводство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(1.8)</w:t>
            </w:r>
          </w:p>
        </w:tc>
        <w:tc>
          <w:tcPr>
            <w:tcW w:w="6520" w:type="dxa"/>
            <w:tcBorders>
              <w:top w:val="single" w:sz="2" w:space="0" w:color="auto"/>
              <w:left w:val="nil"/>
              <w:bottom w:val="single" w:sz="4" w:space="0" w:color="auto"/>
              <w:right w:val="single" w:sz="4" w:space="0" w:color="auto"/>
            </w:tcBorders>
            <w:noWrap/>
          </w:tcPr>
          <w:p w14:paraId="1D9CEA8E" w14:textId="77777777" w:rsidR="001F427B" w:rsidRPr="00FF1C2E" w:rsidRDefault="001F427B"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27DF0528"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31D59285"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1F427B" w:rsidRPr="00FF1C2E" w14:paraId="31EFD36A" w14:textId="77777777" w:rsidTr="00875202">
        <w:trPr>
          <w:trHeight w:val="630"/>
        </w:trPr>
        <w:tc>
          <w:tcPr>
            <w:tcW w:w="3828" w:type="dxa"/>
            <w:tcBorders>
              <w:top w:val="single" w:sz="2" w:space="0" w:color="auto"/>
              <w:left w:val="single" w:sz="4" w:space="0" w:color="auto"/>
              <w:bottom w:val="single" w:sz="4" w:space="0" w:color="auto"/>
              <w:right w:val="single" w:sz="4" w:space="0" w:color="auto"/>
            </w:tcBorders>
            <w:noWrap/>
          </w:tcPr>
          <w:p w14:paraId="0B9E82D1" w14:textId="77777777" w:rsidR="001F427B" w:rsidRPr="00FD7C27" w:rsidRDefault="001F427B" w:rsidP="00875202">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Звероводство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(1.9)</w:t>
            </w:r>
          </w:p>
        </w:tc>
        <w:tc>
          <w:tcPr>
            <w:tcW w:w="6520" w:type="dxa"/>
            <w:tcBorders>
              <w:top w:val="single" w:sz="2" w:space="0" w:color="auto"/>
              <w:left w:val="nil"/>
              <w:bottom w:val="single" w:sz="4" w:space="0" w:color="auto"/>
              <w:right w:val="single" w:sz="4" w:space="0" w:color="auto"/>
            </w:tcBorders>
            <w:noWrap/>
          </w:tcPr>
          <w:p w14:paraId="5B0D349C" w14:textId="77777777" w:rsidR="001F427B" w:rsidRPr="00FF1C2E" w:rsidRDefault="001F427B"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в неволе ценных пушных зверей;</w:t>
            </w:r>
          </w:p>
          <w:p w14:paraId="24A836B7"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447CF7D"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1F427B" w:rsidRPr="00FF1C2E" w14:paraId="2E6C4951" w14:textId="77777777" w:rsidTr="00875202">
        <w:trPr>
          <w:trHeight w:val="630"/>
        </w:trPr>
        <w:tc>
          <w:tcPr>
            <w:tcW w:w="3828" w:type="dxa"/>
            <w:tcBorders>
              <w:top w:val="single" w:sz="2" w:space="0" w:color="auto"/>
              <w:left w:val="single" w:sz="4" w:space="0" w:color="auto"/>
              <w:bottom w:val="single" w:sz="4" w:space="0" w:color="auto"/>
              <w:right w:val="single" w:sz="4" w:space="0" w:color="auto"/>
            </w:tcBorders>
            <w:noWrap/>
          </w:tcPr>
          <w:p w14:paraId="588E5DA7" w14:textId="77777777" w:rsidR="001F427B" w:rsidRPr="00FD7C27" w:rsidRDefault="001F427B" w:rsidP="00875202">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Птицеводство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(1.10)</w:t>
            </w:r>
          </w:p>
        </w:tc>
        <w:tc>
          <w:tcPr>
            <w:tcW w:w="6520" w:type="dxa"/>
            <w:tcBorders>
              <w:top w:val="single" w:sz="2" w:space="0" w:color="auto"/>
              <w:left w:val="nil"/>
              <w:bottom w:val="single" w:sz="4" w:space="0" w:color="auto"/>
              <w:right w:val="single" w:sz="4" w:space="0" w:color="auto"/>
            </w:tcBorders>
            <w:noWrap/>
          </w:tcPr>
          <w:p w14:paraId="68ABA8D5" w14:textId="77777777" w:rsidR="001F427B" w:rsidRPr="00FF1C2E" w:rsidRDefault="001F427B"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w:t>
            </w:r>
          </w:p>
          <w:p w14:paraId="1C78D311"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6245E4ED"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lastRenderedPageBreak/>
              <w:t>разведение племенных животных, производство и использование племенной продукции (материала)</w:t>
            </w:r>
          </w:p>
        </w:tc>
      </w:tr>
      <w:tr w:rsidR="001F427B" w:rsidRPr="00FF1C2E" w14:paraId="69F40680" w14:textId="77777777" w:rsidTr="00875202">
        <w:trPr>
          <w:trHeight w:val="630"/>
        </w:trPr>
        <w:tc>
          <w:tcPr>
            <w:tcW w:w="3828" w:type="dxa"/>
            <w:tcBorders>
              <w:top w:val="single" w:sz="2" w:space="0" w:color="auto"/>
              <w:left w:val="single" w:sz="4" w:space="0" w:color="auto"/>
              <w:bottom w:val="single" w:sz="4" w:space="0" w:color="auto"/>
              <w:right w:val="single" w:sz="4" w:space="0" w:color="auto"/>
            </w:tcBorders>
            <w:noWrap/>
          </w:tcPr>
          <w:p w14:paraId="0B456D83" w14:textId="77777777" w:rsidR="001F427B" w:rsidRPr="00FD7C27" w:rsidRDefault="001F427B" w:rsidP="00875202">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lastRenderedPageBreak/>
              <w:t>Свиноводство (1.11)</w:t>
            </w:r>
          </w:p>
        </w:tc>
        <w:tc>
          <w:tcPr>
            <w:tcW w:w="6520" w:type="dxa"/>
            <w:tcBorders>
              <w:top w:val="single" w:sz="2" w:space="0" w:color="auto"/>
              <w:left w:val="nil"/>
              <w:bottom w:val="single" w:sz="4" w:space="0" w:color="auto"/>
              <w:right w:val="single" w:sz="4" w:space="0" w:color="auto"/>
            </w:tcBorders>
            <w:noWrap/>
          </w:tcPr>
          <w:p w14:paraId="01870034" w14:textId="77777777" w:rsidR="001F427B" w:rsidRPr="00FF1C2E" w:rsidRDefault="001F427B"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свиней;</w:t>
            </w:r>
          </w:p>
          <w:p w14:paraId="331F748D"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8C71EC3"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1F427B" w:rsidRPr="00FF1C2E" w14:paraId="7D7FC2A4" w14:textId="77777777" w:rsidTr="00875202">
        <w:trPr>
          <w:trHeight w:val="630"/>
        </w:trPr>
        <w:tc>
          <w:tcPr>
            <w:tcW w:w="3828" w:type="dxa"/>
            <w:tcBorders>
              <w:top w:val="single" w:sz="2" w:space="0" w:color="auto"/>
              <w:left w:val="single" w:sz="4" w:space="0" w:color="auto"/>
              <w:bottom w:val="single" w:sz="4" w:space="0" w:color="auto"/>
              <w:right w:val="single" w:sz="4" w:space="0" w:color="auto"/>
            </w:tcBorders>
            <w:noWrap/>
          </w:tcPr>
          <w:p w14:paraId="51AA54FC" w14:textId="77777777" w:rsidR="001F427B" w:rsidRPr="00FD7C27" w:rsidRDefault="001F427B" w:rsidP="00875202">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Пчеловодство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(1.12)</w:t>
            </w:r>
          </w:p>
        </w:tc>
        <w:tc>
          <w:tcPr>
            <w:tcW w:w="6520" w:type="dxa"/>
            <w:tcBorders>
              <w:top w:val="single" w:sz="2" w:space="0" w:color="auto"/>
              <w:left w:val="nil"/>
              <w:bottom w:val="single" w:sz="4" w:space="0" w:color="auto"/>
              <w:right w:val="single" w:sz="4" w:space="0" w:color="auto"/>
            </w:tcBorders>
            <w:noWrap/>
          </w:tcPr>
          <w:p w14:paraId="0E8B2463" w14:textId="77777777" w:rsidR="001F427B" w:rsidRPr="00FF1C2E" w:rsidRDefault="001F427B"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0AFF9F78"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ульев, иных объектов и оборудования, необходимого для пчеловодства и разведениях иных полезных насекомых;</w:t>
            </w:r>
          </w:p>
          <w:p w14:paraId="0B95663C"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сооружений, используемых для хранения и первичной переработки продукции пчеловодства</w:t>
            </w:r>
          </w:p>
        </w:tc>
      </w:tr>
      <w:tr w:rsidR="001F427B" w:rsidRPr="00FF1C2E" w14:paraId="2FE0E658" w14:textId="77777777" w:rsidTr="00875202">
        <w:trPr>
          <w:trHeight w:val="630"/>
        </w:trPr>
        <w:tc>
          <w:tcPr>
            <w:tcW w:w="3828" w:type="dxa"/>
            <w:tcBorders>
              <w:top w:val="single" w:sz="2" w:space="0" w:color="auto"/>
              <w:left w:val="single" w:sz="4" w:space="0" w:color="auto"/>
              <w:bottom w:val="single" w:sz="4" w:space="0" w:color="auto"/>
              <w:right w:val="single" w:sz="4" w:space="0" w:color="auto"/>
            </w:tcBorders>
            <w:noWrap/>
          </w:tcPr>
          <w:p w14:paraId="295B0C49" w14:textId="77777777" w:rsidR="001F427B" w:rsidRPr="00FD7C27" w:rsidRDefault="001F427B" w:rsidP="00875202">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Рыбоводство</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(1.13)</w:t>
            </w:r>
          </w:p>
        </w:tc>
        <w:tc>
          <w:tcPr>
            <w:tcW w:w="6520" w:type="dxa"/>
            <w:tcBorders>
              <w:top w:val="single" w:sz="2" w:space="0" w:color="auto"/>
              <w:left w:val="nil"/>
              <w:bottom w:val="single" w:sz="4" w:space="0" w:color="auto"/>
              <w:right w:val="single" w:sz="4" w:space="0" w:color="auto"/>
            </w:tcBorders>
            <w:noWrap/>
          </w:tcPr>
          <w:p w14:paraId="24F305FE" w14:textId="77777777" w:rsidR="001F427B" w:rsidRPr="00FF1C2E" w:rsidRDefault="001F427B"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14:paraId="1A39A0F7"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оборудования, необходимых для осуществления рыбоводства (аквакультуры)</w:t>
            </w:r>
          </w:p>
        </w:tc>
      </w:tr>
      <w:tr w:rsidR="001F427B" w:rsidRPr="00FF1C2E" w14:paraId="64992098" w14:textId="77777777" w:rsidTr="00875202">
        <w:trPr>
          <w:trHeight w:val="630"/>
        </w:trPr>
        <w:tc>
          <w:tcPr>
            <w:tcW w:w="3828" w:type="dxa"/>
            <w:tcBorders>
              <w:top w:val="single" w:sz="2" w:space="0" w:color="auto"/>
              <w:left w:val="single" w:sz="4" w:space="0" w:color="auto"/>
              <w:bottom w:val="single" w:sz="4" w:space="0" w:color="auto"/>
              <w:right w:val="single" w:sz="4" w:space="0" w:color="auto"/>
            </w:tcBorders>
            <w:noWrap/>
          </w:tcPr>
          <w:p w14:paraId="61F183CD" w14:textId="77777777" w:rsidR="001F427B" w:rsidRPr="00FD7C27" w:rsidRDefault="001F427B" w:rsidP="00875202">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Хранение и переработка сельскохозяйственной продукции</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(1.15)</w:t>
            </w:r>
          </w:p>
        </w:tc>
        <w:tc>
          <w:tcPr>
            <w:tcW w:w="6520" w:type="dxa"/>
            <w:tcBorders>
              <w:top w:val="single" w:sz="2" w:space="0" w:color="auto"/>
              <w:left w:val="nil"/>
              <w:bottom w:val="single" w:sz="4" w:space="0" w:color="auto"/>
              <w:right w:val="single" w:sz="4" w:space="0" w:color="auto"/>
            </w:tcBorders>
            <w:noWrap/>
          </w:tcPr>
          <w:p w14:paraId="095A3468" w14:textId="77777777" w:rsidR="001F427B" w:rsidRPr="00FF1C2E" w:rsidRDefault="001F427B"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F427B" w:rsidRPr="00FF1C2E" w14:paraId="308BBB9F" w14:textId="77777777" w:rsidTr="00875202">
        <w:trPr>
          <w:trHeight w:val="630"/>
        </w:trPr>
        <w:tc>
          <w:tcPr>
            <w:tcW w:w="3828" w:type="dxa"/>
            <w:tcBorders>
              <w:top w:val="single" w:sz="2" w:space="0" w:color="auto"/>
              <w:left w:val="single" w:sz="4" w:space="0" w:color="auto"/>
              <w:bottom w:val="single" w:sz="4" w:space="0" w:color="auto"/>
              <w:right w:val="single" w:sz="4" w:space="0" w:color="auto"/>
            </w:tcBorders>
            <w:noWrap/>
          </w:tcPr>
          <w:p w14:paraId="61844481" w14:textId="77777777" w:rsidR="001F427B" w:rsidRPr="00FD7C27" w:rsidRDefault="001F427B" w:rsidP="00875202">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Обеспечение сельскохозяйственного производства</w:t>
            </w:r>
            <w:r w:rsidR="00D54996">
              <w:rPr>
                <w:rFonts w:ascii="Times New Roman" w:hAnsi="Times New Roman" w:cs="Times New Roman"/>
                <w:sz w:val="24"/>
                <w:szCs w:val="24"/>
              </w:rPr>
              <w:t xml:space="preserve"> </w:t>
            </w:r>
            <w:r w:rsidRPr="00FD7C27">
              <w:rPr>
                <w:rFonts w:ascii="Times New Roman" w:hAnsi="Times New Roman" w:cs="Times New Roman"/>
                <w:sz w:val="24"/>
                <w:szCs w:val="24"/>
              </w:rPr>
              <w:t>(1.18)</w:t>
            </w:r>
          </w:p>
        </w:tc>
        <w:tc>
          <w:tcPr>
            <w:tcW w:w="6520" w:type="dxa"/>
            <w:tcBorders>
              <w:top w:val="single" w:sz="2" w:space="0" w:color="auto"/>
              <w:left w:val="nil"/>
              <w:bottom w:val="single" w:sz="4" w:space="0" w:color="auto"/>
              <w:right w:val="single" w:sz="4" w:space="0" w:color="auto"/>
            </w:tcBorders>
            <w:noWrap/>
          </w:tcPr>
          <w:p w14:paraId="2A44E82C" w14:textId="77777777" w:rsidR="001F427B" w:rsidRPr="00FF1C2E" w:rsidRDefault="001F427B"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F427B" w:rsidRPr="00FF1C2E" w14:paraId="0521F9B1" w14:textId="77777777" w:rsidTr="00875202">
        <w:trPr>
          <w:trHeight w:val="630"/>
        </w:trPr>
        <w:tc>
          <w:tcPr>
            <w:tcW w:w="3828" w:type="dxa"/>
            <w:tcBorders>
              <w:top w:val="single" w:sz="2" w:space="0" w:color="auto"/>
              <w:left w:val="single" w:sz="4" w:space="0" w:color="auto"/>
              <w:bottom w:val="single" w:sz="4" w:space="0" w:color="auto"/>
              <w:right w:val="single" w:sz="4" w:space="0" w:color="auto"/>
            </w:tcBorders>
            <w:noWrap/>
          </w:tcPr>
          <w:p w14:paraId="7BA9A238" w14:textId="77777777" w:rsidR="001F427B" w:rsidRPr="00FF1C2E" w:rsidRDefault="001F427B" w:rsidP="00875202">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Коммунальное обслуживание (3.1)</w:t>
            </w:r>
          </w:p>
          <w:p w14:paraId="35C127EB"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
                <w:i/>
                <w:sz w:val="24"/>
                <w:szCs w:val="24"/>
              </w:rPr>
            </w:pPr>
          </w:p>
        </w:tc>
        <w:tc>
          <w:tcPr>
            <w:tcW w:w="6520" w:type="dxa"/>
            <w:tcBorders>
              <w:top w:val="single" w:sz="2" w:space="0" w:color="auto"/>
              <w:left w:val="nil"/>
              <w:bottom w:val="single" w:sz="4" w:space="0" w:color="auto"/>
              <w:right w:val="single" w:sz="4" w:space="0" w:color="auto"/>
            </w:tcBorders>
            <w:noWrap/>
          </w:tcPr>
          <w:p w14:paraId="4E2539A9" w14:textId="77777777" w:rsidR="001F427B" w:rsidRPr="00FF1C2E" w:rsidRDefault="001F427B"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F427B" w:rsidRPr="00FF1C2E" w14:paraId="05AE4445" w14:textId="77777777" w:rsidTr="00875202">
        <w:trPr>
          <w:trHeight w:val="630"/>
        </w:trPr>
        <w:tc>
          <w:tcPr>
            <w:tcW w:w="3828" w:type="dxa"/>
            <w:tcBorders>
              <w:top w:val="single" w:sz="2" w:space="0" w:color="auto"/>
              <w:left w:val="single" w:sz="4" w:space="0" w:color="auto"/>
              <w:bottom w:val="single" w:sz="4" w:space="0" w:color="auto"/>
              <w:right w:val="single" w:sz="4" w:space="0" w:color="auto"/>
            </w:tcBorders>
            <w:noWrap/>
          </w:tcPr>
          <w:p w14:paraId="0374A0FE" w14:textId="77777777" w:rsidR="001F427B" w:rsidRPr="00FF1C2E" w:rsidRDefault="001F427B" w:rsidP="00875202">
            <w:pPr>
              <w:autoSpaceDE w:val="0"/>
              <w:autoSpaceDN w:val="0"/>
              <w:adjustRightInd w:val="0"/>
              <w:spacing w:after="0" w:line="240" w:lineRule="auto"/>
              <w:contextualSpacing/>
              <w:jc w:val="both"/>
              <w:rPr>
                <w:rFonts w:ascii="Times New Roman" w:hAnsi="Times New Roman" w:cs="Times New Roman"/>
                <w:sz w:val="24"/>
                <w:szCs w:val="24"/>
              </w:rPr>
            </w:pPr>
            <w:r w:rsidRPr="00FF1C2E">
              <w:rPr>
                <w:rFonts w:ascii="Times New Roman" w:hAnsi="Times New Roman" w:cs="Times New Roman"/>
                <w:sz w:val="24"/>
                <w:szCs w:val="24"/>
              </w:rPr>
              <w:t>Энергетика (6.7)</w:t>
            </w:r>
          </w:p>
          <w:p w14:paraId="2C50F1C3"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
                <w:i/>
                <w:sz w:val="24"/>
                <w:szCs w:val="24"/>
              </w:rPr>
            </w:pPr>
          </w:p>
        </w:tc>
        <w:tc>
          <w:tcPr>
            <w:tcW w:w="6520" w:type="dxa"/>
            <w:tcBorders>
              <w:top w:val="single" w:sz="2" w:space="0" w:color="auto"/>
              <w:left w:val="nil"/>
              <w:bottom w:val="single" w:sz="4" w:space="0" w:color="auto"/>
              <w:right w:val="single" w:sz="4" w:space="0" w:color="auto"/>
            </w:tcBorders>
            <w:noWrap/>
          </w:tcPr>
          <w:p w14:paraId="3857963D" w14:textId="77777777" w:rsidR="001F427B" w:rsidRPr="00FF1C2E" w:rsidRDefault="001F427B" w:rsidP="00875202">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32B782E"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1F427B" w:rsidRPr="00FF1C2E" w14:paraId="73ADA2E0" w14:textId="77777777" w:rsidTr="00875202">
        <w:trPr>
          <w:trHeight w:val="630"/>
        </w:trPr>
        <w:tc>
          <w:tcPr>
            <w:tcW w:w="3828" w:type="dxa"/>
            <w:tcBorders>
              <w:top w:val="single" w:sz="2" w:space="0" w:color="auto"/>
              <w:left w:val="single" w:sz="4" w:space="0" w:color="auto"/>
              <w:bottom w:val="single" w:sz="4" w:space="0" w:color="auto"/>
              <w:right w:val="single" w:sz="4" w:space="0" w:color="auto"/>
            </w:tcBorders>
            <w:noWrap/>
          </w:tcPr>
          <w:p w14:paraId="097DD074" w14:textId="77777777" w:rsidR="001F427B" w:rsidRPr="00FF1C2E" w:rsidRDefault="001F427B" w:rsidP="00875202">
            <w:pPr>
              <w:autoSpaceDE w:val="0"/>
              <w:autoSpaceDN w:val="0"/>
              <w:adjustRightInd w:val="0"/>
              <w:spacing w:after="0" w:line="240" w:lineRule="auto"/>
              <w:jc w:val="both"/>
              <w:rPr>
                <w:rFonts w:ascii="Times New Roman" w:hAnsi="Times New Roman" w:cs="Times New Roman"/>
                <w:b/>
                <w:i/>
                <w:sz w:val="24"/>
                <w:szCs w:val="24"/>
              </w:rPr>
            </w:pPr>
            <w:r w:rsidRPr="00FF1C2E">
              <w:rPr>
                <w:rFonts w:ascii="Times New Roman" w:hAnsi="Times New Roman" w:cs="Times New Roman"/>
                <w:sz w:val="24"/>
                <w:szCs w:val="24"/>
              </w:rPr>
              <w:lastRenderedPageBreak/>
              <w:t>Связь (6.8)</w:t>
            </w:r>
          </w:p>
        </w:tc>
        <w:tc>
          <w:tcPr>
            <w:tcW w:w="6520" w:type="dxa"/>
            <w:tcBorders>
              <w:top w:val="single" w:sz="2" w:space="0" w:color="auto"/>
              <w:left w:val="nil"/>
              <w:bottom w:val="single" w:sz="4" w:space="0" w:color="auto"/>
              <w:right w:val="single" w:sz="4" w:space="0" w:color="auto"/>
            </w:tcBorders>
            <w:noWrap/>
          </w:tcPr>
          <w:p w14:paraId="3AB2AD42" w14:textId="77777777" w:rsidR="001F427B" w:rsidRPr="00FF1C2E" w:rsidRDefault="001F427B"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1F427B" w:rsidRPr="00FF1C2E" w14:paraId="5CC862A0" w14:textId="77777777" w:rsidTr="00875202">
        <w:trPr>
          <w:trHeight w:val="1638"/>
        </w:trPr>
        <w:tc>
          <w:tcPr>
            <w:tcW w:w="3828" w:type="dxa"/>
            <w:tcBorders>
              <w:top w:val="single" w:sz="2" w:space="0" w:color="auto"/>
              <w:left w:val="single" w:sz="4" w:space="0" w:color="auto"/>
              <w:right w:val="single" w:sz="4" w:space="0" w:color="auto"/>
            </w:tcBorders>
            <w:noWrap/>
          </w:tcPr>
          <w:p w14:paraId="46AFDC71" w14:textId="7A5522DD" w:rsidR="001F427B" w:rsidRPr="00FD7C27" w:rsidRDefault="001F427B" w:rsidP="00875202">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6520" w:type="dxa"/>
            <w:tcBorders>
              <w:top w:val="single" w:sz="2" w:space="0" w:color="auto"/>
              <w:left w:val="nil"/>
              <w:right w:val="single" w:sz="4" w:space="0" w:color="auto"/>
            </w:tcBorders>
            <w:noWrap/>
          </w:tcPr>
          <w:p w14:paraId="63A8C632" w14:textId="77777777" w:rsidR="001F427B" w:rsidRPr="00FF1C2E" w:rsidRDefault="001F427B"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1F427B" w:rsidRPr="00FF1C2E" w14:paraId="477A0F14" w14:textId="77777777" w:rsidTr="00875202">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auto"/>
            <w:noWrap/>
          </w:tcPr>
          <w:p w14:paraId="0E7C74A3" w14:textId="77777777" w:rsidR="001F427B" w:rsidRPr="00FF1C2E" w:rsidRDefault="001F427B" w:rsidP="00875202">
            <w:pPr>
              <w:spacing w:after="0"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6520" w:type="dxa"/>
            <w:tcBorders>
              <w:top w:val="single" w:sz="4" w:space="0" w:color="auto"/>
              <w:left w:val="nil"/>
              <w:bottom w:val="single" w:sz="4" w:space="0" w:color="auto"/>
              <w:right w:val="single" w:sz="4" w:space="0" w:color="auto"/>
            </w:tcBorders>
            <w:shd w:val="clear" w:color="auto" w:fill="auto"/>
            <w:noWrap/>
          </w:tcPr>
          <w:p w14:paraId="579342E4" w14:textId="77777777" w:rsidR="001F427B" w:rsidRPr="00FF1C2E" w:rsidRDefault="001F427B" w:rsidP="00875202">
            <w:pPr>
              <w:spacing w:after="0"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1F427B" w:rsidRPr="00FF1C2E" w14:paraId="6EDC431C" w14:textId="77777777" w:rsidTr="00875202">
        <w:trPr>
          <w:trHeight w:val="557"/>
        </w:trPr>
        <w:tc>
          <w:tcPr>
            <w:tcW w:w="3828" w:type="dxa"/>
            <w:tcBorders>
              <w:top w:val="nil"/>
              <w:left w:val="single" w:sz="4" w:space="0" w:color="auto"/>
              <w:bottom w:val="nil"/>
              <w:right w:val="single" w:sz="4" w:space="0" w:color="auto"/>
            </w:tcBorders>
            <w:noWrap/>
          </w:tcPr>
          <w:p w14:paraId="30A13B79" w14:textId="77777777" w:rsidR="001F427B" w:rsidRPr="00FF1C2E" w:rsidRDefault="001F427B" w:rsidP="0087520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1C2E">
              <w:rPr>
                <w:rFonts w:ascii="Times New Roman" w:hAnsi="Times New Roman" w:cs="Times New Roman"/>
                <w:sz w:val="24"/>
                <w:szCs w:val="24"/>
              </w:rPr>
              <w:t>Предпринимательство (4.0)</w:t>
            </w:r>
          </w:p>
        </w:tc>
        <w:tc>
          <w:tcPr>
            <w:tcW w:w="6520" w:type="dxa"/>
            <w:tcBorders>
              <w:top w:val="single" w:sz="4" w:space="0" w:color="auto"/>
              <w:left w:val="nil"/>
              <w:bottom w:val="single" w:sz="4" w:space="0" w:color="auto"/>
              <w:right w:val="single" w:sz="4" w:space="0" w:color="auto"/>
            </w:tcBorders>
            <w:noWrap/>
          </w:tcPr>
          <w:p w14:paraId="34735631" w14:textId="77777777" w:rsidR="001F427B" w:rsidRPr="00FF1C2E" w:rsidRDefault="001F427B" w:rsidP="00875202">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47BE6958" w14:textId="77777777" w:rsidR="001F427B" w:rsidRPr="00FF1C2E" w:rsidRDefault="001F427B" w:rsidP="008752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color w:val="1A1A1A"/>
                <w:sz w:val="24"/>
                <w:szCs w:val="24"/>
                <w:lang w:eastAsia="ru-RU"/>
              </w:rPr>
              <w:t>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1F427B" w:rsidRPr="00FF1C2E" w14:paraId="38D2727E" w14:textId="77777777" w:rsidTr="00875202">
        <w:trPr>
          <w:trHeight w:val="557"/>
        </w:trPr>
        <w:tc>
          <w:tcPr>
            <w:tcW w:w="3828" w:type="dxa"/>
            <w:tcBorders>
              <w:top w:val="single" w:sz="4" w:space="0" w:color="auto"/>
              <w:left w:val="single" w:sz="4" w:space="0" w:color="auto"/>
              <w:bottom w:val="single" w:sz="4" w:space="0" w:color="auto"/>
              <w:right w:val="single" w:sz="4" w:space="0" w:color="auto"/>
            </w:tcBorders>
            <w:noWrap/>
          </w:tcPr>
          <w:p w14:paraId="233F38D9" w14:textId="2F277292" w:rsidR="001F427B" w:rsidRPr="00FF1C2E" w:rsidRDefault="001F427B" w:rsidP="00875202">
            <w:pPr>
              <w:autoSpaceDE w:val="0"/>
              <w:autoSpaceDN w:val="0"/>
              <w:adjustRightInd w:val="0"/>
              <w:spacing w:after="0" w:line="240" w:lineRule="auto"/>
              <w:contextualSpacing/>
              <w:jc w:val="both"/>
              <w:rPr>
                <w:rFonts w:ascii="Times New Roman" w:hAnsi="Times New Roman" w:cs="Times New Roman"/>
                <w:bCs/>
                <w:iCs/>
                <w:sz w:val="24"/>
                <w:szCs w:val="24"/>
              </w:rPr>
            </w:pPr>
            <w:r w:rsidRPr="00FF1C2E">
              <w:rPr>
                <w:rFonts w:ascii="Times New Roman" w:hAnsi="Times New Roman" w:cs="Times New Roman"/>
                <w:bCs/>
                <w:iCs/>
                <w:sz w:val="24"/>
                <w:szCs w:val="24"/>
              </w:rPr>
              <w:t>Объекты торговли (торговые центры, торгово-развлекательные центры (комплексы) (4.2)</w:t>
            </w:r>
          </w:p>
          <w:p w14:paraId="4B74A477" w14:textId="77777777" w:rsidR="001F427B" w:rsidRPr="00FF1C2E" w:rsidRDefault="001F427B" w:rsidP="00454231">
            <w:pPr>
              <w:autoSpaceDE w:val="0"/>
              <w:autoSpaceDN w:val="0"/>
              <w:adjustRightInd w:val="0"/>
              <w:spacing w:after="0" w:line="240" w:lineRule="auto"/>
              <w:ind w:firstLine="709"/>
              <w:jc w:val="both"/>
              <w:rPr>
                <w:rFonts w:ascii="Times New Roman" w:eastAsia="Calibri" w:hAnsi="Times New Roman" w:cs="Times New Roman"/>
                <w:b/>
                <w:i/>
                <w:sz w:val="24"/>
                <w:szCs w:val="24"/>
                <w:lang w:eastAsia="ru-RU"/>
              </w:rPr>
            </w:pPr>
          </w:p>
        </w:tc>
        <w:tc>
          <w:tcPr>
            <w:tcW w:w="6520" w:type="dxa"/>
            <w:tcBorders>
              <w:top w:val="single" w:sz="4" w:space="0" w:color="auto"/>
              <w:left w:val="nil"/>
              <w:bottom w:val="single" w:sz="4" w:space="0" w:color="auto"/>
              <w:right w:val="single" w:sz="4" w:space="0" w:color="auto"/>
            </w:tcBorders>
            <w:noWrap/>
          </w:tcPr>
          <w:p w14:paraId="54D63595" w14:textId="77777777" w:rsidR="001F427B" w:rsidRPr="00FF1C2E" w:rsidRDefault="001F427B" w:rsidP="0087520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F427B" w:rsidRPr="00FF1C2E" w14:paraId="014E3983" w14:textId="77777777" w:rsidTr="00875202">
        <w:trPr>
          <w:trHeight w:val="557"/>
        </w:trPr>
        <w:tc>
          <w:tcPr>
            <w:tcW w:w="3828" w:type="dxa"/>
            <w:tcBorders>
              <w:top w:val="single" w:sz="4" w:space="0" w:color="auto"/>
              <w:left w:val="single" w:sz="4" w:space="0" w:color="auto"/>
              <w:bottom w:val="single" w:sz="4" w:space="0" w:color="auto"/>
              <w:right w:val="single" w:sz="4" w:space="0" w:color="auto"/>
            </w:tcBorders>
            <w:noWrap/>
          </w:tcPr>
          <w:p w14:paraId="7C7F0BAF" w14:textId="77777777" w:rsidR="001F427B" w:rsidRPr="00FD7C27" w:rsidRDefault="001F427B" w:rsidP="00875202">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Магазины (4.4)</w:t>
            </w:r>
          </w:p>
          <w:p w14:paraId="30F03674" w14:textId="77777777" w:rsidR="001F427B" w:rsidRPr="00FD7C27" w:rsidRDefault="001F427B"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6520" w:type="dxa"/>
            <w:tcBorders>
              <w:top w:val="single" w:sz="4" w:space="0" w:color="auto"/>
              <w:left w:val="nil"/>
              <w:bottom w:val="single" w:sz="4" w:space="0" w:color="auto"/>
              <w:right w:val="single" w:sz="4" w:space="0" w:color="auto"/>
            </w:tcBorders>
            <w:noWrap/>
          </w:tcPr>
          <w:p w14:paraId="0A65DFFA" w14:textId="77777777" w:rsidR="001F427B" w:rsidRPr="00FF1C2E" w:rsidRDefault="001F427B" w:rsidP="00875202">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кв.м</w:t>
            </w:r>
          </w:p>
        </w:tc>
      </w:tr>
      <w:tr w:rsidR="001F427B" w:rsidRPr="00FF1C2E" w14:paraId="6F529AA2" w14:textId="77777777" w:rsidTr="00875202">
        <w:trPr>
          <w:trHeight w:val="557"/>
        </w:trPr>
        <w:tc>
          <w:tcPr>
            <w:tcW w:w="3828" w:type="dxa"/>
            <w:tcBorders>
              <w:top w:val="single" w:sz="4" w:space="0" w:color="auto"/>
              <w:left w:val="single" w:sz="4" w:space="0" w:color="auto"/>
              <w:bottom w:val="single" w:sz="4" w:space="0" w:color="auto"/>
              <w:right w:val="single" w:sz="4" w:space="0" w:color="auto"/>
            </w:tcBorders>
            <w:noWrap/>
          </w:tcPr>
          <w:p w14:paraId="31011934" w14:textId="77777777" w:rsidR="001F427B" w:rsidRPr="00FD7C27" w:rsidRDefault="001F427B" w:rsidP="00875202">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sz w:val="24"/>
                <w:szCs w:val="24"/>
              </w:rPr>
              <w:t>Обслуживание автотранспорта (4.9)</w:t>
            </w:r>
          </w:p>
        </w:tc>
        <w:tc>
          <w:tcPr>
            <w:tcW w:w="6520" w:type="dxa"/>
            <w:tcBorders>
              <w:top w:val="single" w:sz="4" w:space="0" w:color="auto"/>
              <w:left w:val="nil"/>
              <w:bottom w:val="single" w:sz="4" w:space="0" w:color="auto"/>
              <w:right w:val="single" w:sz="4" w:space="0" w:color="auto"/>
            </w:tcBorders>
            <w:noWrap/>
          </w:tcPr>
          <w:p w14:paraId="1230A5BA" w14:textId="77777777" w:rsidR="001F427B" w:rsidRPr="00FF1C2E" w:rsidRDefault="001F427B" w:rsidP="00875202">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1F427B" w:rsidRPr="00FF1C2E" w14:paraId="38A87EAD" w14:textId="77777777" w:rsidTr="00875202">
        <w:trPr>
          <w:trHeight w:val="557"/>
        </w:trPr>
        <w:tc>
          <w:tcPr>
            <w:tcW w:w="3828" w:type="dxa"/>
            <w:tcBorders>
              <w:top w:val="single" w:sz="4" w:space="0" w:color="auto"/>
              <w:left w:val="single" w:sz="4" w:space="0" w:color="auto"/>
              <w:bottom w:val="single" w:sz="4" w:space="0" w:color="auto"/>
              <w:right w:val="single" w:sz="4" w:space="0" w:color="auto"/>
            </w:tcBorders>
            <w:noWrap/>
          </w:tcPr>
          <w:p w14:paraId="4F033B0A" w14:textId="77777777" w:rsidR="001F427B" w:rsidRPr="00FF1C2E" w:rsidRDefault="001F427B" w:rsidP="00875202">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Объекты придорожного сервиса (4.9.1)</w:t>
            </w:r>
          </w:p>
        </w:tc>
        <w:tc>
          <w:tcPr>
            <w:tcW w:w="6520" w:type="dxa"/>
            <w:tcBorders>
              <w:top w:val="single" w:sz="4" w:space="0" w:color="auto"/>
              <w:left w:val="nil"/>
              <w:bottom w:val="single" w:sz="4" w:space="0" w:color="auto"/>
              <w:right w:val="single" w:sz="4" w:space="0" w:color="auto"/>
            </w:tcBorders>
            <w:noWrap/>
          </w:tcPr>
          <w:p w14:paraId="49FCCC5E" w14:textId="77777777" w:rsidR="001F427B" w:rsidRPr="00FF1C2E" w:rsidRDefault="001F427B" w:rsidP="00875202">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автозаправочных станций (бензиновых, газовых);</w:t>
            </w:r>
          </w:p>
          <w:p w14:paraId="023914E8" w14:textId="77777777" w:rsidR="001F427B" w:rsidRPr="00FF1C2E" w:rsidRDefault="001F427B"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14:paraId="62E3CB31" w14:textId="77777777" w:rsidR="001F427B" w:rsidRPr="00FF1C2E" w:rsidRDefault="001F427B" w:rsidP="00454231">
            <w:pPr>
              <w:spacing w:after="0" w:line="240" w:lineRule="auto"/>
              <w:ind w:firstLine="709"/>
              <w:contextualSpacing/>
              <w:jc w:val="both"/>
              <w:rPr>
                <w:rFonts w:ascii="Times New Roman" w:eastAsia="Times New Roman" w:hAnsi="Times New Roman" w:cs="Times New Roman"/>
                <w:color w:val="1A1A1A"/>
                <w:sz w:val="24"/>
                <w:szCs w:val="24"/>
                <w:lang w:eastAsia="ru-RU"/>
              </w:rPr>
            </w:pPr>
            <w:r w:rsidRPr="00FF1C2E">
              <w:rPr>
                <w:rFonts w:ascii="Times New Roman" w:eastAsia="Times New Roman" w:hAnsi="Times New Roman" w:cs="Times New Roman"/>
                <w:color w:val="1A1A1A"/>
                <w:sz w:val="24"/>
                <w:szCs w:val="24"/>
                <w:lang w:eastAsia="ru-RU"/>
              </w:rPr>
              <w:t>предоставление гостиничных услуг в качестве придорожного сервиса;</w:t>
            </w:r>
          </w:p>
          <w:p w14:paraId="57F6F882" w14:textId="77777777" w:rsidR="001F427B" w:rsidRPr="00FF1C2E" w:rsidRDefault="001F427B"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bl>
    <w:p w14:paraId="33107875" w14:textId="77777777" w:rsidR="00DE62AE" w:rsidRPr="00FF1C2E" w:rsidRDefault="00DE62AE" w:rsidP="00454231">
      <w:pPr>
        <w:pStyle w:val="ConsNonformat"/>
        <w:widowControl/>
        <w:ind w:firstLine="709"/>
        <w:jc w:val="both"/>
        <w:rPr>
          <w:rFonts w:ascii="Times New Roman" w:hAnsi="Times New Roman" w:cs="Times New Roman"/>
          <w:color w:val="000000"/>
          <w:sz w:val="24"/>
          <w:szCs w:val="24"/>
        </w:rPr>
      </w:pPr>
    </w:p>
    <w:p w14:paraId="19E9F088" w14:textId="77777777" w:rsidR="00564A81" w:rsidRPr="00FF1C2E" w:rsidRDefault="00564A81" w:rsidP="00454231">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b/>
          <w:bCs/>
          <w:i/>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w:t>
      </w:r>
      <w:r w:rsidR="00015808">
        <w:rPr>
          <w:rFonts w:ascii="Times New Roman" w:hAnsi="Times New Roman" w:cs="Times New Roman"/>
          <w:b/>
          <w:bCs/>
          <w:i/>
          <w:color w:val="000000"/>
          <w:sz w:val="24"/>
          <w:szCs w:val="24"/>
        </w:rPr>
        <w:t>женных в зоне Сх</w:t>
      </w:r>
      <w:r w:rsidRPr="00FF1C2E">
        <w:rPr>
          <w:rFonts w:ascii="Times New Roman" w:hAnsi="Times New Roman" w:cs="Times New Roman"/>
          <w:b/>
          <w:bCs/>
          <w:i/>
          <w:color w:val="000000"/>
          <w:sz w:val="24"/>
          <w:szCs w:val="24"/>
        </w:rPr>
        <w:t>1 не подлежат установлению.</w:t>
      </w:r>
    </w:p>
    <w:p w14:paraId="3EBD4495" w14:textId="77777777" w:rsidR="000C4CD0" w:rsidRPr="00FF1C2E" w:rsidRDefault="000C4CD0" w:rsidP="00454231">
      <w:pPr>
        <w:autoSpaceDE w:val="0"/>
        <w:autoSpaceDN w:val="0"/>
        <w:adjustRightInd w:val="0"/>
        <w:spacing w:after="0" w:line="240" w:lineRule="auto"/>
        <w:ind w:firstLine="709"/>
        <w:jc w:val="both"/>
        <w:rPr>
          <w:rFonts w:ascii="Times New Roman" w:hAnsi="Times New Roman" w:cs="Times New Roman"/>
        </w:rPr>
      </w:pPr>
    </w:p>
    <w:p w14:paraId="7DFCE44A" w14:textId="1F13CAA4" w:rsidR="00282287" w:rsidRPr="00FF1C2E" w:rsidRDefault="00015808" w:rsidP="00454231">
      <w:pPr>
        <w:pStyle w:val="ConsPlusNormal"/>
        <w:ind w:firstLine="709"/>
        <w:jc w:val="both"/>
        <w:rPr>
          <w:rFonts w:ascii="Times New Roman" w:hAnsi="Times New Roman" w:cs="Times New Roman"/>
          <w:b/>
          <w:i/>
          <w:sz w:val="24"/>
          <w:szCs w:val="24"/>
          <w:u w:val="single"/>
        </w:rPr>
      </w:pPr>
      <w:r>
        <w:rPr>
          <w:rFonts w:ascii="Times New Roman" w:hAnsi="Times New Roman" w:cs="Times New Roman"/>
          <w:b/>
          <w:i/>
          <w:sz w:val="24"/>
          <w:szCs w:val="24"/>
        </w:rPr>
        <w:t>Статья 3</w:t>
      </w:r>
      <w:r w:rsidR="000A75A1">
        <w:rPr>
          <w:rFonts w:ascii="Times New Roman" w:hAnsi="Times New Roman" w:cs="Times New Roman"/>
          <w:b/>
          <w:i/>
          <w:sz w:val="24"/>
          <w:szCs w:val="24"/>
        </w:rPr>
        <w:t>3</w:t>
      </w:r>
      <w:r w:rsidR="00CE3844" w:rsidRPr="00FF1C2E">
        <w:rPr>
          <w:rFonts w:ascii="Times New Roman" w:hAnsi="Times New Roman" w:cs="Times New Roman"/>
          <w:b/>
          <w:i/>
          <w:sz w:val="24"/>
          <w:szCs w:val="24"/>
        </w:rPr>
        <w:t>. </w:t>
      </w:r>
      <w:r w:rsidRPr="00015808">
        <w:rPr>
          <w:rFonts w:ascii="Times New Roman" w:hAnsi="Times New Roman" w:cs="Times New Roman"/>
          <w:b/>
          <w:i/>
          <w:sz w:val="24"/>
          <w:szCs w:val="24"/>
          <w:u w:val="single"/>
        </w:rPr>
        <w:t>Зона объектов транспортной инфраструктуры (ИТ1)</w:t>
      </w:r>
    </w:p>
    <w:p w14:paraId="69CED4C1" w14:textId="77777777" w:rsidR="00CE3844" w:rsidRPr="00FF1C2E" w:rsidRDefault="00CE3844" w:rsidP="00454231">
      <w:pPr>
        <w:pStyle w:val="ConsNonformat"/>
        <w:widowControl/>
        <w:ind w:firstLine="709"/>
        <w:jc w:val="both"/>
        <w:rPr>
          <w:rFonts w:ascii="Times New Roman" w:hAnsi="Times New Roman" w:cs="Times New Roman"/>
          <w:color w:val="000000"/>
          <w:sz w:val="24"/>
          <w:szCs w:val="24"/>
        </w:rPr>
      </w:pPr>
      <w:bookmarkStart w:id="78" w:name="_Toc268485371"/>
      <w:bookmarkStart w:id="79" w:name="_Toc268487447"/>
      <w:bookmarkStart w:id="80" w:name="_Toc268488267"/>
      <w:r w:rsidRPr="00FF1C2E">
        <w:rPr>
          <w:rFonts w:ascii="Times New Roman" w:hAnsi="Times New Roman" w:cs="Times New Roman"/>
          <w:color w:val="000000"/>
          <w:sz w:val="24"/>
          <w:szCs w:val="24"/>
        </w:rPr>
        <w:lastRenderedPageBreak/>
        <w:t>В зону транспортной инфраструктуры</w:t>
      </w:r>
      <w:r w:rsidR="00015808">
        <w:rPr>
          <w:rFonts w:ascii="Times New Roman" w:hAnsi="Times New Roman" w:cs="Times New Roman"/>
          <w:color w:val="000000"/>
          <w:sz w:val="24"/>
          <w:szCs w:val="24"/>
        </w:rPr>
        <w:t xml:space="preserve"> И</w:t>
      </w:r>
      <w:r w:rsidRPr="00FF1C2E">
        <w:rPr>
          <w:rFonts w:ascii="Times New Roman" w:hAnsi="Times New Roman" w:cs="Times New Roman"/>
          <w:color w:val="000000"/>
          <w:sz w:val="24"/>
          <w:szCs w:val="24"/>
        </w:rPr>
        <w:t>Т1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78"/>
      <w:bookmarkEnd w:id="79"/>
      <w:bookmarkEnd w:id="80"/>
    </w:p>
    <w:tbl>
      <w:tblPr>
        <w:tblW w:w="10065" w:type="dxa"/>
        <w:tblInd w:w="-459" w:type="dxa"/>
        <w:tblLook w:val="0000" w:firstRow="0" w:lastRow="0" w:firstColumn="0" w:lastColumn="0" w:noHBand="0" w:noVBand="0"/>
      </w:tblPr>
      <w:tblGrid>
        <w:gridCol w:w="2883"/>
        <w:gridCol w:w="7230"/>
      </w:tblGrid>
      <w:tr w:rsidR="00564A81" w:rsidRPr="00FF1C2E" w14:paraId="7174107E" w14:textId="77777777" w:rsidTr="001C1A27">
        <w:trPr>
          <w:trHeight w:val="2196"/>
        </w:trPr>
        <w:tc>
          <w:tcPr>
            <w:tcW w:w="2835" w:type="dxa"/>
            <w:tcBorders>
              <w:top w:val="single" w:sz="12" w:space="0" w:color="auto"/>
              <w:left w:val="single" w:sz="12" w:space="0" w:color="auto"/>
              <w:bottom w:val="single" w:sz="12" w:space="0" w:color="auto"/>
              <w:right w:val="single" w:sz="12" w:space="0" w:color="auto"/>
            </w:tcBorders>
            <w:shd w:val="clear" w:color="auto" w:fill="auto"/>
            <w:noWrap/>
          </w:tcPr>
          <w:p w14:paraId="3EC4E347" w14:textId="77777777" w:rsidR="00564A81" w:rsidRPr="00FF1C2E" w:rsidRDefault="00564A81"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 xml:space="preserve">Основные виды разрешенного использования земельных участков и объектов капитального </w:t>
            </w:r>
            <w:r w:rsidR="009F0909">
              <w:rPr>
                <w:rFonts w:ascii="Times New Roman" w:eastAsia="Calibri" w:hAnsi="Times New Roman" w:cs="Times New Roman"/>
                <w:b/>
                <w:sz w:val="24"/>
                <w:szCs w:val="24"/>
                <w:lang w:eastAsia="ru-RU"/>
              </w:rPr>
              <w:t>строительства  (</w:t>
            </w:r>
            <w:r w:rsidRPr="00FF1C2E">
              <w:rPr>
                <w:rFonts w:ascii="Times New Roman" w:eastAsia="Calibri" w:hAnsi="Times New Roman" w:cs="Times New Roman"/>
                <w:b/>
                <w:sz w:val="24"/>
                <w:szCs w:val="24"/>
                <w:lang w:eastAsia="ru-RU"/>
              </w:rPr>
              <w:t>код согласно Приказа № 540)</w:t>
            </w:r>
          </w:p>
        </w:tc>
        <w:tc>
          <w:tcPr>
            <w:tcW w:w="723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24FFB9A" w14:textId="77777777" w:rsidR="00564A81" w:rsidRPr="00FF1C2E" w:rsidRDefault="00564A81" w:rsidP="00454231">
            <w:pPr>
              <w:spacing w:after="0" w:line="240" w:lineRule="auto"/>
              <w:ind w:firstLine="709"/>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564A81" w:rsidRPr="00FF1C2E" w14:paraId="6AD7890F" w14:textId="77777777" w:rsidTr="00FD7C27">
        <w:trPr>
          <w:trHeight w:val="630"/>
        </w:trPr>
        <w:tc>
          <w:tcPr>
            <w:tcW w:w="2835" w:type="dxa"/>
            <w:tcBorders>
              <w:top w:val="single" w:sz="12" w:space="0" w:color="auto"/>
              <w:left w:val="single" w:sz="4" w:space="0" w:color="auto"/>
              <w:bottom w:val="single" w:sz="4" w:space="0" w:color="auto"/>
              <w:right w:val="single" w:sz="4" w:space="0" w:color="auto"/>
            </w:tcBorders>
            <w:noWrap/>
          </w:tcPr>
          <w:p w14:paraId="0CA9B1E7"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14:paraId="651AB5C5" w14:textId="77777777" w:rsidR="00564A81" w:rsidRPr="00FD7C27" w:rsidRDefault="00564A81"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7230" w:type="dxa"/>
            <w:tcBorders>
              <w:top w:val="single" w:sz="12" w:space="0" w:color="auto"/>
              <w:left w:val="nil"/>
              <w:bottom w:val="single" w:sz="4" w:space="0" w:color="auto"/>
              <w:right w:val="single" w:sz="4" w:space="0" w:color="auto"/>
            </w:tcBorders>
            <w:noWrap/>
          </w:tcPr>
          <w:p w14:paraId="4CBC3203"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564A81" w:rsidRPr="00FF1C2E" w14:paraId="73E1C072" w14:textId="77777777"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14:paraId="69B1FAD5"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Склады (6.9)</w:t>
            </w:r>
          </w:p>
          <w:p w14:paraId="6BF0BD47"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0D9A4F52"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64A81" w:rsidRPr="00FF1C2E" w14:paraId="0579A67E" w14:textId="77777777"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14:paraId="36A0D671"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t>Железнодорожный транспорт (7.1)</w:t>
            </w:r>
          </w:p>
          <w:p w14:paraId="534F7ECC" w14:textId="77777777" w:rsidR="00564A81" w:rsidRPr="00FD7C27" w:rsidRDefault="00564A81"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2BC03878"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железнодорожных путей;</w:t>
            </w:r>
          </w:p>
          <w:p w14:paraId="08431DB4"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11D72828"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14:paraId="062C4EFE"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наземных сооружений метрополитена, в том числе посадочных станций, вентиляционных шахт;</w:t>
            </w:r>
          </w:p>
          <w:p w14:paraId="6CDF0C2F" w14:textId="77777777" w:rsidR="00564A81"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наземных сооружений для трамвайного сообщения и иных специальных дорог (канатных, монорельсовых, фуникулеров)</w:t>
            </w:r>
          </w:p>
          <w:p w14:paraId="43E363D4" w14:textId="77777777" w:rsidR="009F0909" w:rsidRPr="00FD7C27" w:rsidRDefault="009F0909"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r>
      <w:tr w:rsidR="00564A81" w:rsidRPr="00FF1C2E" w14:paraId="6A40025F" w14:textId="77777777" w:rsidTr="00FD7C27">
        <w:trPr>
          <w:trHeight w:val="630"/>
        </w:trPr>
        <w:tc>
          <w:tcPr>
            <w:tcW w:w="2835" w:type="dxa"/>
            <w:tcBorders>
              <w:top w:val="single" w:sz="4" w:space="0" w:color="auto"/>
              <w:left w:val="single" w:sz="4" w:space="0" w:color="auto"/>
              <w:bottom w:val="single" w:sz="4" w:space="0" w:color="auto"/>
              <w:right w:val="single" w:sz="4" w:space="0" w:color="auto"/>
            </w:tcBorders>
            <w:noWrap/>
          </w:tcPr>
          <w:p w14:paraId="26F4E786"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lastRenderedPageBreak/>
              <w:t>Автомобильный транспорт (7.2)</w:t>
            </w:r>
          </w:p>
          <w:p w14:paraId="1C62B88E"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124ECDE5"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автомобильных дорог и технически связанных с ними сооружений;</w:t>
            </w:r>
          </w:p>
          <w:p w14:paraId="743D8768"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778089FA" w14:textId="77777777" w:rsidR="00564A81"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14:paraId="193A3CED" w14:textId="77777777" w:rsidR="009F0909" w:rsidRPr="00FD7C27" w:rsidRDefault="009F0909"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r>
      <w:tr w:rsidR="00564A81" w:rsidRPr="00FF1C2E" w14:paraId="5D0DCF21" w14:textId="77777777" w:rsidTr="0046115C">
        <w:trPr>
          <w:trHeight w:val="131"/>
        </w:trPr>
        <w:tc>
          <w:tcPr>
            <w:tcW w:w="2835" w:type="dxa"/>
            <w:tcBorders>
              <w:top w:val="single" w:sz="4" w:space="0" w:color="auto"/>
              <w:left w:val="single" w:sz="4" w:space="0" w:color="auto"/>
              <w:bottom w:val="single" w:sz="4" w:space="0" w:color="auto"/>
              <w:right w:val="single" w:sz="4" w:space="0" w:color="auto"/>
            </w:tcBorders>
            <w:noWrap/>
          </w:tcPr>
          <w:p w14:paraId="34A7F225"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Воздушный транспорт (7.4)</w:t>
            </w:r>
          </w:p>
          <w:p w14:paraId="2A01440B" w14:textId="77777777" w:rsidR="00564A81" w:rsidRPr="00FD7C27" w:rsidRDefault="00564A81" w:rsidP="00454231">
            <w:pPr>
              <w:spacing w:after="0" w:line="240" w:lineRule="auto"/>
              <w:ind w:firstLine="709"/>
              <w:jc w:val="both"/>
              <w:rPr>
                <w:rFonts w:ascii="Times New Roman" w:eastAsia="Calibri" w:hAnsi="Times New Roman" w:cs="Times New Roman"/>
                <w:sz w:val="24"/>
                <w:szCs w:val="24"/>
                <w:lang w:eastAsia="ru-RU"/>
              </w:rPr>
            </w:pPr>
          </w:p>
        </w:tc>
        <w:tc>
          <w:tcPr>
            <w:tcW w:w="7230" w:type="dxa"/>
            <w:tcBorders>
              <w:top w:val="single" w:sz="4" w:space="0" w:color="auto"/>
              <w:left w:val="nil"/>
              <w:bottom w:val="single" w:sz="4" w:space="0" w:color="auto"/>
              <w:right w:val="single" w:sz="4" w:space="0" w:color="auto"/>
            </w:tcBorders>
            <w:noWrap/>
          </w:tcPr>
          <w:p w14:paraId="0D9C223B"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39D9E8CE" w14:textId="77777777" w:rsidR="00564A81"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размещение объектов, предназначенных для технического обслуживания и ремонта воздушных судов</w:t>
            </w:r>
          </w:p>
          <w:p w14:paraId="77C50997" w14:textId="77777777" w:rsidR="009F0909" w:rsidRPr="00FD7C27" w:rsidRDefault="009F0909"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r>
      <w:tr w:rsidR="00564A81" w:rsidRPr="00FF1C2E" w14:paraId="78A80B3B" w14:textId="77777777" w:rsidTr="009F0909">
        <w:trPr>
          <w:trHeight w:val="804"/>
        </w:trPr>
        <w:tc>
          <w:tcPr>
            <w:tcW w:w="2835" w:type="dxa"/>
            <w:tcBorders>
              <w:top w:val="single" w:sz="4" w:space="0" w:color="auto"/>
              <w:left w:val="single" w:sz="4" w:space="0" w:color="auto"/>
              <w:bottom w:val="single" w:sz="4" w:space="0" w:color="auto"/>
              <w:right w:val="single" w:sz="4" w:space="0" w:color="auto"/>
            </w:tcBorders>
            <w:noWrap/>
          </w:tcPr>
          <w:p w14:paraId="75D006C4"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Трубопроводный транспорт (7.5)</w:t>
            </w:r>
          </w:p>
          <w:p w14:paraId="48A08EFB"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7230" w:type="dxa"/>
            <w:tcBorders>
              <w:top w:val="single" w:sz="4" w:space="0" w:color="auto"/>
              <w:left w:val="nil"/>
              <w:bottom w:val="single" w:sz="4" w:space="0" w:color="auto"/>
              <w:right w:val="single" w:sz="4" w:space="0" w:color="auto"/>
            </w:tcBorders>
            <w:noWrap/>
          </w:tcPr>
          <w:p w14:paraId="5299FDBD"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rsidR="0046115C">
              <w:rPr>
                <w:rFonts w:ascii="Times New Roman" w:hAnsi="Times New Roman" w:cs="Times New Roman"/>
                <w:sz w:val="24"/>
                <w:szCs w:val="24"/>
              </w:rPr>
              <w:t>.</w:t>
            </w:r>
          </w:p>
        </w:tc>
      </w:tr>
      <w:tr w:rsidR="00564A81" w:rsidRPr="00FF1C2E" w14:paraId="1467848A" w14:textId="77777777" w:rsidTr="00FD7C27">
        <w:trPr>
          <w:trHeight w:val="100"/>
        </w:trPr>
        <w:tc>
          <w:tcPr>
            <w:tcW w:w="2835" w:type="dxa"/>
            <w:tcBorders>
              <w:left w:val="single" w:sz="4" w:space="0" w:color="auto"/>
              <w:bottom w:val="single" w:sz="4" w:space="0" w:color="auto"/>
              <w:right w:val="single" w:sz="4" w:space="0" w:color="auto"/>
            </w:tcBorders>
            <w:noWrap/>
          </w:tcPr>
          <w:p w14:paraId="61C3D2E3"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7230" w:type="dxa"/>
            <w:tcBorders>
              <w:left w:val="single" w:sz="4" w:space="0" w:color="auto"/>
              <w:bottom w:val="single" w:sz="4" w:space="0" w:color="auto"/>
              <w:right w:val="single" w:sz="4" w:space="0" w:color="auto"/>
            </w:tcBorders>
          </w:tcPr>
          <w:p w14:paraId="307E436E" w14:textId="77777777" w:rsidR="00564A81"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14:paraId="76ED9B30" w14:textId="77777777" w:rsidR="009F0909" w:rsidRPr="00FF1C2E" w:rsidRDefault="009F0909"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r>
      <w:tr w:rsidR="00564A81" w:rsidRPr="00FF1C2E" w14:paraId="69A5933C" w14:textId="77777777" w:rsidTr="0046115C">
        <w:trPr>
          <w:trHeight w:val="521"/>
        </w:trPr>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62545E99" w14:textId="77777777" w:rsidR="00564A81" w:rsidRPr="00FF1C2E" w:rsidRDefault="00564A81" w:rsidP="00454231">
            <w:pPr>
              <w:spacing w:after="0" w:line="240" w:lineRule="auto"/>
              <w:ind w:firstLine="709"/>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7230" w:type="dxa"/>
            <w:tcBorders>
              <w:top w:val="single" w:sz="4" w:space="0" w:color="auto"/>
              <w:left w:val="nil"/>
              <w:bottom w:val="single" w:sz="4" w:space="0" w:color="auto"/>
              <w:right w:val="single" w:sz="4" w:space="0" w:color="auto"/>
            </w:tcBorders>
            <w:shd w:val="clear" w:color="auto" w:fill="auto"/>
            <w:noWrap/>
          </w:tcPr>
          <w:p w14:paraId="59BE03D3" w14:textId="77777777" w:rsidR="00564A81" w:rsidRPr="00FF1C2E" w:rsidRDefault="00564A81" w:rsidP="00454231">
            <w:pPr>
              <w:spacing w:after="0" w:line="240" w:lineRule="auto"/>
              <w:ind w:firstLine="709"/>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564A81" w:rsidRPr="00FF1C2E" w14:paraId="6A9F65F9" w14:textId="77777777" w:rsidTr="00FD7C27">
        <w:trPr>
          <w:trHeight w:val="1346"/>
        </w:trPr>
        <w:tc>
          <w:tcPr>
            <w:tcW w:w="2835" w:type="dxa"/>
            <w:tcBorders>
              <w:top w:val="nil"/>
              <w:left w:val="single" w:sz="4" w:space="0" w:color="auto"/>
              <w:bottom w:val="single" w:sz="4" w:space="0" w:color="auto"/>
              <w:right w:val="single" w:sz="4" w:space="0" w:color="auto"/>
            </w:tcBorders>
            <w:noWrap/>
          </w:tcPr>
          <w:p w14:paraId="100E5FFB" w14:textId="77777777" w:rsidR="00564A81" w:rsidRPr="00FD7C27" w:rsidRDefault="00564A81"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C27">
              <w:rPr>
                <w:rFonts w:ascii="Times New Roman" w:eastAsia="Calibri" w:hAnsi="Times New Roman" w:cs="Times New Roman"/>
                <w:sz w:val="24"/>
                <w:szCs w:val="24"/>
                <w:lang w:eastAsia="ru-RU"/>
              </w:rPr>
              <w:t>Обслуживание автотранспорта (4.9)</w:t>
            </w:r>
          </w:p>
        </w:tc>
        <w:tc>
          <w:tcPr>
            <w:tcW w:w="7230" w:type="dxa"/>
            <w:tcBorders>
              <w:top w:val="nil"/>
              <w:left w:val="nil"/>
              <w:bottom w:val="single" w:sz="4" w:space="0" w:color="auto"/>
              <w:right w:val="single" w:sz="4" w:space="0" w:color="auto"/>
            </w:tcBorders>
            <w:noWrap/>
          </w:tcPr>
          <w:p w14:paraId="1284EB57" w14:textId="77777777" w:rsidR="00564A81" w:rsidRPr="00FF1C2E" w:rsidRDefault="00564A81"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14:paraId="10452334" w14:textId="77777777" w:rsidR="00564A81" w:rsidRPr="00FF1C2E" w:rsidRDefault="00564A81"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14:paraId="47643704" w14:textId="77777777" w:rsidR="00564A81" w:rsidRPr="00FF1C2E" w:rsidRDefault="00564A81" w:rsidP="004542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564A81" w:rsidRPr="00FF1C2E" w14:paraId="1D8F3CC8" w14:textId="77777777" w:rsidTr="00FD7C27">
        <w:trPr>
          <w:trHeight w:val="1579"/>
        </w:trPr>
        <w:tc>
          <w:tcPr>
            <w:tcW w:w="2835" w:type="dxa"/>
            <w:tcBorders>
              <w:top w:val="nil"/>
              <w:left w:val="single" w:sz="4" w:space="0" w:color="auto"/>
              <w:bottom w:val="single" w:sz="4" w:space="0" w:color="auto"/>
              <w:right w:val="single" w:sz="4" w:space="0" w:color="auto"/>
            </w:tcBorders>
            <w:noWrap/>
          </w:tcPr>
          <w:p w14:paraId="0017F347" w14:textId="77777777" w:rsidR="00564A81" w:rsidRPr="00FD7C27" w:rsidRDefault="00564A81" w:rsidP="00454231">
            <w:pPr>
              <w:autoSpaceDE w:val="0"/>
              <w:autoSpaceDN w:val="0"/>
              <w:adjustRightInd w:val="0"/>
              <w:spacing w:after="0" w:line="240" w:lineRule="auto"/>
              <w:ind w:firstLine="709"/>
              <w:jc w:val="both"/>
              <w:rPr>
                <w:rFonts w:ascii="Times New Roman" w:hAnsi="Times New Roman" w:cs="Times New Roman"/>
                <w:sz w:val="24"/>
                <w:szCs w:val="24"/>
              </w:rPr>
            </w:pPr>
            <w:r w:rsidRPr="00FD7C27">
              <w:rPr>
                <w:rFonts w:ascii="Times New Roman" w:hAnsi="Times New Roman" w:cs="Times New Roman"/>
                <w:sz w:val="24"/>
                <w:szCs w:val="24"/>
              </w:rPr>
              <w:lastRenderedPageBreak/>
              <w:t>Объекты придорожного сервиса (4.9.1)</w:t>
            </w:r>
          </w:p>
          <w:p w14:paraId="31DC9AE6" w14:textId="77777777" w:rsidR="00564A81" w:rsidRPr="00FD7C27" w:rsidRDefault="00564A81"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7230" w:type="dxa"/>
            <w:tcBorders>
              <w:top w:val="nil"/>
              <w:left w:val="nil"/>
              <w:bottom w:val="single" w:sz="4" w:space="0" w:color="auto"/>
              <w:right w:val="single" w:sz="4" w:space="0" w:color="auto"/>
            </w:tcBorders>
            <w:noWrap/>
          </w:tcPr>
          <w:p w14:paraId="772F348E"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автозаправочных станций (бензиновых, газовых);</w:t>
            </w:r>
          </w:p>
          <w:p w14:paraId="6900329B"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14:paraId="47A24A70"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предоставление гостиничных услуг в качестве придорожного сервиса;</w:t>
            </w:r>
          </w:p>
          <w:p w14:paraId="380E7445"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
                <w:bCs/>
                <w:i/>
                <w:iCs/>
                <w:sz w:val="24"/>
                <w:szCs w:val="24"/>
              </w:rPr>
            </w:pPr>
            <w:r w:rsidRPr="00FF1C2E">
              <w:rPr>
                <w:rFonts w:ascii="Times New Roman" w:hAnsi="Times New Roman" w:cs="Times New Roman"/>
                <w:bCs/>
                <w:iCs/>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564A81" w:rsidRPr="00FF1C2E" w14:paraId="303D212B" w14:textId="77777777" w:rsidTr="00FD7C27">
        <w:trPr>
          <w:trHeight w:val="1579"/>
        </w:trPr>
        <w:tc>
          <w:tcPr>
            <w:tcW w:w="2835" w:type="dxa"/>
            <w:tcBorders>
              <w:top w:val="nil"/>
              <w:left w:val="single" w:sz="4" w:space="0" w:color="auto"/>
              <w:bottom w:val="single" w:sz="4" w:space="0" w:color="auto"/>
              <w:right w:val="single" w:sz="4" w:space="0" w:color="auto"/>
            </w:tcBorders>
            <w:noWrap/>
          </w:tcPr>
          <w:p w14:paraId="1B1B8399"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
                <w:i/>
                <w:sz w:val="24"/>
                <w:szCs w:val="24"/>
              </w:rPr>
            </w:pPr>
            <w:r w:rsidRPr="00FF1C2E">
              <w:rPr>
                <w:rFonts w:ascii="Times New Roman" w:hAnsi="Times New Roman" w:cs="Times New Roman"/>
                <w:sz w:val="24"/>
                <w:szCs w:val="24"/>
              </w:rPr>
              <w:t>Энергетика (6.7)</w:t>
            </w:r>
          </w:p>
        </w:tc>
        <w:tc>
          <w:tcPr>
            <w:tcW w:w="7230" w:type="dxa"/>
            <w:tcBorders>
              <w:top w:val="nil"/>
              <w:left w:val="nil"/>
              <w:bottom w:val="single" w:sz="4" w:space="0" w:color="auto"/>
              <w:right w:val="single" w:sz="4" w:space="0" w:color="auto"/>
            </w:tcBorders>
            <w:noWrap/>
          </w:tcPr>
          <w:p w14:paraId="09944E3D"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автозаправочных станций (бензиновых, газовых);</w:t>
            </w:r>
          </w:p>
          <w:p w14:paraId="198A42D8"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14:paraId="68331349"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предоставление гостиничных услуг в качестве придорожного сервиса;</w:t>
            </w:r>
          </w:p>
          <w:p w14:paraId="0A77C7EA"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564A81" w:rsidRPr="00FF1C2E" w14:paraId="50EB6FF5" w14:textId="77777777" w:rsidTr="0046115C">
        <w:trPr>
          <w:trHeight w:val="262"/>
        </w:trPr>
        <w:tc>
          <w:tcPr>
            <w:tcW w:w="2835" w:type="dxa"/>
            <w:tcBorders>
              <w:top w:val="nil"/>
              <w:left w:val="single" w:sz="4" w:space="0" w:color="auto"/>
              <w:bottom w:val="single" w:sz="4" w:space="0" w:color="auto"/>
              <w:right w:val="single" w:sz="4" w:space="0" w:color="auto"/>
            </w:tcBorders>
            <w:noWrap/>
          </w:tcPr>
          <w:p w14:paraId="342E3B33"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sz w:val="24"/>
                <w:szCs w:val="24"/>
              </w:rPr>
            </w:pPr>
            <w:r w:rsidRPr="00FF1C2E">
              <w:rPr>
                <w:rFonts w:ascii="Times New Roman" w:hAnsi="Times New Roman" w:cs="Times New Roman"/>
                <w:sz w:val="24"/>
                <w:szCs w:val="24"/>
              </w:rPr>
              <w:t>Связь (6.8)</w:t>
            </w:r>
          </w:p>
        </w:tc>
        <w:tc>
          <w:tcPr>
            <w:tcW w:w="7230" w:type="dxa"/>
            <w:tcBorders>
              <w:top w:val="nil"/>
              <w:left w:val="nil"/>
              <w:bottom w:val="single" w:sz="4" w:space="0" w:color="auto"/>
              <w:right w:val="single" w:sz="4" w:space="0" w:color="auto"/>
            </w:tcBorders>
            <w:noWrap/>
          </w:tcPr>
          <w:p w14:paraId="6CA1DF6D"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автозаправочных станций (бензиновых, газовых);</w:t>
            </w:r>
          </w:p>
          <w:p w14:paraId="190558E1"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14:paraId="7D2F6203"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предоставление гостиничных услуг в качестве придорожного сервиса;</w:t>
            </w:r>
          </w:p>
          <w:p w14:paraId="1DD008B9" w14:textId="77777777" w:rsidR="00564A81" w:rsidRPr="00FF1C2E" w:rsidRDefault="00564A81"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bl>
    <w:p w14:paraId="7332E02B" w14:textId="77777777" w:rsidR="00564A81" w:rsidRPr="00FF1C2E" w:rsidRDefault="00564A81" w:rsidP="00454231">
      <w:pPr>
        <w:pStyle w:val="ConsNonformat"/>
        <w:widowControl/>
        <w:ind w:firstLine="709"/>
        <w:jc w:val="both"/>
        <w:rPr>
          <w:rFonts w:ascii="Times New Roman" w:hAnsi="Times New Roman" w:cs="Times New Roman"/>
          <w:color w:val="000000"/>
          <w:sz w:val="24"/>
          <w:szCs w:val="24"/>
        </w:rPr>
      </w:pPr>
    </w:p>
    <w:p w14:paraId="75ADA4E6" w14:textId="4E4EC2A8" w:rsidR="00282287" w:rsidRPr="00875202" w:rsidRDefault="006341F6" w:rsidP="00875202">
      <w:pPr>
        <w:pStyle w:val="ConsNonformat"/>
        <w:widowControl/>
        <w:ind w:firstLine="709"/>
        <w:jc w:val="both"/>
        <w:rPr>
          <w:rFonts w:ascii="Times New Roman" w:hAnsi="Times New Roman" w:cs="Times New Roman"/>
          <w:b/>
          <w:i/>
          <w:color w:val="000000"/>
          <w:sz w:val="24"/>
          <w:szCs w:val="24"/>
        </w:rPr>
      </w:pPr>
      <w:r w:rsidRPr="0046115C">
        <w:rPr>
          <w:rFonts w:ascii="Times New Roman" w:hAnsi="Times New Roman" w:cs="Times New Roman"/>
          <w:b/>
          <w:i/>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14:paraId="039B2CF5" w14:textId="77777777" w:rsidR="006A5781" w:rsidRDefault="006A5781" w:rsidP="00875202">
      <w:pPr>
        <w:pStyle w:val="ConsPlusNormal"/>
        <w:ind w:firstLine="709"/>
        <w:jc w:val="both"/>
        <w:rPr>
          <w:rFonts w:ascii="Times New Roman" w:hAnsi="Times New Roman" w:cs="Times New Roman"/>
          <w:b/>
          <w:i/>
          <w:sz w:val="24"/>
          <w:szCs w:val="24"/>
          <w:u w:val="single"/>
        </w:rPr>
      </w:pPr>
      <w:bookmarkStart w:id="81" w:name="_Toc410485075"/>
    </w:p>
    <w:p w14:paraId="770981ED" w14:textId="73185ADD" w:rsidR="000C4CD0" w:rsidRDefault="001F411D" w:rsidP="00875202">
      <w:pPr>
        <w:pStyle w:val="ConsPlusNormal"/>
        <w:ind w:firstLine="709"/>
        <w:jc w:val="both"/>
        <w:rPr>
          <w:rFonts w:ascii="Times New Roman" w:hAnsi="Times New Roman" w:cs="Times New Roman"/>
          <w:b/>
          <w:i/>
          <w:sz w:val="24"/>
          <w:szCs w:val="24"/>
          <w:u w:val="single"/>
        </w:rPr>
      </w:pPr>
      <w:r w:rsidRPr="00015808">
        <w:rPr>
          <w:rFonts w:ascii="Times New Roman" w:hAnsi="Times New Roman" w:cs="Times New Roman"/>
          <w:b/>
          <w:i/>
          <w:sz w:val="24"/>
          <w:szCs w:val="24"/>
          <w:u w:val="single"/>
        </w:rPr>
        <w:t>Статья 3</w:t>
      </w:r>
      <w:r w:rsidR="000A75A1">
        <w:rPr>
          <w:rFonts w:ascii="Times New Roman" w:hAnsi="Times New Roman" w:cs="Times New Roman"/>
          <w:b/>
          <w:i/>
          <w:sz w:val="24"/>
          <w:szCs w:val="24"/>
          <w:u w:val="single"/>
        </w:rPr>
        <w:t>4</w:t>
      </w:r>
      <w:r w:rsidRPr="00015808">
        <w:rPr>
          <w:rFonts w:ascii="Times New Roman" w:hAnsi="Times New Roman" w:cs="Times New Roman"/>
          <w:b/>
          <w:i/>
          <w:sz w:val="24"/>
          <w:szCs w:val="24"/>
          <w:u w:val="single"/>
        </w:rPr>
        <w:t xml:space="preserve">. </w:t>
      </w:r>
      <w:r w:rsidR="00015808" w:rsidRPr="00015808">
        <w:rPr>
          <w:rFonts w:ascii="Times New Roman" w:hAnsi="Times New Roman" w:cs="Times New Roman"/>
          <w:b/>
          <w:i/>
          <w:sz w:val="24"/>
          <w:szCs w:val="24"/>
          <w:u w:val="single"/>
        </w:rPr>
        <w:t>Зона кладбищ и крематориев (С1)</w:t>
      </w:r>
    </w:p>
    <w:p w14:paraId="0862C268" w14:textId="77777777" w:rsidR="006A5781" w:rsidRPr="00875202" w:rsidRDefault="006A5781" w:rsidP="00875202">
      <w:pPr>
        <w:pStyle w:val="ConsPlusNormal"/>
        <w:ind w:firstLine="709"/>
        <w:jc w:val="both"/>
        <w:rPr>
          <w:rFonts w:ascii="Times New Roman" w:hAnsi="Times New Roman" w:cs="Times New Roman"/>
          <w:b/>
          <w:i/>
          <w:sz w:val="24"/>
          <w:szCs w:val="24"/>
          <w:u w:val="single"/>
        </w:rPr>
      </w:pPr>
    </w:p>
    <w:p w14:paraId="42CA5DEE" w14:textId="77777777" w:rsidR="006341F6" w:rsidRPr="00FF1C2E" w:rsidRDefault="006341F6"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w:t>
      </w:r>
      <w:r w:rsidR="0046115C">
        <w:rPr>
          <w:rFonts w:ascii="Times New Roman" w:hAnsi="Times New Roman" w:cs="Times New Roman"/>
          <w:color w:val="000000"/>
          <w:sz w:val="24"/>
          <w:szCs w:val="24"/>
        </w:rPr>
        <w:t>).</w:t>
      </w:r>
    </w:p>
    <w:p w14:paraId="68823E9D" w14:textId="77777777" w:rsidR="006341F6" w:rsidRPr="00FF1C2E" w:rsidRDefault="006341F6"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14:paraId="67A8EDFE" w14:textId="77777777" w:rsidR="006341F6" w:rsidRPr="00FF1C2E" w:rsidRDefault="006341F6"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14:paraId="56BF04C3" w14:textId="77777777" w:rsidR="006341F6" w:rsidRPr="00FF1C2E" w:rsidRDefault="006341F6"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w:t>
      </w:r>
      <w:r w:rsidRPr="00FF1C2E">
        <w:rPr>
          <w:rFonts w:ascii="Times New Roman" w:hAnsi="Times New Roman" w:cs="Times New Roman"/>
          <w:color w:val="000000"/>
          <w:sz w:val="24"/>
          <w:szCs w:val="24"/>
        </w:rPr>
        <w:lastRenderedPageBreak/>
        <w:t>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14:paraId="79267E5C" w14:textId="77777777" w:rsidR="006341F6" w:rsidRPr="00FF1C2E" w:rsidRDefault="006341F6" w:rsidP="00454231">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tbl>
      <w:tblPr>
        <w:tblW w:w="10330" w:type="dxa"/>
        <w:tblInd w:w="-724" w:type="dxa"/>
        <w:tblLook w:val="0000" w:firstRow="0" w:lastRow="0" w:firstColumn="0" w:lastColumn="0" w:noHBand="0" w:noVBand="0"/>
      </w:tblPr>
      <w:tblGrid>
        <w:gridCol w:w="3544"/>
        <w:gridCol w:w="6786"/>
      </w:tblGrid>
      <w:tr w:rsidR="000A3A40" w:rsidRPr="00FF1C2E" w14:paraId="14414CD6" w14:textId="77777777" w:rsidTr="00875202">
        <w:trPr>
          <w:trHeight w:val="630"/>
        </w:trPr>
        <w:tc>
          <w:tcPr>
            <w:tcW w:w="3544" w:type="dxa"/>
            <w:tcBorders>
              <w:top w:val="single" w:sz="12" w:space="0" w:color="auto"/>
              <w:left w:val="single" w:sz="12" w:space="0" w:color="auto"/>
              <w:bottom w:val="single" w:sz="12" w:space="0" w:color="auto"/>
              <w:right w:val="single" w:sz="12" w:space="0" w:color="auto"/>
            </w:tcBorders>
            <w:shd w:val="clear" w:color="auto" w:fill="auto"/>
            <w:noWrap/>
          </w:tcPr>
          <w:p w14:paraId="77CCD7B3" w14:textId="4C840ADB" w:rsidR="000A3A40" w:rsidRPr="00FF1C2E" w:rsidRDefault="000A3A40" w:rsidP="00875202">
            <w:pPr>
              <w:spacing w:after="0"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Основные виды разрешенного использования</w:t>
            </w:r>
            <w:r w:rsidR="00875202">
              <w:rPr>
                <w:rFonts w:ascii="Times New Roman" w:eastAsia="Calibri" w:hAnsi="Times New Roman" w:cs="Times New Roman"/>
                <w:b/>
                <w:sz w:val="24"/>
                <w:szCs w:val="24"/>
                <w:lang w:eastAsia="ru-RU"/>
              </w:rPr>
              <w:t xml:space="preserve"> </w:t>
            </w:r>
            <w:r w:rsidRPr="00FF1C2E">
              <w:rPr>
                <w:rFonts w:ascii="Times New Roman" w:eastAsia="Calibri" w:hAnsi="Times New Roman" w:cs="Times New Roman"/>
                <w:b/>
                <w:sz w:val="24"/>
                <w:szCs w:val="24"/>
                <w:lang w:eastAsia="ru-RU"/>
              </w:rPr>
              <w:t>земельных участков и объектов капитального строительства</w:t>
            </w:r>
            <w:r w:rsidR="00875202">
              <w:rPr>
                <w:rFonts w:ascii="Times New Roman" w:eastAsia="Calibri" w:hAnsi="Times New Roman" w:cs="Times New Roman"/>
                <w:b/>
                <w:sz w:val="24"/>
                <w:szCs w:val="24"/>
                <w:lang w:eastAsia="ru-RU"/>
              </w:rPr>
              <w:t xml:space="preserve"> </w:t>
            </w:r>
            <w:r w:rsidRPr="00FF1C2E">
              <w:rPr>
                <w:rFonts w:ascii="Times New Roman" w:eastAsia="Calibri" w:hAnsi="Times New Roman" w:cs="Times New Roman"/>
                <w:b/>
                <w:sz w:val="24"/>
                <w:szCs w:val="24"/>
                <w:lang w:eastAsia="ru-RU"/>
              </w:rPr>
              <w:t>(код согласно Приказа № 540)</w:t>
            </w:r>
          </w:p>
        </w:tc>
        <w:tc>
          <w:tcPr>
            <w:tcW w:w="6786" w:type="dxa"/>
            <w:tcBorders>
              <w:top w:val="single" w:sz="12" w:space="0" w:color="auto"/>
              <w:left w:val="single" w:sz="12" w:space="0" w:color="auto"/>
              <w:bottom w:val="single" w:sz="12" w:space="0" w:color="auto"/>
              <w:right w:val="single" w:sz="12" w:space="0" w:color="auto"/>
            </w:tcBorders>
            <w:shd w:val="clear" w:color="auto" w:fill="auto"/>
            <w:noWrap/>
          </w:tcPr>
          <w:p w14:paraId="087BE65E" w14:textId="77777777" w:rsidR="000A3A40" w:rsidRPr="00FF1C2E" w:rsidRDefault="000A3A40" w:rsidP="00875202">
            <w:pPr>
              <w:spacing w:after="0"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 использования земельного участка</w:t>
            </w:r>
          </w:p>
        </w:tc>
      </w:tr>
      <w:tr w:rsidR="000A3A40" w:rsidRPr="00FF1C2E" w14:paraId="7D75132F" w14:textId="77777777" w:rsidTr="00875202">
        <w:trPr>
          <w:trHeight w:val="630"/>
        </w:trPr>
        <w:tc>
          <w:tcPr>
            <w:tcW w:w="3544" w:type="dxa"/>
            <w:tcBorders>
              <w:top w:val="single" w:sz="12" w:space="0" w:color="auto"/>
              <w:left w:val="single" w:sz="4" w:space="0" w:color="auto"/>
              <w:bottom w:val="single" w:sz="4" w:space="0" w:color="auto"/>
              <w:right w:val="single" w:sz="4" w:space="0" w:color="auto"/>
            </w:tcBorders>
            <w:noWrap/>
          </w:tcPr>
          <w:p w14:paraId="282D796C" w14:textId="77777777" w:rsidR="000A3A40" w:rsidRPr="00FD7C27" w:rsidRDefault="000A3A40" w:rsidP="00875202">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Коммунальное обслуживание (3.1)</w:t>
            </w:r>
          </w:p>
          <w:p w14:paraId="7397E93E" w14:textId="77777777" w:rsidR="000A3A40" w:rsidRPr="00FD7C27" w:rsidRDefault="000A3A40" w:rsidP="0045423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6786" w:type="dxa"/>
            <w:tcBorders>
              <w:top w:val="single" w:sz="12" w:space="0" w:color="auto"/>
              <w:left w:val="nil"/>
              <w:bottom w:val="single" w:sz="4" w:space="0" w:color="auto"/>
              <w:right w:val="single" w:sz="4" w:space="0" w:color="auto"/>
            </w:tcBorders>
            <w:noWrap/>
          </w:tcPr>
          <w:p w14:paraId="25DBD487" w14:textId="77777777" w:rsidR="000A3A40" w:rsidRPr="00FF1C2E" w:rsidRDefault="000A3A40"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A3A40" w:rsidRPr="00FF1C2E" w14:paraId="4BFD70F1" w14:textId="77777777" w:rsidTr="00875202">
        <w:trPr>
          <w:trHeight w:val="630"/>
        </w:trPr>
        <w:tc>
          <w:tcPr>
            <w:tcW w:w="3544" w:type="dxa"/>
            <w:tcBorders>
              <w:top w:val="single" w:sz="4" w:space="0" w:color="auto"/>
              <w:left w:val="single" w:sz="4" w:space="0" w:color="auto"/>
              <w:bottom w:val="single" w:sz="4" w:space="0" w:color="auto"/>
              <w:right w:val="single" w:sz="4" w:space="0" w:color="auto"/>
            </w:tcBorders>
            <w:noWrap/>
          </w:tcPr>
          <w:p w14:paraId="0F6DF19B" w14:textId="77777777" w:rsidR="000A3A40" w:rsidRPr="00FD7C27" w:rsidRDefault="000A3A40" w:rsidP="00875202">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Магазины (4.4)</w:t>
            </w:r>
          </w:p>
          <w:p w14:paraId="07DA80C8" w14:textId="77777777" w:rsidR="000A3A40" w:rsidRPr="00FD7C27" w:rsidRDefault="000A3A40" w:rsidP="00454231">
            <w:pPr>
              <w:autoSpaceDE w:val="0"/>
              <w:autoSpaceDN w:val="0"/>
              <w:adjustRightInd w:val="0"/>
              <w:spacing w:after="0" w:line="240" w:lineRule="auto"/>
              <w:ind w:firstLine="709"/>
              <w:jc w:val="both"/>
              <w:rPr>
                <w:rFonts w:ascii="Times New Roman" w:hAnsi="Times New Roman" w:cs="Times New Roman"/>
                <w:bCs/>
                <w:iCs/>
                <w:sz w:val="24"/>
                <w:szCs w:val="24"/>
              </w:rPr>
            </w:pPr>
          </w:p>
        </w:tc>
        <w:tc>
          <w:tcPr>
            <w:tcW w:w="6786" w:type="dxa"/>
            <w:tcBorders>
              <w:top w:val="single" w:sz="4" w:space="0" w:color="auto"/>
              <w:left w:val="nil"/>
              <w:bottom w:val="single" w:sz="4" w:space="0" w:color="auto"/>
              <w:right w:val="single" w:sz="4" w:space="0" w:color="auto"/>
            </w:tcBorders>
            <w:noWrap/>
          </w:tcPr>
          <w:p w14:paraId="648B3858" w14:textId="77777777" w:rsidR="000A3A40" w:rsidRPr="00FF1C2E" w:rsidRDefault="000A3A40" w:rsidP="00875202">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A3A40" w:rsidRPr="00FF1C2E" w14:paraId="325E259A" w14:textId="77777777" w:rsidTr="00875202">
        <w:trPr>
          <w:trHeight w:val="630"/>
        </w:trPr>
        <w:tc>
          <w:tcPr>
            <w:tcW w:w="3544" w:type="dxa"/>
            <w:tcBorders>
              <w:top w:val="single" w:sz="4" w:space="0" w:color="auto"/>
              <w:left w:val="single" w:sz="4" w:space="0" w:color="auto"/>
              <w:bottom w:val="single" w:sz="4" w:space="0" w:color="auto"/>
              <w:right w:val="single" w:sz="4" w:space="0" w:color="auto"/>
            </w:tcBorders>
            <w:noWrap/>
          </w:tcPr>
          <w:p w14:paraId="54E2B9BF" w14:textId="77777777" w:rsidR="000A3A40" w:rsidRPr="00FD7C27" w:rsidRDefault="000A3A40" w:rsidP="00875202">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6786" w:type="dxa"/>
            <w:tcBorders>
              <w:top w:val="single" w:sz="4" w:space="0" w:color="auto"/>
              <w:left w:val="nil"/>
              <w:bottom w:val="single" w:sz="4" w:space="0" w:color="auto"/>
              <w:right w:val="single" w:sz="4" w:space="0" w:color="auto"/>
            </w:tcBorders>
            <w:noWrap/>
          </w:tcPr>
          <w:p w14:paraId="18FCB951" w14:textId="77777777" w:rsidR="000A3A40" w:rsidRPr="00FF1C2E" w:rsidRDefault="000A3A40"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A3A40" w:rsidRPr="00FF1C2E" w14:paraId="4E3322A4" w14:textId="77777777" w:rsidTr="00875202">
        <w:trPr>
          <w:trHeight w:val="630"/>
        </w:trPr>
        <w:tc>
          <w:tcPr>
            <w:tcW w:w="3544" w:type="dxa"/>
            <w:tcBorders>
              <w:top w:val="single" w:sz="4" w:space="0" w:color="auto"/>
              <w:left w:val="single" w:sz="4" w:space="0" w:color="auto"/>
              <w:bottom w:val="single" w:sz="4" w:space="0" w:color="auto"/>
              <w:right w:val="single" w:sz="4" w:space="0" w:color="auto"/>
            </w:tcBorders>
            <w:noWrap/>
          </w:tcPr>
          <w:p w14:paraId="752650BD" w14:textId="6473CD7F" w:rsidR="000A3A40" w:rsidRPr="00FD7C27" w:rsidRDefault="000A3A40" w:rsidP="00875202">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Ритуальная деятельность</w:t>
            </w:r>
            <w:r w:rsidR="00875202">
              <w:rPr>
                <w:rFonts w:ascii="Times New Roman" w:hAnsi="Times New Roman" w:cs="Times New Roman"/>
                <w:bCs/>
                <w:iCs/>
                <w:sz w:val="24"/>
                <w:szCs w:val="24"/>
              </w:rPr>
              <w:t xml:space="preserve"> </w:t>
            </w:r>
            <w:r w:rsidRPr="00FD7C27">
              <w:rPr>
                <w:rFonts w:ascii="Times New Roman" w:hAnsi="Times New Roman" w:cs="Times New Roman"/>
                <w:bCs/>
                <w:iCs/>
                <w:sz w:val="24"/>
                <w:szCs w:val="24"/>
              </w:rPr>
              <w:t>(12.1)</w:t>
            </w:r>
          </w:p>
        </w:tc>
        <w:tc>
          <w:tcPr>
            <w:tcW w:w="6786" w:type="dxa"/>
            <w:tcBorders>
              <w:top w:val="single" w:sz="4" w:space="0" w:color="auto"/>
              <w:left w:val="nil"/>
              <w:bottom w:val="single" w:sz="4" w:space="0" w:color="auto"/>
              <w:right w:val="single" w:sz="4" w:space="0" w:color="auto"/>
            </w:tcBorders>
            <w:noWrap/>
          </w:tcPr>
          <w:p w14:paraId="59F464A9" w14:textId="77777777" w:rsidR="000A3A40" w:rsidRPr="00FF1C2E" w:rsidRDefault="000A3A40"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кладбищ, крематориев и мест захоронения;</w:t>
            </w:r>
          </w:p>
          <w:p w14:paraId="0FC686EE" w14:textId="77777777" w:rsidR="000A3A40" w:rsidRPr="00FF1C2E" w:rsidRDefault="000A3A40"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соответствующих культовых сооружений</w:t>
            </w:r>
          </w:p>
        </w:tc>
      </w:tr>
      <w:tr w:rsidR="000A3A40" w:rsidRPr="00FF1C2E" w14:paraId="3CA2E4BA" w14:textId="77777777" w:rsidTr="00875202">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noWrap/>
          </w:tcPr>
          <w:p w14:paraId="1AC4C0AD" w14:textId="77777777" w:rsidR="000A3A40" w:rsidRPr="00FF1C2E" w:rsidRDefault="000A3A40" w:rsidP="00875202">
            <w:pPr>
              <w:spacing w:after="0"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t>Условно разрешенные виды использования</w:t>
            </w:r>
          </w:p>
        </w:tc>
        <w:tc>
          <w:tcPr>
            <w:tcW w:w="6786" w:type="dxa"/>
            <w:tcBorders>
              <w:top w:val="single" w:sz="4" w:space="0" w:color="auto"/>
              <w:left w:val="nil"/>
              <w:bottom w:val="single" w:sz="4" w:space="0" w:color="auto"/>
              <w:right w:val="single" w:sz="4" w:space="0" w:color="auto"/>
            </w:tcBorders>
            <w:shd w:val="clear" w:color="auto" w:fill="auto"/>
            <w:noWrap/>
          </w:tcPr>
          <w:p w14:paraId="09207130" w14:textId="77777777" w:rsidR="000A3A40" w:rsidRPr="00FF1C2E" w:rsidRDefault="000A3A40" w:rsidP="00875202">
            <w:pPr>
              <w:spacing w:after="0"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0A3A40" w:rsidRPr="00FF1C2E" w14:paraId="3A9BC31B" w14:textId="77777777" w:rsidTr="00875202">
        <w:trPr>
          <w:trHeight w:val="557"/>
        </w:trPr>
        <w:tc>
          <w:tcPr>
            <w:tcW w:w="3544" w:type="dxa"/>
            <w:tcBorders>
              <w:top w:val="nil"/>
              <w:left w:val="single" w:sz="4" w:space="0" w:color="auto"/>
              <w:bottom w:val="single" w:sz="4" w:space="0" w:color="auto"/>
              <w:right w:val="single" w:sz="4" w:space="0" w:color="auto"/>
            </w:tcBorders>
            <w:noWrap/>
          </w:tcPr>
          <w:p w14:paraId="502D8671" w14:textId="77777777" w:rsidR="000A3A40" w:rsidRPr="00FD7C27" w:rsidRDefault="000A3A40" w:rsidP="00875202">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Религиозное использование</w:t>
            </w:r>
          </w:p>
          <w:p w14:paraId="7D8B72D7" w14:textId="77777777" w:rsidR="000A3A40" w:rsidRPr="00FD7C27" w:rsidRDefault="000A3A40" w:rsidP="00454231">
            <w:pPr>
              <w:autoSpaceDE w:val="0"/>
              <w:autoSpaceDN w:val="0"/>
              <w:adjustRightInd w:val="0"/>
              <w:spacing w:after="0" w:line="240" w:lineRule="auto"/>
              <w:ind w:firstLine="709"/>
              <w:jc w:val="both"/>
              <w:rPr>
                <w:rFonts w:ascii="Times New Roman" w:hAnsi="Times New Roman" w:cs="Times New Roman"/>
                <w:bCs/>
                <w:iCs/>
                <w:sz w:val="24"/>
                <w:szCs w:val="24"/>
              </w:rPr>
            </w:pPr>
            <w:r w:rsidRPr="00FD7C27">
              <w:rPr>
                <w:rFonts w:ascii="Times New Roman" w:hAnsi="Times New Roman" w:cs="Times New Roman"/>
                <w:bCs/>
                <w:iCs/>
                <w:sz w:val="24"/>
                <w:szCs w:val="24"/>
              </w:rPr>
              <w:t>(3.7)</w:t>
            </w:r>
          </w:p>
        </w:tc>
        <w:tc>
          <w:tcPr>
            <w:tcW w:w="6786" w:type="dxa"/>
            <w:tcBorders>
              <w:top w:val="nil"/>
              <w:left w:val="nil"/>
              <w:bottom w:val="single" w:sz="4" w:space="0" w:color="auto"/>
              <w:right w:val="single" w:sz="4" w:space="0" w:color="auto"/>
            </w:tcBorders>
            <w:noWrap/>
          </w:tcPr>
          <w:p w14:paraId="69C1A17B" w14:textId="77777777" w:rsidR="000A3A40" w:rsidRPr="00FF1C2E" w:rsidRDefault="000A3A40" w:rsidP="00875202">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445CE3CB" w14:textId="77777777" w:rsidR="000A3A40" w:rsidRPr="00FF1C2E" w:rsidRDefault="000A3A40" w:rsidP="00875202">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A3A40" w:rsidRPr="00FF1C2E" w14:paraId="50C2D056" w14:textId="77777777" w:rsidTr="00875202">
        <w:trPr>
          <w:trHeight w:val="556"/>
        </w:trPr>
        <w:tc>
          <w:tcPr>
            <w:tcW w:w="3544" w:type="dxa"/>
            <w:tcBorders>
              <w:top w:val="nil"/>
              <w:left w:val="single" w:sz="4" w:space="0" w:color="auto"/>
              <w:bottom w:val="single" w:sz="4" w:space="0" w:color="auto"/>
              <w:right w:val="single" w:sz="4" w:space="0" w:color="auto"/>
            </w:tcBorders>
            <w:noWrap/>
          </w:tcPr>
          <w:p w14:paraId="0498ACEB" w14:textId="77777777" w:rsidR="000A3A40" w:rsidRPr="00FD7C27" w:rsidRDefault="000A3A40" w:rsidP="0087520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D7C27">
              <w:rPr>
                <w:rFonts w:ascii="Times New Roman" w:eastAsia="Calibri" w:hAnsi="Times New Roman" w:cs="Times New Roman"/>
                <w:sz w:val="24"/>
                <w:szCs w:val="24"/>
                <w:lang w:eastAsia="ru-RU"/>
              </w:rPr>
              <w:t>Рынки (4.3)</w:t>
            </w:r>
          </w:p>
        </w:tc>
        <w:tc>
          <w:tcPr>
            <w:tcW w:w="6786" w:type="dxa"/>
            <w:tcBorders>
              <w:top w:val="nil"/>
              <w:left w:val="nil"/>
              <w:bottom w:val="single" w:sz="4" w:space="0" w:color="auto"/>
              <w:right w:val="single" w:sz="4" w:space="0" w:color="auto"/>
            </w:tcBorders>
            <w:noWrap/>
          </w:tcPr>
          <w:p w14:paraId="702E5922" w14:textId="77777777" w:rsidR="000A3A40" w:rsidRPr="00FF1C2E" w:rsidRDefault="000A3A40" w:rsidP="0087520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14:paraId="3D1E5C2C" w14:textId="77777777" w:rsidR="000A3A40" w:rsidRPr="00FF1C2E" w:rsidRDefault="000A3A40" w:rsidP="008752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lastRenderedPageBreak/>
              <w:t>размещение гаражей и (или) стоянок для автомобилей сотрудников и посетителей рынка</w:t>
            </w:r>
          </w:p>
        </w:tc>
      </w:tr>
      <w:tr w:rsidR="000A3A40" w:rsidRPr="00FF1C2E" w14:paraId="2D2D3A30" w14:textId="77777777" w:rsidTr="00875202">
        <w:trPr>
          <w:trHeight w:val="1579"/>
        </w:trPr>
        <w:tc>
          <w:tcPr>
            <w:tcW w:w="3544" w:type="dxa"/>
            <w:tcBorders>
              <w:top w:val="nil"/>
              <w:left w:val="single" w:sz="4" w:space="0" w:color="auto"/>
              <w:bottom w:val="single" w:sz="4" w:space="0" w:color="auto"/>
              <w:right w:val="single" w:sz="4" w:space="0" w:color="auto"/>
            </w:tcBorders>
            <w:noWrap/>
          </w:tcPr>
          <w:p w14:paraId="5CBF509A" w14:textId="77777777" w:rsidR="000A3A40" w:rsidRPr="00FD7C27" w:rsidRDefault="000A3A40" w:rsidP="0087520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D7C27">
              <w:rPr>
                <w:rFonts w:ascii="Times New Roman" w:eastAsia="Calibri" w:hAnsi="Times New Roman" w:cs="Times New Roman"/>
                <w:sz w:val="24"/>
                <w:szCs w:val="24"/>
                <w:lang w:eastAsia="ru-RU"/>
              </w:rPr>
              <w:lastRenderedPageBreak/>
              <w:t>Обслуживание автотранспорта (4.9)</w:t>
            </w:r>
          </w:p>
        </w:tc>
        <w:tc>
          <w:tcPr>
            <w:tcW w:w="6786" w:type="dxa"/>
            <w:tcBorders>
              <w:top w:val="nil"/>
              <w:left w:val="nil"/>
              <w:bottom w:val="single" w:sz="4" w:space="0" w:color="auto"/>
              <w:right w:val="single" w:sz="4" w:space="0" w:color="auto"/>
            </w:tcBorders>
            <w:noWrap/>
          </w:tcPr>
          <w:p w14:paraId="32840A39" w14:textId="77777777" w:rsidR="000A3A40" w:rsidRPr="00FF1C2E" w:rsidRDefault="000A3A40" w:rsidP="0087520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14:paraId="0E89043A" w14:textId="77777777" w:rsidR="000A3A40" w:rsidRPr="00FF1C2E" w:rsidRDefault="000A3A40" w:rsidP="0087520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14:paraId="3973DE8B" w14:textId="77777777" w:rsidR="000A3A40" w:rsidRPr="00FF1C2E" w:rsidRDefault="000A3A40" w:rsidP="008752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0A3A40" w:rsidRPr="00FF1C2E" w14:paraId="7BBF2720" w14:textId="77777777" w:rsidTr="00875202">
        <w:trPr>
          <w:trHeight w:val="1579"/>
        </w:trPr>
        <w:tc>
          <w:tcPr>
            <w:tcW w:w="3544" w:type="dxa"/>
            <w:tcBorders>
              <w:top w:val="nil"/>
              <w:left w:val="single" w:sz="4" w:space="0" w:color="auto"/>
              <w:bottom w:val="single" w:sz="4" w:space="0" w:color="auto"/>
              <w:right w:val="single" w:sz="4" w:space="0" w:color="auto"/>
            </w:tcBorders>
            <w:noWrap/>
          </w:tcPr>
          <w:p w14:paraId="3B1E060D" w14:textId="77777777" w:rsidR="000A3A40" w:rsidRPr="00FF1C2E" w:rsidRDefault="000A3A40" w:rsidP="00875202">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Энергетика (6.7)</w:t>
            </w:r>
          </w:p>
        </w:tc>
        <w:tc>
          <w:tcPr>
            <w:tcW w:w="6786" w:type="dxa"/>
            <w:tcBorders>
              <w:top w:val="nil"/>
              <w:left w:val="nil"/>
              <w:bottom w:val="single" w:sz="4" w:space="0" w:color="auto"/>
              <w:right w:val="single" w:sz="4" w:space="0" w:color="auto"/>
            </w:tcBorders>
            <w:noWrap/>
          </w:tcPr>
          <w:p w14:paraId="09DAE68F" w14:textId="77777777" w:rsidR="000A3A40" w:rsidRPr="00FF1C2E" w:rsidRDefault="000A3A40" w:rsidP="00875202">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2DCBBA84" w14:textId="77777777" w:rsidR="000A3A40" w:rsidRPr="00FF1C2E" w:rsidRDefault="000A3A40" w:rsidP="0087520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0A3A40" w:rsidRPr="00FF1C2E" w14:paraId="2852C43F" w14:textId="77777777" w:rsidTr="00875202">
        <w:trPr>
          <w:trHeight w:val="1579"/>
        </w:trPr>
        <w:tc>
          <w:tcPr>
            <w:tcW w:w="3544" w:type="dxa"/>
            <w:tcBorders>
              <w:top w:val="nil"/>
              <w:left w:val="single" w:sz="4" w:space="0" w:color="auto"/>
              <w:bottom w:val="single" w:sz="4" w:space="0" w:color="auto"/>
              <w:right w:val="single" w:sz="4" w:space="0" w:color="auto"/>
            </w:tcBorders>
            <w:noWrap/>
          </w:tcPr>
          <w:p w14:paraId="6F4CFA45" w14:textId="77777777" w:rsidR="000A3A40" w:rsidRPr="00FF1C2E" w:rsidRDefault="000A3A40" w:rsidP="00875202">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Связь (6.8)</w:t>
            </w:r>
          </w:p>
        </w:tc>
        <w:tc>
          <w:tcPr>
            <w:tcW w:w="6786" w:type="dxa"/>
            <w:tcBorders>
              <w:top w:val="nil"/>
              <w:left w:val="nil"/>
              <w:bottom w:val="single" w:sz="4" w:space="0" w:color="auto"/>
              <w:right w:val="single" w:sz="4" w:space="0" w:color="auto"/>
            </w:tcBorders>
            <w:noWrap/>
          </w:tcPr>
          <w:p w14:paraId="772A2ECF" w14:textId="77777777" w:rsidR="000A3A40" w:rsidRPr="00FF1C2E" w:rsidRDefault="000A3A40" w:rsidP="0087520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14:paraId="0A3F60E8" w14:textId="77777777" w:rsidR="000A3A40" w:rsidRPr="00FF1C2E" w:rsidRDefault="000A3A40" w:rsidP="00454231">
      <w:pPr>
        <w:pStyle w:val="ConsNonformat"/>
        <w:widowControl/>
        <w:ind w:firstLine="709"/>
        <w:jc w:val="both"/>
        <w:rPr>
          <w:rFonts w:ascii="Times New Roman" w:hAnsi="Times New Roman" w:cs="Times New Roman"/>
          <w:color w:val="000000"/>
          <w:sz w:val="24"/>
          <w:szCs w:val="24"/>
        </w:rPr>
      </w:pPr>
    </w:p>
    <w:p w14:paraId="3C756AB7" w14:textId="77777777" w:rsidR="00672E01" w:rsidRPr="00FF1C2E" w:rsidRDefault="00672E01" w:rsidP="00875202">
      <w:pPr>
        <w:spacing w:after="0" w:line="240" w:lineRule="auto"/>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Параметры использования земельных участков и объектов ка</w:t>
      </w:r>
      <w:r w:rsidR="0046115C">
        <w:rPr>
          <w:rFonts w:ascii="Times New Roman" w:eastAsia="Times New Roman" w:hAnsi="Times New Roman" w:cs="Times New Roman"/>
          <w:color w:val="000000"/>
          <w:sz w:val="24"/>
          <w:szCs w:val="24"/>
          <w:lang w:eastAsia="ru-RU"/>
        </w:rPr>
        <w:t>питального строительства зоны С</w:t>
      </w:r>
      <w:r w:rsidRPr="00FF1C2E">
        <w:rPr>
          <w:rFonts w:ascii="Times New Roman" w:eastAsia="Times New Roman" w:hAnsi="Times New Roman" w:cs="Times New Roman"/>
          <w:color w:val="000000"/>
          <w:sz w:val="24"/>
          <w:szCs w:val="24"/>
          <w:lang w:eastAsia="ru-RU"/>
        </w:rPr>
        <w:t>1</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96"/>
      </w:tblGrid>
      <w:tr w:rsidR="00672E01" w:rsidRPr="00FF1C2E" w14:paraId="48AA9A2D" w14:textId="77777777" w:rsidTr="00875202">
        <w:trPr>
          <w:trHeight w:val="282"/>
        </w:trPr>
        <w:tc>
          <w:tcPr>
            <w:tcW w:w="4111" w:type="dxa"/>
          </w:tcPr>
          <w:p w14:paraId="7F8BBE6D" w14:textId="77777777" w:rsidR="00672E01" w:rsidRPr="00FF1C2E" w:rsidRDefault="00672E01" w:rsidP="00454231">
            <w:pPr>
              <w:pStyle w:val="ConsPlusNormal"/>
              <w:widowControl/>
              <w:tabs>
                <w:tab w:val="left" w:pos="-142"/>
              </w:tabs>
              <w:ind w:firstLine="709"/>
              <w:jc w:val="both"/>
              <w:rPr>
                <w:rFonts w:ascii="Times New Roman" w:hAnsi="Times New Roman" w:cs="Times New Roman"/>
                <w:b/>
                <w:sz w:val="24"/>
                <w:szCs w:val="24"/>
              </w:rPr>
            </w:pPr>
            <w:r w:rsidRPr="00FF1C2E">
              <w:rPr>
                <w:rFonts w:ascii="Times New Roman" w:hAnsi="Times New Roman" w:cs="Times New Roman"/>
                <w:b/>
                <w:sz w:val="24"/>
                <w:szCs w:val="24"/>
              </w:rPr>
              <w:t>Площадь земельного участка</w:t>
            </w:r>
          </w:p>
          <w:p w14:paraId="2F155489" w14:textId="77777777" w:rsidR="00672E01" w:rsidRPr="00FF1C2E" w:rsidRDefault="00672E01" w:rsidP="00454231">
            <w:pPr>
              <w:pStyle w:val="ConsPlusNormal"/>
              <w:tabs>
                <w:tab w:val="left" w:pos="-142"/>
              </w:tabs>
              <w:ind w:firstLine="709"/>
              <w:jc w:val="both"/>
              <w:rPr>
                <w:rFonts w:ascii="Times New Roman" w:hAnsi="Times New Roman" w:cs="Times New Roman"/>
                <w:b/>
                <w:sz w:val="24"/>
                <w:szCs w:val="24"/>
              </w:rPr>
            </w:pPr>
          </w:p>
        </w:tc>
        <w:tc>
          <w:tcPr>
            <w:tcW w:w="6096" w:type="dxa"/>
          </w:tcPr>
          <w:p w14:paraId="6058C5D6" w14:textId="77777777" w:rsidR="00672E01" w:rsidRPr="00FF1C2E" w:rsidRDefault="00672E01" w:rsidP="00875202">
            <w:pPr>
              <w:pStyle w:val="aff8"/>
              <w:spacing w:line="240" w:lineRule="auto"/>
              <w:ind w:firstLine="0"/>
              <w:jc w:val="both"/>
              <w:rPr>
                <w:sz w:val="24"/>
                <w:szCs w:val="24"/>
              </w:rPr>
            </w:pPr>
            <w:r w:rsidRPr="00FF1C2E">
              <w:rPr>
                <w:rFonts w:eastAsia="MS Mincho"/>
                <w:sz w:val="24"/>
                <w:szCs w:val="24"/>
              </w:rPr>
              <w:t>Минимальные п</w:t>
            </w:r>
            <w:r w:rsidRPr="00FF1C2E">
              <w:rPr>
                <w:sz w:val="24"/>
                <w:szCs w:val="24"/>
              </w:rPr>
              <w:t>лощади земельных участков устанавливаются в соответствии с СанПин 2.1.1279-03</w:t>
            </w:r>
          </w:p>
        </w:tc>
      </w:tr>
      <w:tr w:rsidR="00672E01" w:rsidRPr="00FF1C2E" w14:paraId="3464D29B" w14:textId="77777777" w:rsidTr="00875202">
        <w:trPr>
          <w:trHeight w:val="286"/>
        </w:trPr>
        <w:tc>
          <w:tcPr>
            <w:tcW w:w="4111" w:type="dxa"/>
          </w:tcPr>
          <w:p w14:paraId="53E99EB7" w14:textId="77777777" w:rsidR="00672E01" w:rsidRPr="00FF1C2E" w:rsidRDefault="00672E01" w:rsidP="00454231">
            <w:pPr>
              <w:pStyle w:val="ConsPlusNormal"/>
              <w:widowControl/>
              <w:tabs>
                <w:tab w:val="left" w:pos="-142"/>
              </w:tabs>
              <w:ind w:firstLine="709"/>
              <w:jc w:val="both"/>
              <w:rPr>
                <w:rFonts w:ascii="Times New Roman" w:hAnsi="Times New Roman" w:cs="Times New Roman"/>
                <w:b/>
                <w:sz w:val="24"/>
                <w:szCs w:val="24"/>
              </w:rPr>
            </w:pPr>
            <w:r w:rsidRPr="00FF1C2E">
              <w:rPr>
                <w:rFonts w:ascii="Times New Roman" w:hAnsi="Times New Roman" w:cs="Times New Roman"/>
                <w:b/>
                <w:sz w:val="24"/>
                <w:szCs w:val="24"/>
              </w:rPr>
              <w:t>Площадь мест захоронения</w:t>
            </w:r>
          </w:p>
        </w:tc>
        <w:tc>
          <w:tcPr>
            <w:tcW w:w="6096" w:type="dxa"/>
          </w:tcPr>
          <w:p w14:paraId="447AC1AD" w14:textId="77777777" w:rsidR="00672E01" w:rsidRPr="00FF1C2E" w:rsidRDefault="00672E01" w:rsidP="00454231">
            <w:pPr>
              <w:pStyle w:val="ConsPlusNormal"/>
              <w:widowControl/>
              <w:tabs>
                <w:tab w:val="left" w:pos="-142"/>
              </w:tabs>
              <w:ind w:firstLine="709"/>
              <w:jc w:val="both"/>
              <w:rPr>
                <w:rFonts w:ascii="Times New Roman" w:hAnsi="Times New Roman" w:cs="Times New Roman"/>
                <w:sz w:val="24"/>
                <w:szCs w:val="24"/>
              </w:rPr>
            </w:pPr>
            <w:r w:rsidRPr="00FF1C2E">
              <w:rPr>
                <w:rFonts w:ascii="Times New Roman" w:hAnsi="Times New Roman" w:cs="Times New Roman"/>
                <w:sz w:val="24"/>
                <w:szCs w:val="24"/>
              </w:rPr>
              <w:t>65 - 70%</w:t>
            </w:r>
          </w:p>
        </w:tc>
      </w:tr>
    </w:tbl>
    <w:p w14:paraId="1AF04619" w14:textId="0251F08C" w:rsidR="00672E01" w:rsidRDefault="00672E01" w:rsidP="00454231">
      <w:pPr>
        <w:spacing w:after="0" w:line="240" w:lineRule="auto"/>
        <w:ind w:firstLine="709"/>
        <w:jc w:val="both"/>
        <w:rPr>
          <w:rFonts w:ascii="Times New Roman" w:eastAsia="Times New Roman" w:hAnsi="Times New Roman" w:cs="Times New Roman"/>
          <w:color w:val="000000"/>
          <w:sz w:val="24"/>
          <w:szCs w:val="24"/>
          <w:lang w:eastAsia="ru-RU"/>
        </w:rPr>
      </w:pPr>
      <w:r w:rsidRPr="00FF1C2E">
        <w:rPr>
          <w:rFonts w:ascii="Times New Roman" w:eastAsia="Times New Roman" w:hAnsi="Times New Roman" w:cs="Times New Roman"/>
          <w:color w:val="000000"/>
          <w:sz w:val="24"/>
          <w:szCs w:val="24"/>
          <w:lang w:eastAsia="ru-RU"/>
        </w:rPr>
        <w:t xml:space="preserve">Ограничения использования земельных участков и объектов капитального </w:t>
      </w:r>
      <w:r w:rsidR="0046115C">
        <w:rPr>
          <w:rFonts w:ascii="Times New Roman" w:eastAsia="Times New Roman" w:hAnsi="Times New Roman" w:cs="Times New Roman"/>
          <w:color w:val="000000"/>
          <w:sz w:val="24"/>
          <w:szCs w:val="24"/>
          <w:lang w:eastAsia="ru-RU"/>
        </w:rPr>
        <w:t>строительства участков в зоне С</w:t>
      </w:r>
      <w:r w:rsidRPr="00FF1C2E">
        <w:rPr>
          <w:rFonts w:ascii="Times New Roman" w:eastAsia="Times New Roman" w:hAnsi="Times New Roman" w:cs="Times New Roman"/>
          <w:color w:val="000000"/>
          <w:sz w:val="24"/>
          <w:szCs w:val="24"/>
          <w:lang w:eastAsia="ru-RU"/>
        </w:rPr>
        <w:t>1:</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8868"/>
      </w:tblGrid>
      <w:tr w:rsidR="00672E01" w:rsidRPr="00FF1C2E" w14:paraId="650E3141" w14:textId="77777777" w:rsidTr="00875202">
        <w:tc>
          <w:tcPr>
            <w:tcW w:w="1480" w:type="dxa"/>
          </w:tcPr>
          <w:p w14:paraId="0EBDF2FE" w14:textId="399C2709" w:rsidR="00672E01" w:rsidRPr="00FF1C2E" w:rsidRDefault="00672E01" w:rsidP="00875202">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xml:space="preserve">№ </w:t>
            </w:r>
            <w:r w:rsidR="00875202">
              <w:rPr>
                <w:rFonts w:ascii="Times New Roman" w:hAnsi="Times New Roman" w:cs="Times New Roman"/>
                <w:b/>
                <w:szCs w:val="24"/>
              </w:rPr>
              <w:t>п/п</w:t>
            </w:r>
          </w:p>
        </w:tc>
        <w:tc>
          <w:tcPr>
            <w:tcW w:w="8868" w:type="dxa"/>
          </w:tcPr>
          <w:p w14:paraId="281FBFCF" w14:textId="77777777" w:rsidR="00672E01" w:rsidRPr="00FF1C2E" w:rsidRDefault="00672E01" w:rsidP="00454231">
            <w:pPr>
              <w:pStyle w:val="ConsPlusNormal"/>
              <w:widowControl/>
              <w:tabs>
                <w:tab w:val="left" w:pos="-142"/>
              </w:tabs>
              <w:ind w:firstLine="709"/>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672E01" w:rsidRPr="00FF1C2E" w14:paraId="026636D3" w14:textId="77777777" w:rsidTr="00875202">
        <w:tc>
          <w:tcPr>
            <w:tcW w:w="1480" w:type="dxa"/>
          </w:tcPr>
          <w:p w14:paraId="6C846845" w14:textId="77777777" w:rsidR="00672E01" w:rsidRPr="00FF1C2E" w:rsidRDefault="00672E01" w:rsidP="00875202">
            <w:pPr>
              <w:pStyle w:val="ConsPlusNormal"/>
              <w:widowContro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1.1</w:t>
            </w:r>
          </w:p>
        </w:tc>
        <w:tc>
          <w:tcPr>
            <w:tcW w:w="8868" w:type="dxa"/>
          </w:tcPr>
          <w:p w14:paraId="2EA12138" w14:textId="77777777" w:rsidR="00672E01" w:rsidRPr="00FF1C2E" w:rsidRDefault="00672E01" w:rsidP="00875202">
            <w:pPr>
              <w:pStyle w:val="ConsPlusNormal"/>
              <w:widowContro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Не разрешается размещать кладбища на территориях:</w:t>
            </w:r>
          </w:p>
          <w:p w14:paraId="76842873" w14:textId="77777777" w:rsidR="00672E01" w:rsidRPr="00FF1C2E" w:rsidRDefault="00672E01" w:rsidP="00875202">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14:paraId="4710AC14" w14:textId="77777777" w:rsidR="00672E01" w:rsidRPr="00FF1C2E" w:rsidRDefault="00672E01" w:rsidP="00875202">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первой зоны санитарной охраны курортов;</w:t>
            </w:r>
          </w:p>
          <w:p w14:paraId="65A64F1C" w14:textId="77777777" w:rsidR="00672E01" w:rsidRPr="00FF1C2E" w:rsidRDefault="00672E01" w:rsidP="00875202">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14:paraId="3835C8D4" w14:textId="77777777" w:rsidR="00672E01" w:rsidRPr="00FF1C2E" w:rsidRDefault="00672E01" w:rsidP="00875202">
            <w:pPr>
              <w:pStyle w:val="ConsPlusNormal"/>
              <w:widowControl/>
              <w:numPr>
                <w:ilvl w:val="0"/>
                <w:numId w:val="6"/>
              </w:numPr>
              <w:tabs>
                <w:tab w:val="clear" w:pos="720"/>
                <w:tab w:val="left" w:pos="-142"/>
              </w:tabs>
              <w:adjustRightInd w:val="0"/>
              <w:ind w:left="0" w:firstLine="0"/>
              <w:jc w:val="both"/>
              <w:rPr>
                <w:rFonts w:ascii="Times New Roman" w:hAnsi="Times New Roman" w:cs="Times New Roman"/>
                <w:sz w:val="24"/>
                <w:szCs w:val="24"/>
              </w:rPr>
            </w:pPr>
            <w:r w:rsidRPr="00FF1C2E">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672E01" w:rsidRPr="00FF1C2E" w14:paraId="323DC17D" w14:textId="77777777" w:rsidTr="00875202">
        <w:tc>
          <w:tcPr>
            <w:tcW w:w="1480" w:type="dxa"/>
          </w:tcPr>
          <w:p w14:paraId="2651ECE8" w14:textId="77777777" w:rsidR="00672E01" w:rsidRPr="00FF1C2E" w:rsidRDefault="00672E01" w:rsidP="00875202">
            <w:pPr>
              <w:pStyle w:val="0"/>
              <w:tabs>
                <w:tab w:val="left" w:pos="-142"/>
              </w:tabs>
              <w:ind w:firstLine="0"/>
              <w:rPr>
                <w:color w:val="auto"/>
              </w:rPr>
            </w:pPr>
            <w:r w:rsidRPr="00FF1C2E">
              <w:rPr>
                <w:color w:val="auto"/>
              </w:rPr>
              <w:t>1.2</w:t>
            </w:r>
          </w:p>
        </w:tc>
        <w:tc>
          <w:tcPr>
            <w:tcW w:w="8868" w:type="dxa"/>
          </w:tcPr>
          <w:p w14:paraId="2FFA593A" w14:textId="4FC8B578" w:rsidR="00672E01" w:rsidRPr="00FF1C2E" w:rsidRDefault="00672E01" w:rsidP="00875202">
            <w:pPr>
              <w:pStyle w:val="ConsPlusNormal"/>
              <w:widowControl/>
              <w:tabs>
                <w:tab w:val="left" w:pos="-142"/>
              </w:tabs>
              <w:jc w:val="both"/>
              <w:rPr>
                <w:rFonts w:ascii="Times New Roman" w:hAnsi="Times New Roman" w:cs="Times New Roman"/>
                <w:color w:val="FF0000"/>
                <w:sz w:val="24"/>
                <w:szCs w:val="24"/>
              </w:rPr>
            </w:pPr>
            <w:r w:rsidRPr="00FF1C2E">
              <w:rPr>
                <w:rFonts w:ascii="Times New Roman" w:hAnsi="Times New Roman" w:cs="Times New Roman"/>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FF1C2E">
                <w:rPr>
                  <w:rFonts w:ascii="Times New Roman" w:hAnsi="Times New Roman" w:cs="Times New Roman"/>
                  <w:sz w:val="24"/>
                  <w:szCs w:val="24"/>
                </w:rPr>
                <w:t>6 м</w:t>
              </w:r>
            </w:smartTag>
            <w:r w:rsidRPr="00FF1C2E">
              <w:rPr>
                <w:rFonts w:ascii="Times New Roman" w:hAnsi="Times New Roman" w:cs="Times New Roman"/>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FF1C2E">
                <w:rPr>
                  <w:rFonts w:ascii="Times New Roman" w:hAnsi="Times New Roman" w:cs="Times New Roman"/>
                  <w:sz w:val="24"/>
                  <w:szCs w:val="24"/>
                </w:rPr>
                <w:t>10 га</w:t>
              </w:r>
            </w:smartTag>
            <w:r w:rsidRPr="00FF1C2E">
              <w:rPr>
                <w:rFonts w:ascii="Times New Roman" w:hAnsi="Times New Roman" w:cs="Times New Roman"/>
                <w:sz w:val="24"/>
                <w:szCs w:val="24"/>
              </w:rPr>
              <w:t>).</w:t>
            </w:r>
          </w:p>
        </w:tc>
      </w:tr>
      <w:tr w:rsidR="00672E01" w:rsidRPr="00FF1C2E" w14:paraId="665470D3" w14:textId="77777777" w:rsidTr="00875202">
        <w:tc>
          <w:tcPr>
            <w:tcW w:w="1480" w:type="dxa"/>
          </w:tcPr>
          <w:p w14:paraId="0634B3D4" w14:textId="77777777" w:rsidR="00672E01" w:rsidRPr="00FF1C2E" w:rsidRDefault="00672E01" w:rsidP="00875202">
            <w:pPr>
              <w:pStyle w:val="0"/>
              <w:tabs>
                <w:tab w:val="left" w:pos="-142"/>
              </w:tabs>
              <w:ind w:firstLine="0"/>
              <w:rPr>
                <w:color w:val="auto"/>
              </w:rPr>
            </w:pPr>
            <w:r w:rsidRPr="00FF1C2E">
              <w:rPr>
                <w:color w:val="auto"/>
              </w:rPr>
              <w:t>1.3</w:t>
            </w:r>
          </w:p>
        </w:tc>
        <w:tc>
          <w:tcPr>
            <w:tcW w:w="8868" w:type="dxa"/>
          </w:tcPr>
          <w:p w14:paraId="2EE37035" w14:textId="77777777" w:rsidR="00672E01" w:rsidRPr="00FF1C2E" w:rsidRDefault="00672E01" w:rsidP="00875202">
            <w:pPr>
              <w:pStyle w:val="ConsPlusNormal"/>
              <w:widowContro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Санитарно-защитная зона от закрытых и сельских кладбищ составляет 50м.</w:t>
            </w:r>
          </w:p>
        </w:tc>
      </w:tr>
      <w:tr w:rsidR="00672E01" w:rsidRPr="00FF1C2E" w14:paraId="26EF774B" w14:textId="77777777" w:rsidTr="00875202">
        <w:trPr>
          <w:trHeight w:val="408"/>
        </w:trPr>
        <w:tc>
          <w:tcPr>
            <w:tcW w:w="1480" w:type="dxa"/>
          </w:tcPr>
          <w:p w14:paraId="50794B1C" w14:textId="77777777" w:rsidR="00672E01" w:rsidRPr="00FF1C2E" w:rsidRDefault="00672E01" w:rsidP="00875202">
            <w:pPr>
              <w:pStyle w:val="0"/>
              <w:tabs>
                <w:tab w:val="left" w:pos="-142"/>
              </w:tabs>
              <w:ind w:firstLine="0"/>
              <w:rPr>
                <w:color w:val="auto"/>
              </w:rPr>
            </w:pPr>
            <w:r w:rsidRPr="00FF1C2E">
              <w:rPr>
                <w:color w:val="auto"/>
              </w:rPr>
              <w:t>1.4</w:t>
            </w:r>
          </w:p>
        </w:tc>
        <w:tc>
          <w:tcPr>
            <w:tcW w:w="8868" w:type="dxa"/>
          </w:tcPr>
          <w:p w14:paraId="58433FB2" w14:textId="77777777" w:rsidR="00672E01" w:rsidRPr="00FF1C2E" w:rsidRDefault="00672E01" w:rsidP="00875202">
            <w:pPr>
              <w:pStyle w:val="ConsPlusNormal"/>
              <w:widowContro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r w:rsidR="00672E01" w:rsidRPr="00FF1C2E" w14:paraId="0373B86F" w14:textId="77777777" w:rsidTr="00875202">
        <w:trPr>
          <w:trHeight w:val="163"/>
        </w:trPr>
        <w:tc>
          <w:tcPr>
            <w:tcW w:w="1480" w:type="dxa"/>
          </w:tcPr>
          <w:p w14:paraId="4BC033BD" w14:textId="77777777" w:rsidR="00672E01" w:rsidRPr="00FF1C2E" w:rsidRDefault="00672E01" w:rsidP="00875202">
            <w:pPr>
              <w:pStyle w:val="0"/>
              <w:tabs>
                <w:tab w:val="left" w:pos="-142"/>
              </w:tabs>
              <w:ind w:firstLine="0"/>
              <w:rPr>
                <w:color w:val="auto"/>
              </w:rPr>
            </w:pPr>
            <w:r w:rsidRPr="00FF1C2E">
              <w:rPr>
                <w:color w:val="auto"/>
              </w:rPr>
              <w:t>1.5</w:t>
            </w:r>
          </w:p>
        </w:tc>
        <w:tc>
          <w:tcPr>
            <w:tcW w:w="8868" w:type="dxa"/>
          </w:tcPr>
          <w:p w14:paraId="278DBC0B" w14:textId="77777777" w:rsidR="00672E01" w:rsidRPr="00FF1C2E" w:rsidRDefault="00672E01" w:rsidP="00875202">
            <w:pPr>
              <w:pStyle w:val="ConsPlusNorma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 xml:space="preserve">Скотомогильники (биотермические ямы) располагаются на сухом возвышенном </w:t>
            </w:r>
            <w:r w:rsidRPr="00FF1C2E">
              <w:rPr>
                <w:rFonts w:ascii="Times New Roman" w:hAnsi="Times New Roman" w:cs="Times New Roman"/>
                <w:sz w:val="24"/>
                <w:szCs w:val="24"/>
              </w:rPr>
              <w:lastRenderedPageBreak/>
              <w:t>участке земли площадью не более 600кв.м. Уровень стояния грунтовых вод должен быть не менее 2м от поверхности земли.</w:t>
            </w:r>
          </w:p>
        </w:tc>
      </w:tr>
      <w:tr w:rsidR="00672E01" w:rsidRPr="00FF1C2E" w14:paraId="11DC4244" w14:textId="77777777" w:rsidTr="00875202">
        <w:trPr>
          <w:trHeight w:val="99"/>
        </w:trPr>
        <w:tc>
          <w:tcPr>
            <w:tcW w:w="1480" w:type="dxa"/>
          </w:tcPr>
          <w:p w14:paraId="097723EA" w14:textId="77777777" w:rsidR="00672E01" w:rsidRPr="00FF1C2E" w:rsidRDefault="00672E01" w:rsidP="00875202">
            <w:pPr>
              <w:pStyle w:val="0"/>
              <w:tabs>
                <w:tab w:val="left" w:pos="-142"/>
              </w:tabs>
              <w:ind w:firstLine="0"/>
              <w:rPr>
                <w:color w:val="auto"/>
              </w:rPr>
            </w:pPr>
            <w:r w:rsidRPr="00FF1C2E">
              <w:rPr>
                <w:color w:val="auto"/>
              </w:rPr>
              <w:lastRenderedPageBreak/>
              <w:t>1.6</w:t>
            </w:r>
          </w:p>
        </w:tc>
        <w:tc>
          <w:tcPr>
            <w:tcW w:w="8868" w:type="dxa"/>
          </w:tcPr>
          <w:p w14:paraId="3AA97437" w14:textId="77777777" w:rsidR="00672E01" w:rsidRPr="00FF1C2E" w:rsidRDefault="00672E01" w:rsidP="00875202">
            <w:pPr>
              <w:pStyle w:val="ConsPlusNorma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672E01" w:rsidRPr="00FF1C2E" w14:paraId="7FEF6823" w14:textId="77777777" w:rsidTr="00875202">
        <w:trPr>
          <w:trHeight w:val="149"/>
        </w:trPr>
        <w:tc>
          <w:tcPr>
            <w:tcW w:w="1480" w:type="dxa"/>
          </w:tcPr>
          <w:p w14:paraId="49E6EDD7" w14:textId="77777777" w:rsidR="00672E01" w:rsidRPr="00FF1C2E" w:rsidRDefault="00672E01" w:rsidP="00875202">
            <w:pPr>
              <w:pStyle w:val="0"/>
              <w:tabs>
                <w:tab w:val="left" w:pos="-142"/>
              </w:tabs>
              <w:ind w:firstLine="0"/>
              <w:rPr>
                <w:color w:val="auto"/>
              </w:rPr>
            </w:pPr>
            <w:r w:rsidRPr="00FF1C2E">
              <w:rPr>
                <w:color w:val="auto"/>
              </w:rPr>
              <w:t>1.7</w:t>
            </w:r>
          </w:p>
        </w:tc>
        <w:tc>
          <w:tcPr>
            <w:tcW w:w="8868" w:type="dxa"/>
          </w:tcPr>
          <w:p w14:paraId="3B3F215B" w14:textId="77777777" w:rsidR="00672E01" w:rsidRPr="00FF1C2E" w:rsidRDefault="00672E01" w:rsidP="00875202">
            <w:pPr>
              <w:pStyle w:val="ConsPlusNorma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w:t>
            </w:r>
            <w:r w:rsidR="00FA6735" w:rsidRPr="00FF1C2E">
              <w:rPr>
                <w:rFonts w:ascii="Times New Roman" w:hAnsi="Times New Roman" w:cs="Times New Roman"/>
                <w:sz w:val="24"/>
                <w:szCs w:val="24"/>
              </w:rPr>
              <w:t xml:space="preserve">х водоемов, вблизи расположенных </w:t>
            </w:r>
            <w:r w:rsidRPr="00FF1C2E">
              <w:rPr>
                <w:rFonts w:ascii="Times New Roman" w:hAnsi="Times New Roman" w:cs="Times New Roman"/>
                <w:sz w:val="24"/>
                <w:szCs w:val="24"/>
              </w:rPr>
              <w:t xml:space="preserve">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672E01" w:rsidRPr="00FF1C2E" w14:paraId="2004ECE9" w14:textId="77777777" w:rsidTr="00875202">
        <w:trPr>
          <w:trHeight w:val="99"/>
        </w:trPr>
        <w:tc>
          <w:tcPr>
            <w:tcW w:w="1480" w:type="dxa"/>
          </w:tcPr>
          <w:p w14:paraId="1E7AFCE1" w14:textId="77777777" w:rsidR="00672E01" w:rsidRPr="00FF1C2E" w:rsidRDefault="00672E01" w:rsidP="00875202">
            <w:pPr>
              <w:pStyle w:val="0"/>
              <w:tabs>
                <w:tab w:val="left" w:pos="-142"/>
              </w:tabs>
              <w:ind w:firstLine="0"/>
              <w:rPr>
                <w:color w:val="auto"/>
              </w:rPr>
            </w:pPr>
            <w:r w:rsidRPr="00FF1C2E">
              <w:rPr>
                <w:color w:val="auto"/>
              </w:rPr>
              <w:t>1.8</w:t>
            </w:r>
          </w:p>
        </w:tc>
        <w:tc>
          <w:tcPr>
            <w:tcW w:w="8868" w:type="dxa"/>
          </w:tcPr>
          <w:p w14:paraId="6F440872" w14:textId="77777777" w:rsidR="00672E01" w:rsidRPr="00FF1C2E" w:rsidRDefault="00672E01" w:rsidP="00875202">
            <w:pPr>
              <w:pStyle w:val="ConsPlusNormal"/>
              <w:tabs>
                <w:tab w:val="left" w:pos="-142"/>
              </w:tabs>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bookmarkEnd w:id="76"/>
      <w:bookmarkEnd w:id="77"/>
      <w:bookmarkEnd w:id="81"/>
    </w:tbl>
    <w:p w14:paraId="6889164F" w14:textId="77777777" w:rsidR="004C6AA9" w:rsidRPr="00FF1C2E" w:rsidRDefault="004C6AA9" w:rsidP="00454231">
      <w:pPr>
        <w:spacing w:after="0" w:line="240" w:lineRule="auto"/>
        <w:ind w:firstLine="709"/>
        <w:jc w:val="both"/>
        <w:rPr>
          <w:rFonts w:ascii="Times New Roman" w:eastAsia="Times New Roman" w:hAnsi="Times New Roman" w:cs="Times New Roman"/>
          <w:b/>
          <w:sz w:val="26"/>
          <w:szCs w:val="26"/>
        </w:rPr>
      </w:pPr>
    </w:p>
    <w:p w14:paraId="6E29C29E" w14:textId="583D485B" w:rsidR="00941A06" w:rsidRPr="0046115C" w:rsidRDefault="00941A06" w:rsidP="00454231">
      <w:pPr>
        <w:pStyle w:val="ConsPlusNormal"/>
        <w:ind w:firstLine="709"/>
        <w:jc w:val="both"/>
        <w:rPr>
          <w:rFonts w:ascii="Times New Roman" w:hAnsi="Times New Roman" w:cs="Times New Roman"/>
          <w:b/>
          <w:i/>
          <w:sz w:val="24"/>
          <w:szCs w:val="24"/>
          <w:u w:val="single"/>
        </w:rPr>
      </w:pPr>
      <w:r w:rsidRPr="0046115C">
        <w:rPr>
          <w:rFonts w:ascii="Times New Roman" w:hAnsi="Times New Roman" w:cs="Times New Roman"/>
          <w:b/>
          <w:i/>
          <w:sz w:val="24"/>
          <w:szCs w:val="24"/>
          <w:u w:val="single"/>
        </w:rPr>
        <w:t>Статья 3</w:t>
      </w:r>
      <w:r w:rsidR="000A75A1">
        <w:rPr>
          <w:rFonts w:ascii="Times New Roman" w:hAnsi="Times New Roman" w:cs="Times New Roman"/>
          <w:b/>
          <w:i/>
          <w:sz w:val="24"/>
          <w:szCs w:val="24"/>
          <w:u w:val="single"/>
        </w:rPr>
        <w:t>5</w:t>
      </w:r>
      <w:r w:rsidRPr="0046115C">
        <w:rPr>
          <w:rFonts w:ascii="Times New Roman" w:hAnsi="Times New Roman" w:cs="Times New Roman"/>
          <w:b/>
          <w:i/>
          <w:sz w:val="24"/>
          <w:szCs w:val="24"/>
          <w:u w:val="single"/>
        </w:rPr>
        <w:t xml:space="preserve">. </w:t>
      </w:r>
      <w:r w:rsidR="0046115C" w:rsidRPr="0046115C">
        <w:rPr>
          <w:rFonts w:ascii="Times New Roman" w:hAnsi="Times New Roman" w:cs="Times New Roman"/>
          <w:b/>
          <w:i/>
          <w:sz w:val="24"/>
          <w:szCs w:val="24"/>
          <w:u w:val="single"/>
        </w:rPr>
        <w:t>Зона специального назначения (С2)</w:t>
      </w:r>
    </w:p>
    <w:p w14:paraId="531C1325" w14:textId="77777777" w:rsidR="00941A06" w:rsidRPr="00FF1C2E" w:rsidRDefault="00941A06" w:rsidP="00454231">
      <w:pPr>
        <w:pStyle w:val="ConsPlusNormal"/>
        <w:ind w:firstLine="709"/>
        <w:jc w:val="both"/>
        <w:rPr>
          <w:rFonts w:ascii="Times New Roman" w:hAnsi="Times New Roman" w:cs="Times New Roman"/>
          <w:b/>
          <w:i/>
          <w:sz w:val="24"/>
          <w:szCs w:val="24"/>
          <w:u w:val="single"/>
        </w:rPr>
      </w:pPr>
    </w:p>
    <w:p w14:paraId="55012A61" w14:textId="0C7C1975" w:rsidR="00941A06" w:rsidRPr="004C6AA9" w:rsidRDefault="00941A06" w:rsidP="006A5781">
      <w:pPr>
        <w:spacing w:after="0" w:line="240" w:lineRule="auto"/>
        <w:ind w:firstLine="709"/>
        <w:jc w:val="both"/>
        <w:rPr>
          <w:rFonts w:ascii="Times New Roman" w:eastAsia="Times New Roman" w:hAnsi="Times New Roman" w:cs="Times New Roman"/>
          <w:color w:val="000000"/>
          <w:sz w:val="24"/>
          <w:szCs w:val="24"/>
          <w:lang w:eastAsia="ru-RU"/>
        </w:rPr>
      </w:pPr>
      <w:r w:rsidRPr="004C6AA9">
        <w:rPr>
          <w:rFonts w:ascii="Times New Roman" w:eastAsia="Times New Roman" w:hAnsi="Times New Roman" w:cs="Times New Roman"/>
          <w:color w:val="000000"/>
          <w:sz w:val="24"/>
          <w:szCs w:val="24"/>
          <w:lang w:eastAsia="ru-RU"/>
        </w:rPr>
        <w:t>В состав территорий зон специального назначения включаются</w:t>
      </w:r>
      <w:r w:rsidR="0046115C" w:rsidRPr="004C6AA9">
        <w:rPr>
          <w:rFonts w:ascii="Times New Roman" w:eastAsia="Times New Roman" w:hAnsi="Times New Roman" w:cs="Times New Roman"/>
          <w:color w:val="000000"/>
          <w:sz w:val="24"/>
          <w:szCs w:val="24"/>
          <w:lang w:eastAsia="ru-RU"/>
        </w:rPr>
        <w:t xml:space="preserve"> з</w:t>
      </w:r>
      <w:r w:rsidRPr="004C6AA9">
        <w:rPr>
          <w:rFonts w:ascii="Times New Roman" w:eastAsia="Times New Roman" w:hAnsi="Times New Roman" w:cs="Times New Roman"/>
          <w:color w:val="000000"/>
          <w:sz w:val="24"/>
          <w:szCs w:val="24"/>
          <w:lang w:eastAsia="ru-RU"/>
        </w:rPr>
        <w:t>емельные участки</w:t>
      </w:r>
      <w:r w:rsidR="006A5781">
        <w:rPr>
          <w:rFonts w:ascii="Times New Roman" w:eastAsia="Times New Roman" w:hAnsi="Times New Roman" w:cs="Times New Roman"/>
          <w:color w:val="000000"/>
          <w:sz w:val="24"/>
          <w:szCs w:val="24"/>
          <w:lang w:eastAsia="ru-RU"/>
        </w:rPr>
        <w:t xml:space="preserve"> </w:t>
      </w:r>
      <w:r w:rsidR="004C6AA9" w:rsidRPr="004C6AA9">
        <w:rPr>
          <w:rFonts w:ascii="Times New Roman" w:eastAsia="Times New Roman" w:hAnsi="Times New Roman" w:cs="Times New Roman"/>
          <w:color w:val="000000"/>
          <w:sz w:val="24"/>
          <w:szCs w:val="24"/>
          <w:lang w:eastAsia="ru-RU"/>
        </w:rPr>
        <w:t>для хранения</w:t>
      </w:r>
      <w:r w:rsidR="0046115C" w:rsidRPr="004C6AA9">
        <w:rPr>
          <w:rFonts w:ascii="Times New Roman" w:eastAsia="Times New Roman" w:hAnsi="Times New Roman" w:cs="Times New Roman"/>
          <w:color w:val="000000"/>
          <w:sz w:val="24"/>
          <w:szCs w:val="24"/>
          <w:lang w:eastAsia="ru-RU"/>
        </w:rPr>
        <w:t>, захоронени</w:t>
      </w:r>
      <w:r w:rsidR="004C6AA9">
        <w:rPr>
          <w:rFonts w:ascii="Times New Roman" w:eastAsia="Times New Roman" w:hAnsi="Times New Roman" w:cs="Times New Roman"/>
          <w:color w:val="000000"/>
          <w:sz w:val="24"/>
          <w:szCs w:val="24"/>
          <w:lang w:eastAsia="ru-RU"/>
        </w:rPr>
        <w:t>я</w:t>
      </w:r>
      <w:r w:rsidR="0046115C" w:rsidRPr="004C6AA9">
        <w:rPr>
          <w:rFonts w:ascii="Times New Roman" w:eastAsia="Times New Roman" w:hAnsi="Times New Roman" w:cs="Times New Roman"/>
          <w:color w:val="000000"/>
          <w:sz w:val="24"/>
          <w:szCs w:val="24"/>
          <w:lang w:eastAsia="ru-RU"/>
        </w:rPr>
        <w:t>, утилизаци</w:t>
      </w:r>
      <w:r w:rsidR="004C6AA9">
        <w:rPr>
          <w:rFonts w:ascii="Times New Roman" w:eastAsia="Times New Roman" w:hAnsi="Times New Roman" w:cs="Times New Roman"/>
          <w:color w:val="000000"/>
          <w:sz w:val="24"/>
          <w:szCs w:val="24"/>
          <w:lang w:eastAsia="ru-RU"/>
        </w:rPr>
        <w:t>и</w:t>
      </w:r>
      <w:r w:rsidR="0046115C" w:rsidRPr="004C6AA9">
        <w:rPr>
          <w:rFonts w:ascii="Times New Roman" w:eastAsia="Times New Roman" w:hAnsi="Times New Roman" w:cs="Times New Roman"/>
          <w:color w:val="000000"/>
          <w:sz w:val="24"/>
          <w:szCs w:val="24"/>
          <w:lang w:eastAsia="ru-RU"/>
        </w:rPr>
        <w:t>, накоплени</w:t>
      </w:r>
      <w:r w:rsidR="004C6AA9">
        <w:rPr>
          <w:rFonts w:ascii="Times New Roman" w:eastAsia="Times New Roman" w:hAnsi="Times New Roman" w:cs="Times New Roman"/>
          <w:color w:val="000000"/>
          <w:sz w:val="24"/>
          <w:szCs w:val="24"/>
          <w:lang w:eastAsia="ru-RU"/>
        </w:rPr>
        <w:t>я</w:t>
      </w:r>
      <w:r w:rsidR="0046115C" w:rsidRPr="004C6AA9">
        <w:rPr>
          <w:rFonts w:ascii="Times New Roman" w:eastAsia="Times New Roman" w:hAnsi="Times New Roman" w:cs="Times New Roman"/>
          <w:color w:val="000000"/>
          <w:sz w:val="24"/>
          <w:szCs w:val="24"/>
          <w:lang w:eastAsia="ru-RU"/>
        </w:rPr>
        <w:t>, обработк</w:t>
      </w:r>
      <w:r w:rsidR="004C6AA9">
        <w:rPr>
          <w:rFonts w:ascii="Times New Roman" w:eastAsia="Times New Roman" w:hAnsi="Times New Roman" w:cs="Times New Roman"/>
          <w:color w:val="000000"/>
          <w:sz w:val="24"/>
          <w:szCs w:val="24"/>
          <w:lang w:eastAsia="ru-RU"/>
        </w:rPr>
        <w:t>и и</w:t>
      </w:r>
      <w:r w:rsidR="0046115C" w:rsidRPr="004C6AA9">
        <w:rPr>
          <w:rFonts w:ascii="Times New Roman" w:eastAsia="Times New Roman" w:hAnsi="Times New Roman" w:cs="Times New Roman"/>
          <w:color w:val="000000"/>
          <w:sz w:val="24"/>
          <w:szCs w:val="24"/>
          <w:lang w:eastAsia="ru-RU"/>
        </w:rPr>
        <w:t xml:space="preserve"> обезвреживани</w:t>
      </w:r>
      <w:r w:rsidR="004C6AA9">
        <w:rPr>
          <w:rFonts w:ascii="Times New Roman" w:eastAsia="Times New Roman" w:hAnsi="Times New Roman" w:cs="Times New Roman"/>
          <w:color w:val="000000"/>
          <w:sz w:val="24"/>
          <w:szCs w:val="24"/>
          <w:lang w:eastAsia="ru-RU"/>
        </w:rPr>
        <w:t>я</w:t>
      </w:r>
      <w:r w:rsidR="0046115C" w:rsidRPr="004C6AA9">
        <w:rPr>
          <w:rFonts w:ascii="Times New Roman" w:eastAsia="Times New Roman" w:hAnsi="Times New Roman" w:cs="Times New Roman"/>
          <w:color w:val="000000"/>
          <w:sz w:val="24"/>
          <w:szCs w:val="24"/>
          <w:lang w:eastAsia="ru-RU"/>
        </w:rPr>
        <w:t xml:space="preserve"> отходов.</w:t>
      </w:r>
    </w:p>
    <w:p w14:paraId="28C39E30" w14:textId="77777777" w:rsidR="004C6AA9" w:rsidRPr="00FF1C2E" w:rsidRDefault="004C6AA9" w:rsidP="00454231">
      <w:pPr>
        <w:pStyle w:val="ConsPlusNormal"/>
        <w:ind w:firstLine="709"/>
        <w:jc w:val="both"/>
        <w:rPr>
          <w:rFonts w:ascii="Times New Roman" w:hAnsi="Times New Roman" w:cs="Times New Roman"/>
          <w:b/>
          <w:i/>
          <w:sz w:val="24"/>
          <w:szCs w:val="24"/>
          <w:u w:val="single"/>
        </w:rPr>
      </w:pPr>
    </w:p>
    <w:tbl>
      <w:tblPr>
        <w:tblW w:w="10348" w:type="dxa"/>
        <w:tblInd w:w="-712" w:type="dxa"/>
        <w:tblLook w:val="0000" w:firstRow="0" w:lastRow="0" w:firstColumn="0" w:lastColumn="0" w:noHBand="0" w:noVBand="0"/>
      </w:tblPr>
      <w:tblGrid>
        <w:gridCol w:w="4222"/>
        <w:gridCol w:w="6126"/>
      </w:tblGrid>
      <w:tr w:rsidR="000A3A40" w:rsidRPr="00FF1C2E" w14:paraId="4A2E99F3" w14:textId="77777777" w:rsidTr="00875202">
        <w:trPr>
          <w:trHeight w:val="630"/>
        </w:trPr>
        <w:tc>
          <w:tcPr>
            <w:tcW w:w="4222" w:type="dxa"/>
            <w:tcBorders>
              <w:top w:val="single" w:sz="2" w:space="0" w:color="auto"/>
              <w:left w:val="single" w:sz="2" w:space="0" w:color="auto"/>
              <w:bottom w:val="single" w:sz="2" w:space="0" w:color="auto"/>
              <w:right w:val="single" w:sz="2" w:space="0" w:color="auto"/>
            </w:tcBorders>
            <w:shd w:val="clear" w:color="auto" w:fill="auto"/>
            <w:noWrap/>
          </w:tcPr>
          <w:p w14:paraId="34EEDFA3" w14:textId="6B4BEBEE" w:rsidR="000A3A40" w:rsidRPr="00FF1C2E" w:rsidRDefault="000A3A40" w:rsidP="00875202">
            <w:pPr>
              <w:spacing w:after="0"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Основные виды разрешенного использования земельных участков и объектов капитального строительства (код согласно Приказа № 540)</w:t>
            </w:r>
          </w:p>
        </w:tc>
        <w:tc>
          <w:tcPr>
            <w:tcW w:w="6126" w:type="dxa"/>
            <w:tcBorders>
              <w:top w:val="single" w:sz="2" w:space="0" w:color="auto"/>
              <w:left w:val="single" w:sz="2" w:space="0" w:color="auto"/>
              <w:bottom w:val="single" w:sz="2" w:space="0" w:color="auto"/>
              <w:right w:val="single" w:sz="2" w:space="0" w:color="auto"/>
            </w:tcBorders>
            <w:shd w:val="clear" w:color="auto" w:fill="auto"/>
            <w:noWrap/>
          </w:tcPr>
          <w:p w14:paraId="4B064269" w14:textId="38EC125F" w:rsidR="000A3A40" w:rsidRPr="00FF1C2E" w:rsidRDefault="000A3A40" w:rsidP="00875202">
            <w:pPr>
              <w:spacing w:after="0"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основного вида разрешенного</w:t>
            </w:r>
            <w:r w:rsidR="00875202">
              <w:rPr>
                <w:rFonts w:ascii="Times New Roman" w:eastAsia="Calibri" w:hAnsi="Times New Roman" w:cs="Times New Roman"/>
                <w:b/>
                <w:sz w:val="24"/>
                <w:szCs w:val="24"/>
                <w:lang w:eastAsia="ru-RU"/>
              </w:rPr>
              <w:t xml:space="preserve"> </w:t>
            </w:r>
            <w:r w:rsidRPr="00FF1C2E">
              <w:rPr>
                <w:rFonts w:ascii="Times New Roman" w:eastAsia="Calibri" w:hAnsi="Times New Roman" w:cs="Times New Roman"/>
                <w:b/>
                <w:sz w:val="24"/>
                <w:szCs w:val="24"/>
                <w:lang w:eastAsia="ru-RU"/>
              </w:rPr>
              <w:t>использования земельного участка</w:t>
            </w:r>
          </w:p>
        </w:tc>
      </w:tr>
      <w:tr w:rsidR="000A3A40" w:rsidRPr="00FF1C2E" w14:paraId="0F29E7A5" w14:textId="77777777" w:rsidTr="00875202">
        <w:trPr>
          <w:trHeight w:val="630"/>
        </w:trPr>
        <w:tc>
          <w:tcPr>
            <w:tcW w:w="4222" w:type="dxa"/>
            <w:tcBorders>
              <w:top w:val="single" w:sz="2" w:space="0" w:color="auto"/>
              <w:left w:val="single" w:sz="4" w:space="0" w:color="auto"/>
              <w:bottom w:val="single" w:sz="4" w:space="0" w:color="auto"/>
              <w:right w:val="single" w:sz="4" w:space="0" w:color="auto"/>
            </w:tcBorders>
            <w:noWrap/>
          </w:tcPr>
          <w:p w14:paraId="78D4D704" w14:textId="77777777" w:rsidR="000A3A40" w:rsidRPr="00FD7C27" w:rsidRDefault="000A3A40" w:rsidP="00875202">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 xml:space="preserve">Коммунальное обслуживание </w:t>
            </w:r>
          </w:p>
          <w:p w14:paraId="1849A932" w14:textId="77777777" w:rsidR="000A3A40" w:rsidRPr="00FD7C27" w:rsidRDefault="000A3A40" w:rsidP="00875202">
            <w:pPr>
              <w:autoSpaceDE w:val="0"/>
              <w:autoSpaceDN w:val="0"/>
              <w:adjustRightInd w:val="0"/>
              <w:spacing w:after="0" w:line="240" w:lineRule="auto"/>
              <w:jc w:val="both"/>
              <w:rPr>
                <w:rFonts w:ascii="Times New Roman" w:hAnsi="Times New Roman" w:cs="Times New Roman"/>
                <w:sz w:val="24"/>
                <w:szCs w:val="24"/>
              </w:rPr>
            </w:pPr>
            <w:r w:rsidRPr="00FD7C27">
              <w:rPr>
                <w:rFonts w:ascii="Times New Roman" w:hAnsi="Times New Roman" w:cs="Times New Roman"/>
                <w:sz w:val="24"/>
                <w:szCs w:val="24"/>
              </w:rPr>
              <w:t>(3.1)</w:t>
            </w:r>
          </w:p>
          <w:p w14:paraId="5CEC96A3" w14:textId="77777777" w:rsidR="000A3A40" w:rsidRPr="00FD7C27" w:rsidRDefault="000A3A40" w:rsidP="00875202">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126" w:type="dxa"/>
            <w:tcBorders>
              <w:top w:val="single" w:sz="2" w:space="0" w:color="auto"/>
              <w:left w:val="nil"/>
              <w:bottom w:val="single" w:sz="4" w:space="0" w:color="auto"/>
              <w:right w:val="single" w:sz="4" w:space="0" w:color="auto"/>
            </w:tcBorders>
            <w:noWrap/>
          </w:tcPr>
          <w:p w14:paraId="7B5BE33F" w14:textId="77777777" w:rsidR="000A3A40" w:rsidRPr="00FF1C2E" w:rsidRDefault="000A3A40"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A3A40" w:rsidRPr="00FF1C2E" w14:paraId="18C244BA" w14:textId="77777777" w:rsidTr="00875202">
        <w:trPr>
          <w:trHeight w:val="630"/>
        </w:trPr>
        <w:tc>
          <w:tcPr>
            <w:tcW w:w="4222" w:type="dxa"/>
            <w:tcBorders>
              <w:top w:val="single" w:sz="4" w:space="0" w:color="auto"/>
              <w:left w:val="single" w:sz="4" w:space="0" w:color="auto"/>
              <w:bottom w:val="single" w:sz="4" w:space="0" w:color="auto"/>
              <w:right w:val="single" w:sz="4" w:space="0" w:color="auto"/>
            </w:tcBorders>
            <w:noWrap/>
          </w:tcPr>
          <w:p w14:paraId="55A84CE1" w14:textId="77777777" w:rsidR="000A3A40" w:rsidRPr="00FD7C27" w:rsidRDefault="000A3A40" w:rsidP="00875202">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Земельные участки (территории) общего пользования (12.0)</w:t>
            </w:r>
          </w:p>
        </w:tc>
        <w:tc>
          <w:tcPr>
            <w:tcW w:w="6126" w:type="dxa"/>
            <w:tcBorders>
              <w:top w:val="single" w:sz="4" w:space="0" w:color="auto"/>
              <w:left w:val="nil"/>
              <w:bottom w:val="single" w:sz="4" w:space="0" w:color="auto"/>
              <w:right w:val="single" w:sz="4" w:space="0" w:color="auto"/>
            </w:tcBorders>
            <w:noWrap/>
          </w:tcPr>
          <w:p w14:paraId="349A2676" w14:textId="77777777" w:rsidR="000A3A40" w:rsidRPr="00FF1C2E" w:rsidRDefault="000A3A40" w:rsidP="00875202">
            <w:pPr>
              <w:autoSpaceDE w:val="0"/>
              <w:autoSpaceDN w:val="0"/>
              <w:adjustRightInd w:val="0"/>
              <w:spacing w:after="0" w:line="240" w:lineRule="auto"/>
              <w:jc w:val="both"/>
              <w:rPr>
                <w:rFonts w:ascii="Times New Roman" w:hAnsi="Times New Roman" w:cs="Times New Roman"/>
                <w:bCs/>
                <w:iCs/>
                <w:sz w:val="24"/>
                <w:szCs w:val="24"/>
              </w:rPr>
            </w:pPr>
            <w:r w:rsidRPr="00FF1C2E">
              <w:rPr>
                <w:rFonts w:ascii="Times New Roman" w:hAnsi="Times New Roman" w:cs="Times New Roman"/>
                <w:bCs/>
                <w:i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A3A40" w:rsidRPr="00FF1C2E" w14:paraId="015A248D" w14:textId="77777777" w:rsidTr="00875202">
        <w:trPr>
          <w:trHeight w:val="630"/>
        </w:trPr>
        <w:tc>
          <w:tcPr>
            <w:tcW w:w="4222" w:type="dxa"/>
            <w:tcBorders>
              <w:top w:val="single" w:sz="4" w:space="0" w:color="auto"/>
              <w:left w:val="single" w:sz="4" w:space="0" w:color="auto"/>
              <w:bottom w:val="single" w:sz="4" w:space="0" w:color="auto"/>
              <w:right w:val="single" w:sz="4" w:space="0" w:color="auto"/>
            </w:tcBorders>
            <w:noWrap/>
          </w:tcPr>
          <w:p w14:paraId="6FD34E76" w14:textId="77777777" w:rsidR="000A3A40" w:rsidRPr="00FD7C27" w:rsidRDefault="000A3A40" w:rsidP="00875202">
            <w:pPr>
              <w:autoSpaceDE w:val="0"/>
              <w:autoSpaceDN w:val="0"/>
              <w:adjustRightInd w:val="0"/>
              <w:spacing w:after="0" w:line="240" w:lineRule="auto"/>
              <w:jc w:val="both"/>
              <w:rPr>
                <w:rFonts w:ascii="Times New Roman" w:hAnsi="Times New Roman" w:cs="Times New Roman"/>
                <w:bCs/>
                <w:iCs/>
                <w:sz w:val="24"/>
                <w:szCs w:val="24"/>
              </w:rPr>
            </w:pPr>
            <w:r w:rsidRPr="00FD7C27">
              <w:rPr>
                <w:rFonts w:ascii="Times New Roman" w:hAnsi="Times New Roman" w:cs="Times New Roman"/>
                <w:bCs/>
                <w:iCs/>
                <w:sz w:val="24"/>
                <w:szCs w:val="24"/>
              </w:rPr>
              <w:t>Специальная деятельность</w:t>
            </w:r>
            <w:r w:rsidR="00FD7C27">
              <w:rPr>
                <w:rFonts w:ascii="Times New Roman" w:hAnsi="Times New Roman" w:cs="Times New Roman"/>
                <w:bCs/>
                <w:iCs/>
                <w:sz w:val="24"/>
                <w:szCs w:val="24"/>
              </w:rPr>
              <w:t xml:space="preserve"> </w:t>
            </w:r>
            <w:r w:rsidRPr="00FD7C27">
              <w:rPr>
                <w:rFonts w:ascii="Times New Roman" w:hAnsi="Times New Roman" w:cs="Times New Roman"/>
                <w:bCs/>
                <w:iCs/>
                <w:sz w:val="24"/>
                <w:szCs w:val="24"/>
              </w:rPr>
              <w:t>(12.2)</w:t>
            </w:r>
          </w:p>
        </w:tc>
        <w:tc>
          <w:tcPr>
            <w:tcW w:w="6126" w:type="dxa"/>
            <w:tcBorders>
              <w:top w:val="single" w:sz="4" w:space="0" w:color="auto"/>
              <w:left w:val="nil"/>
              <w:bottom w:val="single" w:sz="4" w:space="0" w:color="auto"/>
              <w:right w:val="single" w:sz="4" w:space="0" w:color="auto"/>
            </w:tcBorders>
            <w:noWrap/>
          </w:tcPr>
          <w:p w14:paraId="1875FC3B" w14:textId="77777777" w:rsidR="000A3A40" w:rsidRPr="00FF1C2E" w:rsidRDefault="000A3A40" w:rsidP="00875202">
            <w:pPr>
              <w:autoSpaceDE w:val="0"/>
              <w:autoSpaceDN w:val="0"/>
              <w:adjustRightInd w:val="0"/>
              <w:spacing w:after="0" w:line="240" w:lineRule="auto"/>
              <w:jc w:val="both"/>
              <w:rPr>
                <w:rFonts w:ascii="Times New Roman" w:hAnsi="Times New Roman" w:cs="Times New Roman"/>
                <w:sz w:val="24"/>
                <w:szCs w:val="24"/>
              </w:rPr>
            </w:pPr>
            <w:r w:rsidRPr="00FF1C2E">
              <w:rPr>
                <w:rFonts w:ascii="Times New Roman" w:hAnsi="Times New Roman" w:cs="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w:t>
            </w:r>
            <w:r w:rsidRPr="00FF1C2E">
              <w:rPr>
                <w:rFonts w:ascii="Times New Roman" w:hAnsi="Times New Roman" w:cs="Times New Roman"/>
                <w:sz w:val="24"/>
                <w:szCs w:val="24"/>
              </w:rPr>
              <w:lastRenderedPageBreak/>
              <w:t>(скотомогильников,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0A3A40" w:rsidRPr="00FF1C2E" w14:paraId="6521C6AB" w14:textId="77777777" w:rsidTr="00875202">
        <w:trPr>
          <w:trHeight w:val="315"/>
        </w:trPr>
        <w:tc>
          <w:tcPr>
            <w:tcW w:w="4222" w:type="dxa"/>
            <w:tcBorders>
              <w:top w:val="single" w:sz="4" w:space="0" w:color="auto"/>
              <w:left w:val="single" w:sz="4" w:space="0" w:color="auto"/>
              <w:bottom w:val="single" w:sz="4" w:space="0" w:color="auto"/>
              <w:right w:val="single" w:sz="4" w:space="0" w:color="auto"/>
            </w:tcBorders>
            <w:shd w:val="clear" w:color="auto" w:fill="auto"/>
            <w:noWrap/>
          </w:tcPr>
          <w:p w14:paraId="7A38E2C7" w14:textId="77777777" w:rsidR="000A3A40" w:rsidRPr="00FF1C2E" w:rsidRDefault="000A3A40" w:rsidP="00875202">
            <w:pPr>
              <w:spacing w:after="0" w:line="240" w:lineRule="auto"/>
              <w:jc w:val="both"/>
              <w:rPr>
                <w:rFonts w:ascii="Times New Roman" w:eastAsia="Calibri" w:hAnsi="Times New Roman" w:cs="Times New Roman"/>
                <w:b/>
                <w:bCs/>
                <w:i/>
                <w:iCs/>
                <w:sz w:val="24"/>
                <w:szCs w:val="24"/>
                <w:lang w:eastAsia="ru-RU"/>
              </w:rPr>
            </w:pPr>
            <w:r w:rsidRPr="00FF1C2E">
              <w:rPr>
                <w:rFonts w:ascii="Times New Roman" w:eastAsia="Calibri" w:hAnsi="Times New Roman" w:cs="Times New Roman"/>
                <w:b/>
                <w:bCs/>
                <w:iCs/>
                <w:sz w:val="24"/>
                <w:szCs w:val="24"/>
                <w:lang w:eastAsia="ru-RU"/>
              </w:rPr>
              <w:lastRenderedPageBreak/>
              <w:t>Условно разрешенные виды использования</w:t>
            </w:r>
          </w:p>
        </w:tc>
        <w:tc>
          <w:tcPr>
            <w:tcW w:w="6126" w:type="dxa"/>
            <w:tcBorders>
              <w:top w:val="single" w:sz="4" w:space="0" w:color="auto"/>
              <w:left w:val="nil"/>
              <w:bottom w:val="single" w:sz="4" w:space="0" w:color="auto"/>
              <w:right w:val="single" w:sz="4" w:space="0" w:color="auto"/>
            </w:tcBorders>
            <w:shd w:val="clear" w:color="auto" w:fill="auto"/>
            <w:noWrap/>
          </w:tcPr>
          <w:p w14:paraId="7360D6EA" w14:textId="77777777" w:rsidR="000A3A40" w:rsidRPr="00FF1C2E" w:rsidRDefault="000A3A40" w:rsidP="00875202">
            <w:pPr>
              <w:spacing w:after="0" w:line="240" w:lineRule="auto"/>
              <w:jc w:val="both"/>
              <w:rPr>
                <w:rFonts w:ascii="Times New Roman" w:eastAsia="Calibri" w:hAnsi="Times New Roman" w:cs="Times New Roman"/>
                <w:b/>
                <w:sz w:val="24"/>
                <w:szCs w:val="24"/>
                <w:lang w:eastAsia="ru-RU"/>
              </w:rPr>
            </w:pPr>
            <w:r w:rsidRPr="00FF1C2E">
              <w:rPr>
                <w:rFonts w:ascii="Times New Roman" w:eastAsia="Calibri" w:hAnsi="Times New Roman" w:cs="Times New Roman"/>
                <w:b/>
                <w:sz w:val="24"/>
                <w:szCs w:val="24"/>
                <w:lang w:eastAsia="ru-RU"/>
              </w:rPr>
              <w:t>Описание условно разрешенного вида использования земельного участка</w:t>
            </w:r>
          </w:p>
        </w:tc>
      </w:tr>
      <w:tr w:rsidR="000A3A40" w:rsidRPr="00FF1C2E" w14:paraId="279F7E09" w14:textId="77777777" w:rsidTr="00875202">
        <w:trPr>
          <w:trHeight w:val="557"/>
        </w:trPr>
        <w:tc>
          <w:tcPr>
            <w:tcW w:w="4222" w:type="dxa"/>
            <w:tcBorders>
              <w:top w:val="nil"/>
              <w:left w:val="single" w:sz="4" w:space="0" w:color="auto"/>
              <w:bottom w:val="single" w:sz="4" w:space="0" w:color="auto"/>
              <w:right w:val="single" w:sz="4" w:space="0" w:color="auto"/>
            </w:tcBorders>
            <w:noWrap/>
          </w:tcPr>
          <w:p w14:paraId="5BCF6B1B" w14:textId="77777777" w:rsidR="000A3A40" w:rsidRPr="00FF1C2E" w:rsidRDefault="000A3A40" w:rsidP="0087520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1C2E">
              <w:rPr>
                <w:rFonts w:ascii="Times New Roman" w:eastAsia="Calibri" w:hAnsi="Times New Roman" w:cs="Times New Roman"/>
                <w:sz w:val="24"/>
                <w:szCs w:val="24"/>
                <w:lang w:eastAsia="ru-RU"/>
              </w:rPr>
              <w:t>Обслуживание автотранспорта (4.9)</w:t>
            </w:r>
          </w:p>
        </w:tc>
        <w:tc>
          <w:tcPr>
            <w:tcW w:w="6126" w:type="dxa"/>
            <w:tcBorders>
              <w:top w:val="nil"/>
              <w:left w:val="nil"/>
              <w:bottom w:val="single" w:sz="4" w:space="0" w:color="auto"/>
              <w:right w:val="single" w:sz="4" w:space="0" w:color="auto"/>
            </w:tcBorders>
            <w:noWrap/>
          </w:tcPr>
          <w:p w14:paraId="3F4CD49C" w14:textId="77777777" w:rsidR="000A3A40" w:rsidRPr="00FF1C2E" w:rsidRDefault="000A3A40" w:rsidP="0087520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14:paraId="01852A6F" w14:textId="77777777" w:rsidR="000A3A40" w:rsidRPr="00FF1C2E" w:rsidRDefault="000A3A40" w:rsidP="0087520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14:paraId="6CB99BEB" w14:textId="77777777" w:rsidR="000A3A40" w:rsidRPr="00FF1C2E" w:rsidRDefault="000A3A40" w:rsidP="008752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0A3A40" w:rsidRPr="00FF1C2E" w14:paraId="182AF913" w14:textId="77777777" w:rsidTr="00875202">
        <w:trPr>
          <w:trHeight w:val="557"/>
        </w:trPr>
        <w:tc>
          <w:tcPr>
            <w:tcW w:w="4222" w:type="dxa"/>
            <w:tcBorders>
              <w:top w:val="nil"/>
              <w:left w:val="single" w:sz="4" w:space="0" w:color="auto"/>
              <w:bottom w:val="single" w:sz="4" w:space="0" w:color="auto"/>
              <w:right w:val="single" w:sz="4" w:space="0" w:color="auto"/>
            </w:tcBorders>
            <w:noWrap/>
          </w:tcPr>
          <w:p w14:paraId="2CB2E16F" w14:textId="77777777" w:rsidR="000A3A40" w:rsidRPr="00FF1C2E" w:rsidRDefault="000A3A40" w:rsidP="00875202">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Энергетика (6.7)</w:t>
            </w:r>
          </w:p>
        </w:tc>
        <w:tc>
          <w:tcPr>
            <w:tcW w:w="6126" w:type="dxa"/>
            <w:tcBorders>
              <w:top w:val="nil"/>
              <w:left w:val="nil"/>
              <w:bottom w:val="single" w:sz="4" w:space="0" w:color="auto"/>
              <w:right w:val="single" w:sz="4" w:space="0" w:color="auto"/>
            </w:tcBorders>
            <w:noWrap/>
          </w:tcPr>
          <w:p w14:paraId="657F21B5" w14:textId="77777777" w:rsidR="000A3A40" w:rsidRPr="00FF1C2E" w:rsidRDefault="000A3A40" w:rsidP="00875202">
            <w:pPr>
              <w:spacing w:after="0" w:line="240" w:lineRule="auto"/>
              <w:contextualSpacing/>
              <w:jc w:val="both"/>
              <w:rPr>
                <w:rFonts w:ascii="Times New Roman" w:eastAsia="Times New Roman" w:hAnsi="Times New Roman" w:cs="Times New Roman"/>
                <w:sz w:val="24"/>
                <w:szCs w:val="24"/>
                <w:lang w:eastAsia="ru-RU"/>
              </w:rPr>
            </w:pPr>
            <w:r w:rsidRPr="00FF1C2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93D1A68" w14:textId="77777777" w:rsidR="000A3A40" w:rsidRPr="00FF1C2E" w:rsidRDefault="000A3A40" w:rsidP="0087520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color w:val="1A1A1A"/>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0A3A40" w:rsidRPr="00FF1C2E" w14:paraId="41A2EB2C" w14:textId="77777777" w:rsidTr="00875202">
        <w:trPr>
          <w:trHeight w:val="557"/>
        </w:trPr>
        <w:tc>
          <w:tcPr>
            <w:tcW w:w="4222" w:type="dxa"/>
            <w:tcBorders>
              <w:top w:val="nil"/>
              <w:left w:val="single" w:sz="4" w:space="0" w:color="auto"/>
              <w:bottom w:val="single" w:sz="4" w:space="0" w:color="auto"/>
              <w:right w:val="single" w:sz="4" w:space="0" w:color="auto"/>
            </w:tcBorders>
            <w:noWrap/>
          </w:tcPr>
          <w:p w14:paraId="43A219F4" w14:textId="77777777" w:rsidR="000A3A40" w:rsidRPr="00FF1C2E" w:rsidRDefault="000A3A40" w:rsidP="00875202">
            <w:pPr>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FF1C2E">
              <w:rPr>
                <w:rFonts w:ascii="Times New Roman" w:hAnsi="Times New Roman" w:cs="Times New Roman"/>
                <w:sz w:val="24"/>
                <w:szCs w:val="24"/>
              </w:rPr>
              <w:t>Связь (6.8)</w:t>
            </w:r>
          </w:p>
        </w:tc>
        <w:tc>
          <w:tcPr>
            <w:tcW w:w="6126" w:type="dxa"/>
            <w:tcBorders>
              <w:top w:val="nil"/>
              <w:left w:val="nil"/>
              <w:bottom w:val="single" w:sz="4" w:space="0" w:color="auto"/>
              <w:right w:val="single" w:sz="4" w:space="0" w:color="auto"/>
            </w:tcBorders>
            <w:noWrap/>
          </w:tcPr>
          <w:p w14:paraId="3CCA8D7E" w14:textId="77777777" w:rsidR="000A3A40" w:rsidRPr="00FF1C2E" w:rsidRDefault="000A3A40" w:rsidP="0087520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2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bl>
    <w:p w14:paraId="2224CD01" w14:textId="77777777" w:rsidR="00941A06" w:rsidRPr="00FF1C2E" w:rsidRDefault="00941A06" w:rsidP="00454231">
      <w:pPr>
        <w:autoSpaceDE w:val="0"/>
        <w:autoSpaceDN w:val="0"/>
        <w:adjustRightInd w:val="0"/>
        <w:spacing w:after="0" w:line="240" w:lineRule="auto"/>
        <w:ind w:firstLine="709"/>
        <w:jc w:val="both"/>
        <w:rPr>
          <w:rFonts w:ascii="Times New Roman" w:hAnsi="Times New Roman" w:cs="Times New Roman"/>
          <w:b/>
          <w:i/>
          <w:sz w:val="24"/>
          <w:szCs w:val="24"/>
        </w:rPr>
      </w:pPr>
    </w:p>
    <w:p w14:paraId="7563BBE5" w14:textId="420DBDC6" w:rsidR="004C6AA9" w:rsidRPr="000A75A1" w:rsidRDefault="002536EF" w:rsidP="00454231">
      <w:pPr>
        <w:tabs>
          <w:tab w:val="left" w:pos="-567"/>
        </w:tabs>
        <w:autoSpaceDE w:val="0"/>
        <w:autoSpaceDN w:val="0"/>
        <w:adjustRightInd w:val="0"/>
        <w:spacing w:after="0" w:line="240" w:lineRule="auto"/>
        <w:ind w:firstLine="709"/>
        <w:jc w:val="both"/>
        <w:rPr>
          <w:rFonts w:ascii="Times New Roman" w:hAnsi="Times New Roman" w:cs="Times New Roman"/>
          <w:b/>
          <w:i/>
          <w:sz w:val="24"/>
          <w:szCs w:val="24"/>
        </w:rPr>
      </w:pPr>
      <w:r w:rsidRPr="001C1A27">
        <w:rPr>
          <w:rFonts w:ascii="Times New Roman" w:hAnsi="Times New Roman" w:cs="Times New Roman"/>
          <w:b/>
          <w:bCs/>
          <w:i/>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46115C">
        <w:rPr>
          <w:rFonts w:ascii="Times New Roman" w:hAnsi="Times New Roman" w:cs="Times New Roman"/>
          <w:b/>
          <w:bCs/>
          <w:i/>
          <w:color w:val="000000"/>
          <w:sz w:val="24"/>
          <w:szCs w:val="24"/>
        </w:rPr>
        <w:t>ельства, расположенных в зоне С2</w:t>
      </w:r>
      <w:r w:rsidRPr="001C1A27">
        <w:rPr>
          <w:rFonts w:ascii="Times New Roman" w:hAnsi="Times New Roman" w:cs="Times New Roman"/>
          <w:b/>
          <w:bCs/>
          <w:i/>
          <w:color w:val="000000"/>
          <w:sz w:val="24"/>
          <w:szCs w:val="24"/>
        </w:rPr>
        <w:t xml:space="preserve"> не подлежат установлению.</w:t>
      </w:r>
    </w:p>
    <w:p w14:paraId="0E2C3562" w14:textId="77777777" w:rsidR="004C6AA9" w:rsidRDefault="004C6AA9" w:rsidP="00454231">
      <w:pPr>
        <w:pStyle w:val="20"/>
        <w:tabs>
          <w:tab w:val="left" w:pos="-142"/>
        </w:tabs>
        <w:ind w:firstLine="709"/>
        <w:jc w:val="both"/>
        <w:rPr>
          <w:b/>
          <w:szCs w:val="24"/>
        </w:rPr>
      </w:pPr>
      <w:r w:rsidRPr="004168EC">
        <w:rPr>
          <w:b/>
          <w:szCs w:val="24"/>
        </w:rPr>
        <w:t>Раздел 4. Дополнительные регламенты в зонах действия факторов ограничений</w:t>
      </w:r>
    </w:p>
    <w:p w14:paraId="5108A760" w14:textId="77777777" w:rsidR="004C6AA9" w:rsidRPr="004168EC" w:rsidRDefault="004C6AA9" w:rsidP="00454231">
      <w:pPr>
        <w:spacing w:after="0" w:line="240" w:lineRule="auto"/>
        <w:ind w:firstLine="709"/>
        <w:jc w:val="both"/>
      </w:pPr>
    </w:p>
    <w:p w14:paraId="5409DF3F" w14:textId="4E342729" w:rsidR="004C6AA9" w:rsidRPr="004168EC" w:rsidRDefault="004C6AA9" w:rsidP="00454231">
      <w:pPr>
        <w:pStyle w:val="ConsPlusNormal"/>
        <w:ind w:firstLine="709"/>
        <w:jc w:val="both"/>
        <w:rPr>
          <w:rFonts w:ascii="Times New Roman" w:hAnsi="Times New Roman" w:cs="Times New Roman"/>
          <w:b/>
          <w:i/>
          <w:sz w:val="24"/>
          <w:szCs w:val="24"/>
          <w:u w:val="single"/>
        </w:rPr>
      </w:pPr>
      <w:r w:rsidRPr="004168EC">
        <w:rPr>
          <w:rFonts w:ascii="Times New Roman" w:hAnsi="Times New Roman" w:cs="Times New Roman"/>
          <w:b/>
          <w:i/>
          <w:sz w:val="24"/>
          <w:szCs w:val="24"/>
        </w:rPr>
        <w:t>Статья 3</w:t>
      </w:r>
      <w:r w:rsidR="000A75A1">
        <w:rPr>
          <w:rFonts w:ascii="Times New Roman" w:hAnsi="Times New Roman" w:cs="Times New Roman"/>
          <w:b/>
          <w:i/>
          <w:sz w:val="24"/>
          <w:szCs w:val="24"/>
        </w:rPr>
        <w:t>6</w:t>
      </w:r>
      <w:r w:rsidRPr="004168EC">
        <w:rPr>
          <w:rFonts w:ascii="Times New Roman" w:hAnsi="Times New Roman" w:cs="Times New Roman"/>
          <w:b/>
          <w:i/>
          <w:sz w:val="24"/>
          <w:szCs w:val="24"/>
        </w:rPr>
        <w:t>.</w:t>
      </w:r>
      <w:r>
        <w:rPr>
          <w:rFonts w:ascii="Times New Roman" w:hAnsi="Times New Roman" w:cs="Times New Roman"/>
          <w:b/>
          <w:i/>
          <w:sz w:val="24"/>
          <w:szCs w:val="24"/>
        </w:rPr>
        <w:t xml:space="preserve"> </w:t>
      </w:r>
      <w:r w:rsidRPr="004168EC">
        <w:rPr>
          <w:rFonts w:ascii="Times New Roman" w:hAnsi="Times New Roman" w:cs="Times New Roman"/>
          <w:b/>
          <w:i/>
          <w:sz w:val="24"/>
          <w:szCs w:val="24"/>
          <w:u w:val="single"/>
        </w:rPr>
        <w:t>Регламенты ограничений в зонах влияния природных и техногенных факторов</w:t>
      </w:r>
    </w:p>
    <w:p w14:paraId="19C657C5" w14:textId="77777777" w:rsidR="004C6AA9" w:rsidRDefault="004C6AA9" w:rsidP="00454231">
      <w:pPr>
        <w:pStyle w:val="ConsPlusNormal"/>
        <w:ind w:firstLine="709"/>
        <w:jc w:val="both"/>
        <w:rPr>
          <w:rFonts w:ascii="Times New Roman" w:hAnsi="Times New Roman" w:cs="Times New Roman"/>
          <w:sz w:val="24"/>
          <w:szCs w:val="24"/>
        </w:rPr>
      </w:pPr>
    </w:p>
    <w:p w14:paraId="6921D8E9" w14:textId="77777777" w:rsidR="004C6AA9" w:rsidRPr="00BD7ACF"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14:paraId="528B534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Зона затопления прибрежных территорий речными паводками повторяемостью один раз в 100 лет.</w:t>
      </w:r>
    </w:p>
    <w:p w14:paraId="46060B6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14:paraId="70F054F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Фермы и пашни – при полной защите от затопления паводком 1% обеспеченности, с сопутствующими мероприятиями.</w:t>
      </w:r>
    </w:p>
    <w:p w14:paraId="4EF987A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Территории аэропортов, земляное полотно магистральных железнодорожных и автомобильных дорог должны быть выполнены в насыпи с учетом паводка 1% обеспеченности.</w:t>
      </w:r>
    </w:p>
    <w:p w14:paraId="55D6541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Скважины водозабора должны быть выполнены в насыпи с учетом паводка 1% обеспеченности.</w:t>
      </w:r>
    </w:p>
    <w:p w14:paraId="1A65775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Опоры высоковольтных линий электропередач и магистральные инженерно – технические коммуникации должны быть выполнены в насыпи с учетом паводка 1% обеспеченности.</w:t>
      </w:r>
    </w:p>
    <w:p w14:paraId="41A0DF4F" w14:textId="77777777" w:rsidR="004C6AA9" w:rsidRPr="00BD7ACF"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14:paraId="53A3C03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Территории, подверженные эрозионным процессам, которые вызваны морфографическими особенностями рельефа, режимом поверхностного и подземного стока и физико-механическими свойствами грунтов.</w:t>
      </w:r>
    </w:p>
    <w:p w14:paraId="4C1150F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Использование территории допускается при полном благоустройстве овражных и прибрежно-склоновых территорий на основании технико-экономического обоснования и градостроительной ценности в составе: частичной или полной засыпке оврагов; террасировании, срезке, планировке, закреплении склонов; организации поверхностного стока; дренировании территории; противооползневых мероприятий; берегоукрепительных сооружений; агролесомелиорации.</w:t>
      </w:r>
    </w:p>
    <w:p w14:paraId="4F5B4DBF" w14:textId="77777777" w:rsidR="004C6AA9" w:rsidRPr="00BD7ACF"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BD7ACF">
        <w:rPr>
          <w:rFonts w:ascii="Times New Roman" w:hAnsi="Times New Roman"/>
          <w:b/>
          <w:sz w:val="24"/>
          <w:szCs w:val="24"/>
        </w:rPr>
        <w:t>Оползневые территории</w:t>
      </w:r>
    </w:p>
    <w:p w14:paraId="7CC27F8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Территории, подверженные опасным геологическим процессам, которые вызваны движением земляных масс по склону под действием силы тяжести, связанной с деятельностью поверхностных и подземных вод.</w:t>
      </w:r>
    </w:p>
    <w:p w14:paraId="4CA495B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Использование территории допускается при срезке оползневой массы или крепление оползневой массы удерживающими сооружениями, планировка и закрепление склонов, организация поверхностного стока, дренирование территории, агролесомелиорация.</w:t>
      </w:r>
    </w:p>
    <w:p w14:paraId="6110AEF3" w14:textId="77777777" w:rsidR="004C6AA9" w:rsidRPr="00BD7ACF"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BD7ACF">
        <w:rPr>
          <w:rFonts w:ascii="Times New Roman" w:hAnsi="Times New Roman"/>
          <w:b/>
          <w:sz w:val="24"/>
          <w:szCs w:val="24"/>
        </w:rPr>
        <w:t>Заболоченные и заторфованные территории</w:t>
      </w:r>
    </w:p>
    <w:p w14:paraId="58148AD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Территории, характеризующиеся переувлажненностью, наличием влаголюбивой (болотной) растительности и неразложившейся органической массы (торфа), с плоским рельефом с затрудненным стоком поверхностных вод; неглубоким залеганием водоупорных пластов, препятствующих оттоку грунтовых вод; сменой уклонов местности, приводящей к выклиниванию грунтовых вод на поверхность; притоком грунтовых вод из глубинных горизонтов.</w:t>
      </w:r>
    </w:p>
    <w:p w14:paraId="271EA5B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Использование территории допускается при предварительном осушении, выторфовывании и замене минеральным грунтом с уплотнением, организации и очистке поверхностного стока; строительстве дренажных систем, применении свайных оснований, в соответствии с нормами осушения, согласно СП 104.13330.2016 .</w:t>
      </w:r>
    </w:p>
    <w:p w14:paraId="5DC8D20B" w14:textId="77777777" w:rsidR="004C6AA9" w:rsidRPr="00BD7ACF"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BD7ACF">
        <w:rPr>
          <w:rFonts w:ascii="Times New Roman" w:hAnsi="Times New Roman"/>
          <w:b/>
          <w:sz w:val="24"/>
          <w:szCs w:val="24"/>
        </w:rPr>
        <w:t>Нарушенные территории</w:t>
      </w:r>
    </w:p>
    <w:p w14:paraId="7C2EEB66"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Территории отработанных карьеров строительных материалов, техногенные нарушения рельефа, несанкционированные свалки, отвалы грунта и пр.</w:t>
      </w:r>
    </w:p>
    <w:p w14:paraId="2F09AE7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СП «Градостроительство. Планировка и застройка городских и сельских поселений» использование нарушенных территорий допускается после рекультивации.</w:t>
      </w:r>
    </w:p>
    <w:p w14:paraId="2177531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14:paraId="79BA775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защита жизни и здоровья граждан;</w:t>
      </w:r>
    </w:p>
    <w:p w14:paraId="0181E98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безопасная эксплуатация объектов транспорта, связи, энергетики, объектов обороны страны и безопасности государства;</w:t>
      </w:r>
    </w:p>
    <w:p w14:paraId="6FE7AEA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обеспечение сохранности объектов культурного наследия;</w:t>
      </w:r>
    </w:p>
    <w:p w14:paraId="262571F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05915EC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обеспечение обороны страны и безопасности государства.</w:t>
      </w:r>
    </w:p>
    <w:p w14:paraId="34ECE60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Виды зон с особыми условиями использования территории представлены в ст. 105 ЗК РФ.</w:t>
      </w:r>
    </w:p>
    <w:p w14:paraId="7F41AB8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14:paraId="155E461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5CB3B77F" w14:textId="77777777" w:rsidR="004C6AA9" w:rsidRPr="00BD7ACF"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14:paraId="7593667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32CFC41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67A1A75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3F9E061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2C5D0E8E" w14:textId="77777777" w:rsidR="004C6AA9"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14:paraId="090421C6"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14:paraId="7E9067A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04E5000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14:paraId="603FEE2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F9F480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6C9BC8F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2F791541" w14:textId="77777777" w:rsidR="004C6AA9"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14:paraId="5331259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Организацию санитарно-защитных зон для предприятий и объектов следует осуществлять в соответствии с требованиями, установленными СанПиН 2.2.1/2.1.1.1200-03.</w:t>
      </w:r>
    </w:p>
    <w:p w14:paraId="1F7B2C6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«Санитарно-защитные зоны и санитарная классификация предприятий, сооружений и иных объектов» (с изменениями на 25 апреля 2014 года).</w:t>
      </w:r>
    </w:p>
    <w:p w14:paraId="5363478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14:paraId="22BB02C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Временное сокращение объёма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14:paraId="7B66106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14:paraId="15908BF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Содержание указанного режима определяется СанПиН 2.2.1/2.1.1.1200-03.</w:t>
      </w:r>
    </w:p>
    <w:p w14:paraId="6556A4C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«Санитарно-защитные зоны и санитарная классификация предприятий, сооружений и иных объектов» (с изменениями на 25 апреля 2014 года).</w:t>
      </w:r>
    </w:p>
    <w:p w14:paraId="47FD220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14:paraId="550FC41B" w14:textId="77777777" w:rsidR="004C6AA9" w:rsidRPr="00BD7ACF" w:rsidRDefault="004C6AA9" w:rsidP="00454231">
      <w:pPr>
        <w:pStyle w:val="a6"/>
        <w:spacing w:after="0" w:line="240" w:lineRule="auto"/>
        <w:ind w:firstLine="709"/>
        <w:contextualSpacing/>
        <w:jc w:val="both"/>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819"/>
      </w:tblGrid>
      <w:tr w:rsidR="004C6AA9" w:rsidRPr="00BD7ACF" w14:paraId="389AD1FA" w14:textId="77777777" w:rsidTr="006A5781">
        <w:trPr>
          <w:trHeight w:val="585"/>
        </w:trPr>
        <w:tc>
          <w:tcPr>
            <w:tcW w:w="4820" w:type="dxa"/>
            <w:shd w:val="clear" w:color="auto" w:fill="auto"/>
          </w:tcPr>
          <w:p w14:paraId="58E31DEB" w14:textId="77777777" w:rsidR="004C6AA9" w:rsidRPr="00BD7ACF" w:rsidRDefault="004C6AA9" w:rsidP="006A5781">
            <w:pPr>
              <w:pStyle w:val="TableParagraph"/>
              <w:spacing w:line="240" w:lineRule="auto"/>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819" w:type="dxa"/>
            <w:shd w:val="clear" w:color="auto" w:fill="auto"/>
          </w:tcPr>
          <w:p w14:paraId="1BFF9F9C" w14:textId="77777777" w:rsidR="004C6AA9" w:rsidRPr="00BD7ACF" w:rsidRDefault="004C6AA9" w:rsidP="006A5781">
            <w:pPr>
              <w:pStyle w:val="TableParagraph"/>
              <w:spacing w:line="240" w:lineRule="auto"/>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4C6AA9" w:rsidRPr="00BD7ACF" w14:paraId="2209815B" w14:textId="77777777" w:rsidTr="006A5781">
        <w:trPr>
          <w:trHeight w:val="292"/>
        </w:trPr>
        <w:tc>
          <w:tcPr>
            <w:tcW w:w="4820" w:type="dxa"/>
            <w:shd w:val="clear" w:color="auto" w:fill="auto"/>
          </w:tcPr>
          <w:p w14:paraId="26764767" w14:textId="77777777" w:rsidR="004C6AA9" w:rsidRPr="00BD7ACF" w:rsidRDefault="004C6AA9" w:rsidP="00454231">
            <w:pPr>
              <w:pStyle w:val="TableParagraph"/>
              <w:spacing w:line="240" w:lineRule="auto"/>
              <w:ind w:firstLine="709"/>
              <w:jc w:val="both"/>
              <w:rPr>
                <w:rFonts w:ascii="Times New Roman" w:hAnsi="Times New Roman" w:cs="Times New Roman"/>
                <w:sz w:val="24"/>
                <w:szCs w:val="24"/>
              </w:rPr>
            </w:pPr>
            <w:r w:rsidRPr="00BD7ACF">
              <w:rPr>
                <w:rFonts w:ascii="Times New Roman" w:hAnsi="Times New Roman" w:cs="Times New Roman"/>
                <w:sz w:val="24"/>
                <w:szCs w:val="24"/>
              </w:rPr>
              <w:t>1</w:t>
            </w:r>
          </w:p>
        </w:tc>
        <w:tc>
          <w:tcPr>
            <w:tcW w:w="4819" w:type="dxa"/>
            <w:shd w:val="clear" w:color="auto" w:fill="auto"/>
          </w:tcPr>
          <w:p w14:paraId="229DFD42" w14:textId="77777777" w:rsidR="004C6AA9" w:rsidRPr="00BD7ACF" w:rsidRDefault="004C6AA9" w:rsidP="00454231">
            <w:pPr>
              <w:pStyle w:val="TableParagraph"/>
              <w:spacing w:line="240" w:lineRule="auto"/>
              <w:ind w:firstLine="709"/>
              <w:jc w:val="both"/>
              <w:rPr>
                <w:rFonts w:ascii="Times New Roman" w:hAnsi="Times New Roman" w:cs="Times New Roman"/>
                <w:sz w:val="24"/>
                <w:szCs w:val="24"/>
              </w:rPr>
            </w:pPr>
            <w:r w:rsidRPr="00BD7ACF">
              <w:rPr>
                <w:rFonts w:ascii="Times New Roman" w:hAnsi="Times New Roman" w:cs="Times New Roman"/>
                <w:sz w:val="24"/>
                <w:szCs w:val="24"/>
              </w:rPr>
              <w:t>2</w:t>
            </w:r>
          </w:p>
        </w:tc>
      </w:tr>
      <w:tr w:rsidR="004C6AA9" w:rsidRPr="00BD7ACF" w14:paraId="285BD56E" w14:textId="77777777" w:rsidTr="006A5781">
        <w:trPr>
          <w:trHeight w:val="701"/>
        </w:trPr>
        <w:tc>
          <w:tcPr>
            <w:tcW w:w="4820" w:type="dxa"/>
            <w:shd w:val="clear" w:color="auto" w:fill="auto"/>
          </w:tcPr>
          <w:p w14:paraId="61B43242" w14:textId="06821A10" w:rsidR="004C6AA9" w:rsidRPr="00BD7ACF" w:rsidRDefault="006A5781" w:rsidP="006A5781">
            <w:pPr>
              <w:pStyle w:val="TableParagraph"/>
              <w:tabs>
                <w:tab w:val="left" w:pos="1400"/>
                <w:tab w:val="left" w:pos="2105"/>
                <w:tab w:val="left" w:pos="2155"/>
                <w:tab w:val="left" w:pos="2197"/>
                <w:tab w:val="left" w:pos="3716"/>
                <w:tab w:val="left" w:pos="4454"/>
                <w:tab w:val="left" w:pos="4711"/>
              </w:tabs>
              <w:spacing w:line="240" w:lineRule="auto"/>
              <w:ind w:left="142"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Ж</w:t>
            </w:r>
            <w:r w:rsidR="004C6AA9" w:rsidRPr="00BD7ACF">
              <w:rPr>
                <w:rFonts w:ascii="Times New Roman" w:hAnsi="Times New Roman" w:cs="Times New Roman"/>
                <w:sz w:val="24"/>
                <w:szCs w:val="24"/>
                <w:shd w:val="clear" w:color="auto" w:fill="FFFFFF"/>
              </w:rPr>
              <w:t xml:space="preserve">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w:t>
            </w:r>
            <w:r w:rsidR="004C6AA9" w:rsidRPr="00BD7ACF">
              <w:rPr>
                <w:rFonts w:ascii="Times New Roman" w:hAnsi="Times New Roman" w:cs="Times New Roman"/>
                <w:sz w:val="24"/>
                <w:szCs w:val="24"/>
                <w:shd w:val="clear" w:color="auto" w:fill="FFFFFF"/>
              </w:rPr>
              <w:lastRenderedPageBreak/>
              <w:t>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58F902A4" w14:textId="77777777" w:rsidR="004C6AA9" w:rsidRPr="00BD7ACF" w:rsidRDefault="004C6AA9" w:rsidP="006A5781">
            <w:pPr>
              <w:pStyle w:val="TableParagraph"/>
              <w:tabs>
                <w:tab w:val="left" w:pos="1400"/>
                <w:tab w:val="left" w:pos="2105"/>
                <w:tab w:val="left" w:pos="2155"/>
                <w:tab w:val="left" w:pos="2197"/>
                <w:tab w:val="left" w:pos="3716"/>
                <w:tab w:val="left" w:pos="4454"/>
                <w:tab w:val="left" w:pos="4711"/>
              </w:tabs>
              <w:spacing w:line="240" w:lineRule="auto"/>
              <w:ind w:firstLine="567"/>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819" w:type="dxa"/>
            <w:shd w:val="clear" w:color="auto" w:fill="auto"/>
          </w:tcPr>
          <w:p w14:paraId="63E7204C" w14:textId="2E4869C7" w:rsidR="004C6AA9" w:rsidRPr="00BD7ACF" w:rsidRDefault="006A5781" w:rsidP="006A5781">
            <w:pPr>
              <w:pStyle w:val="TableParagraph"/>
              <w:tabs>
                <w:tab w:val="left" w:pos="1913"/>
                <w:tab w:val="left" w:pos="2152"/>
                <w:tab w:val="left" w:pos="3459"/>
                <w:tab w:val="left" w:pos="3540"/>
                <w:tab w:val="left" w:pos="4204"/>
              </w:tabs>
              <w:spacing w:line="240" w:lineRule="auto"/>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Н</w:t>
            </w:r>
            <w:r w:rsidR="004C6AA9" w:rsidRPr="00BD7ACF">
              <w:rPr>
                <w:rFonts w:ascii="Times New Roman" w:hAnsi="Times New Roman" w:cs="Times New Roman"/>
                <w:sz w:val="24"/>
                <w:szCs w:val="24"/>
                <w:shd w:val="clear" w:color="auto" w:fill="FFFFFF"/>
              </w:rPr>
              <w:t xml:space="preserve">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w:t>
            </w:r>
            <w:r w:rsidR="004C6AA9" w:rsidRPr="00BD7ACF">
              <w:rPr>
                <w:rFonts w:ascii="Times New Roman" w:hAnsi="Times New Roman" w:cs="Times New Roman"/>
                <w:sz w:val="24"/>
                <w:szCs w:val="24"/>
                <w:shd w:val="clear" w:color="auto" w:fill="FFFFFF"/>
              </w:rPr>
              <w:lastRenderedPageBreak/>
              <w:t>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34CEF1D4" w14:textId="77777777" w:rsidR="004C6AA9" w:rsidRPr="00BD7ACF" w:rsidRDefault="004C6AA9" w:rsidP="006A5781">
            <w:pPr>
              <w:pStyle w:val="TableParagraph"/>
              <w:tabs>
                <w:tab w:val="left" w:pos="1913"/>
                <w:tab w:val="left" w:pos="2152"/>
                <w:tab w:val="left" w:pos="3459"/>
                <w:tab w:val="left" w:pos="3540"/>
                <w:tab w:val="left" w:pos="4204"/>
              </w:tabs>
              <w:spacing w:line="240" w:lineRule="auto"/>
              <w:ind w:firstLine="742"/>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02203347" w14:textId="77777777" w:rsidR="004C6AA9" w:rsidRPr="00BD7ACF" w:rsidRDefault="004C6AA9" w:rsidP="006A5781">
            <w:pPr>
              <w:pStyle w:val="TableParagraph"/>
              <w:tabs>
                <w:tab w:val="left" w:pos="1913"/>
                <w:tab w:val="left" w:pos="2152"/>
                <w:tab w:val="left" w:pos="3459"/>
                <w:tab w:val="left" w:pos="3540"/>
                <w:tab w:val="left" w:pos="4204"/>
              </w:tabs>
              <w:spacing w:line="240" w:lineRule="auto"/>
              <w:ind w:firstLine="742"/>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14:paraId="66179E00" w14:textId="77777777" w:rsidR="004C6AA9" w:rsidRDefault="004C6AA9" w:rsidP="00454231">
      <w:pPr>
        <w:pStyle w:val="a6"/>
        <w:spacing w:after="0" w:line="240" w:lineRule="auto"/>
        <w:ind w:firstLine="709"/>
        <w:contextualSpacing/>
        <w:jc w:val="both"/>
        <w:rPr>
          <w:rFonts w:ascii="Times New Roman" w:hAnsi="Times New Roman"/>
          <w:sz w:val="24"/>
          <w:szCs w:val="24"/>
        </w:rPr>
      </w:pPr>
    </w:p>
    <w:p w14:paraId="52C2FB51" w14:textId="4327C6FA"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Решение вопроса о жилой застройке, расположенной в СЗЗ, может решаться</w:t>
      </w:r>
      <w:r w:rsidR="000A75A1">
        <w:rPr>
          <w:rFonts w:ascii="Times New Roman" w:hAnsi="Times New Roman" w:cs="Times New Roman"/>
          <w:color w:val="000000"/>
          <w:sz w:val="24"/>
          <w:szCs w:val="24"/>
        </w:rPr>
        <w:t xml:space="preserve"> </w:t>
      </w:r>
      <w:r w:rsidRPr="00F15AED">
        <w:rPr>
          <w:rFonts w:ascii="Times New Roman" w:hAnsi="Times New Roman" w:cs="Times New Roman"/>
          <w:color w:val="000000"/>
          <w:sz w:val="24"/>
          <w:szCs w:val="24"/>
        </w:rPr>
        <w:t xml:space="preserve">несколькими путями: </w:t>
      </w:r>
    </w:p>
    <w:p w14:paraId="1D303EE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жилая застройка может быть вынесена из СЗЗ. Выполнение мероприятий,</w:t>
      </w:r>
    </w:p>
    <w:p w14:paraId="5EEABE2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включая отселение жителей, обеспечивают должностные лица соответствующих промышленных объектов и производств;</w:t>
      </w:r>
    </w:p>
    <w:p w14:paraId="6E8E810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размер СЗЗ для действующих объектов может быть уменьшен.</w:t>
      </w:r>
    </w:p>
    <w:p w14:paraId="6BF93B6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Для жилой зоны, в том числе для индивидуальной и блокированной застройки, расположенной в СЗЗ, вводится регламент использования этой территории – запрет на строительство нового жилого фонда и реконструкцию жилого фонда.</w:t>
      </w:r>
    </w:p>
    <w:p w14:paraId="5369492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Для линейных объектов инженерной инфраструктуры устанавливаются санитарные разрывы, размеры и режимы использования которых также устанавливается СанПиН 2.2.1/2.1.1.1200-03.</w:t>
      </w:r>
    </w:p>
    <w:p w14:paraId="0928D39C" w14:textId="77777777" w:rsidR="004C6AA9" w:rsidRPr="00BD7ACF"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14:paraId="7E4ACB1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
    <w:p w14:paraId="165EB6E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Охранные зоны устанавливаются:</w:t>
      </w:r>
    </w:p>
    <w:p w14:paraId="4A9CA67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14:paraId="76AC2E66"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467CFE3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44311A8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вдоль переходов воздушных линий электропередачи через водоемы (реки, каналы, озера и др.);</w:t>
      </w:r>
    </w:p>
    <w:p w14:paraId="2AD3C71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1989CEF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14:paraId="56D4CA9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14:paraId="3C6DEBC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FFB566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установленных для объектов электросетевого хозяйства напряжением менее 1000 вольт запрещается:</w:t>
      </w:r>
    </w:p>
    <w:p w14:paraId="482FC70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6BF418A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14:paraId="0E63DF0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14:paraId="2870915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производить переключения и подключения в электрических сетях, разводить огонь в пределах охранных зон ВЛ;</w:t>
      </w:r>
    </w:p>
    <w:p w14:paraId="0185C45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размещать свалки.</w:t>
      </w:r>
    </w:p>
    <w:p w14:paraId="03C983B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В пределах охранных зон без письменного решения о согласовании сетевых организаций юридическим и физическим лицам запрещаются:</w:t>
      </w:r>
    </w:p>
    <w:p w14:paraId="64CDC11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строительство, капитальный ремонт, реконструкция или снос зданий и сооружений;</w:t>
      </w:r>
    </w:p>
    <w:p w14:paraId="44767A7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горные, взрывные, мелиоративные работы, в том числе связанные с временным затоплением земель;</w:t>
      </w:r>
    </w:p>
    <w:p w14:paraId="1045FF2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посадка и вырубка деревьев и кустарников;</w:t>
      </w:r>
    </w:p>
    <w:p w14:paraId="685A4AA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6AEF513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14:paraId="7A0CB08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полевые сельскохозяйственные работы с применением сельскохозяйственных машин и оборудования высотой более 4 метров.</w:t>
      </w:r>
    </w:p>
    <w:p w14:paraId="53DD38B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без письменного решения о согласовании сетевых организаций запрещается:</w:t>
      </w:r>
    </w:p>
    <w:p w14:paraId="68D64A5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14:paraId="7FEF5886"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складировать или размещать хранилища любых, в том числе горюче-смазочных, материалов.</w:t>
      </w:r>
    </w:p>
    <w:p w14:paraId="1C241A3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установленных для объектов электросетевого хозяйства напряжением свыше 1000 вольт запрещается:</w:t>
      </w:r>
    </w:p>
    <w:p w14:paraId="300EB4D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3F3C04B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14:paraId="7C8E39F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14:paraId="7753D116"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производить переключения и подключения в электрических сетях, разводить огонь в пределах охранных зон ВЛ;</w:t>
      </w:r>
    </w:p>
    <w:p w14:paraId="6589371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размещать свалки.</w:t>
      </w:r>
    </w:p>
    <w:p w14:paraId="5C13888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установленных для объектов электросетевого хозяйства напряжением свыше 1000 вольт, запрещается:</w:t>
      </w:r>
    </w:p>
    <w:p w14:paraId="7469AA1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складировать или размещать хранилища любых, в том числе горюче-смазочных, материалов;</w:t>
      </w:r>
    </w:p>
    <w:p w14:paraId="14AE0DC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7453E076"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50D7062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осуществлять проход судов с поднятыми стрелами кранов и других механизмов (в охранных зонах воздушных линий электропередачи).</w:t>
      </w:r>
    </w:p>
    <w:p w14:paraId="6413E69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6A82730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строительство, капитальный ремонт, реконструкция или снос зданий и сооружений;</w:t>
      </w:r>
    </w:p>
    <w:p w14:paraId="29834ED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горные, взрывные, мелиоративные работы, в том числе связанные с временным затоплением земель;</w:t>
      </w:r>
    </w:p>
    <w:p w14:paraId="2D73BD7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посадка и вырубка деревьев и кустарников;</w:t>
      </w:r>
    </w:p>
    <w:p w14:paraId="4C3906C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42C6CEA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5FF1960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52159CC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222D53E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8.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работы, связанные с вспашкой земли (в охранных зонах кабельных линий электропередачи)</w:t>
      </w:r>
    </w:p>
    <w:p w14:paraId="3FF82F7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p>
    <w:p w14:paraId="2F42AA33" w14:textId="77777777" w:rsidR="004C6AA9" w:rsidRDefault="004C6AA9" w:rsidP="00454231">
      <w:pPr>
        <w:pStyle w:val="a6"/>
        <w:tabs>
          <w:tab w:val="left" w:pos="993"/>
        </w:tabs>
        <w:spacing w:after="0" w:line="240" w:lineRule="auto"/>
        <w:ind w:firstLine="709"/>
        <w:contextualSpacing/>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14:paraId="2B882D9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Способы прокладки магистральных трубопроводов, характеристики охранных зон, ограничения охранных зон и другие параметры устанавливаются в соответствии со СНиП 2.05.06-85 (2000) и Постановлением Госгортехнадзора Российской Федерации № 9 от 22.04.1992 «Правила охраны магистральных трубопроводов».</w:t>
      </w:r>
    </w:p>
    <w:p w14:paraId="2248A84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Определены следующие размеры охранных зон:</w:t>
      </w:r>
    </w:p>
    <w:p w14:paraId="586CAA1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вдоль трасс трубопроводов, транспортирующих нефть природный газ, нефтепродукты, нефтяной и искусственный углеводородные газы-в виде участка земли, ограниченного условными линиями, проходящими в 25 метрах от оси трубопровода с каждой стороны;</w:t>
      </w:r>
    </w:p>
    <w:p w14:paraId="5BC74A8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вдоль трасс трубопроводов, транспортирующих сжиженные углеводородные газы, нестабильные бензин и конденсат-в виде участка земли, ограниченного условными линиями, проходящими в 100 метрах от оси трубопровода с каждой стороны;</w:t>
      </w:r>
    </w:p>
    <w:p w14:paraId="078383D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вдоль трасс многониточных трубопроводов-в виде участка земли, ограниченного условными линиями, проходящими на указанных выше расстояниях от осей крайних трубопроводов;</w:t>
      </w:r>
    </w:p>
    <w:p w14:paraId="5B64FA8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14:paraId="4BEB4AA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вокруг емкостей для хранения и разгазирования конденсата, земляных амбаров для аварийного выпуска продукции-в виде участка земли, ограниченного замкнутой линией, отстоящей от границ территорий указанных объектов на 50 метров во все стороны;</w:t>
      </w:r>
    </w:p>
    <w:p w14:paraId="1C9BEB6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6.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w:t>
      </w:r>
      <w:r w:rsidRPr="00F15AED">
        <w:rPr>
          <w:rFonts w:ascii="Times New Roman" w:hAnsi="Times New Roman" w:cs="Times New Roman"/>
          <w:color w:val="000000"/>
          <w:sz w:val="24"/>
          <w:szCs w:val="24"/>
        </w:rPr>
        <w:lastRenderedPageBreak/>
        <w:t>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нефтепродуктов-в виде участка земли, ограниченного замкнутой линией, отстоящей от границ территорий указанных объектов на 100 метров во все стороны.</w:t>
      </w:r>
    </w:p>
    <w:p w14:paraId="24A3404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трубопроводов запрещается:</w:t>
      </w:r>
    </w:p>
    <w:p w14:paraId="25E6174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перемещать, засыпать и ломать опознавательные и сигнальные знаки, контрольно-измерительные пункты;</w:t>
      </w:r>
    </w:p>
    <w:p w14:paraId="0716A6D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0B0BC04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устраивать всякого рода свалки, выливать растворы кислот, солей и щелочей;</w:t>
      </w:r>
    </w:p>
    <w:p w14:paraId="5CDD324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местность-от аварийного разлива транспортируемой продукции;</w:t>
      </w:r>
    </w:p>
    <w:p w14:paraId="2CDE7B4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бросать якоря, проходить с отданными якорями, цепями, лотами, волокушами и тралами, производить дноуглубительные и землечерпальные работы;</w:t>
      </w:r>
    </w:p>
    <w:p w14:paraId="6E2C101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разводить огонь и размещать какие-либо открытые или закрытые источники огня.</w:t>
      </w:r>
    </w:p>
    <w:p w14:paraId="2B71E5C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охранных зонах трубопроводов без письменного разрешения предприятий трубопроводного транспорта запрещается:</w:t>
      </w:r>
    </w:p>
    <w:p w14:paraId="4B8999C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возводить любые постройки и сооружения;</w:t>
      </w:r>
    </w:p>
    <w:p w14:paraId="78DE2D6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7E7FCF4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сооружать проезды и переезды через трассы трубопроводов;</w:t>
      </w:r>
    </w:p>
    <w:p w14:paraId="083EFBE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устраивать стоянки автомобильного транспорта, тракторов и механизмов;</w:t>
      </w:r>
    </w:p>
    <w:p w14:paraId="7352C08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размещать сады и огороды;</w:t>
      </w:r>
    </w:p>
    <w:p w14:paraId="48B105A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производить мелиоративные земляные работы, сооружать оросительные и осушительные системы;</w:t>
      </w:r>
    </w:p>
    <w:p w14:paraId="4A32FFB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7. производить всякого рода открытые и подземные, горные, строительные, монтажные и взрывные работы, планировку грунта.</w:t>
      </w:r>
    </w:p>
    <w:p w14:paraId="218992E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14:paraId="35D4BBC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8.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14:paraId="3D3556D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Предприятиям трубопроводного транспорта разрешается:</w:t>
      </w:r>
    </w:p>
    <w:p w14:paraId="4250D51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14:paraId="320A9CA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14:paraId="5C299F3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14:paraId="43CD0EC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СП «Градостроительство. Планировка и застройка городских и сельских поселений». установлены расстояния от газопроводов до иных линейных объектов. СНиП 2.05.13-90 «Нефтепродуктопроводы, прокладываемые на территории городов и других населенных пунктов» устанавливает минимальные расстояния от нефтепродуктопроводов, прокладываемых на территории городов и других населенных пунктов, до зданий, сооружений и инженерных сетей.</w:t>
      </w:r>
    </w:p>
    <w:p w14:paraId="2CBD3C1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Требования к прохождению трасс линий связи и радиофикации, требования к</w:t>
      </w:r>
    </w:p>
    <w:p w14:paraId="72B8117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охране линий и сооружений связи и радиофикации определяются постановлением Правительства Российской Федерации от 09.06.1995 № 578 «Об утверждении Правил охраны линий и сооружений связи Российской Федерации» и СП «Градостроительство. Планировка и застройка городских и сельских поселений».</w:t>
      </w:r>
    </w:p>
    <w:p w14:paraId="1A837992" w14:textId="77777777" w:rsidR="004C6AA9" w:rsidRPr="00BD7ACF"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14:paraId="40DBA07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14:paraId="44A6F70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54608C0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трассах кабельных и воздушных линий связи и линий радиофикации:</w:t>
      </w:r>
    </w:p>
    <w:p w14:paraId="16E9E93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устанавливаются охранные зоны с особыми условиями использования:</w:t>
      </w:r>
    </w:p>
    <w:p w14:paraId="26A51E6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14:paraId="278B2D9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14:paraId="2160656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создаются просеки в лесных массивах и зеленых насаждениях:</w:t>
      </w:r>
    </w:p>
    <w:p w14:paraId="0A1EE3B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14:paraId="5E124E9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14:paraId="7F5D439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вдоль трассы кабеля связи – шириной не менее 6,0 метров (по 3,0 метра с каждой стороны от кабеля связи);</w:t>
      </w:r>
    </w:p>
    <w:p w14:paraId="37F761D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все работы в охранных зонах линий и сооружений связи, линий и сооружений</w:t>
      </w:r>
    </w:p>
    <w:p w14:paraId="2871F29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радиофикации выполняются с соблюдением действующих нормативных документов по правилам производства и приемки работ.</w:t>
      </w:r>
    </w:p>
    <w:p w14:paraId="3674512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14:paraId="27599417" w14:textId="77777777" w:rsidR="004C6AA9" w:rsidRPr="004C78E8"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14:paraId="3293112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СанПиНом 2.1.4.1110-02 и СП 31.13330.2012 источники хозяйственно-питьевого водоснабжения должны иметь зоны санитарной охраны (ЗСО).</w:t>
      </w:r>
    </w:p>
    <w:p w14:paraId="4F067E2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47228EB6"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13C9AF3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3B53955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1094111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а) для водотоков:</w:t>
      </w:r>
    </w:p>
    <w:p w14:paraId="1B5FFF2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вверх по течению – не менее 200 м от водозабора;</w:t>
      </w:r>
    </w:p>
    <w:p w14:paraId="4CCBB78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вниз по течению – не менее 100 м от водозабора;</w:t>
      </w:r>
    </w:p>
    <w:p w14:paraId="3E4BCF3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по прилегающему к водозабору берегу – не менее 100 м от линии уреза воды летне-осенней межени;</w:t>
      </w:r>
    </w:p>
    <w:p w14:paraId="7D5A4F4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14:paraId="0C9FEA6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6DF121D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14:paraId="56AC824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14:paraId="330E04B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14:paraId="3BD7485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Граница первого пояса ЗСО водопроводных сооружений принимается на расстоянии:</w:t>
      </w:r>
    </w:p>
    <w:p w14:paraId="4CFF922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от стен запасных и регулирующих емкостей, фильтров и контактных осветлителей – не менее 30 м;</w:t>
      </w:r>
    </w:p>
    <w:p w14:paraId="03973D9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от водонапорных башен – не менее 10 м;</w:t>
      </w:r>
    </w:p>
    <w:p w14:paraId="5C216AC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от остальных помещений (отстойники, реагентное хозяйство, склад хлора, насосные станции и др.) – не менее 15м.</w:t>
      </w:r>
    </w:p>
    <w:p w14:paraId="090AD16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Ширину санитарно-защитной полосы следует принимать по обе стороны от крайних линий водопровода:</w:t>
      </w:r>
    </w:p>
    <w:p w14:paraId="7F10263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при отсутствии грунтовых вод не менее 10 м при диаметре водоводов до 1 000 мм и не менее 20 м при диаметре водоводов более 1 000 мм;</w:t>
      </w:r>
    </w:p>
    <w:p w14:paraId="29972F5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при наличии грунтовых вод – не менее 50 м вне зависимости от диаметра водоводов.</w:t>
      </w:r>
    </w:p>
    <w:p w14:paraId="27FF5C1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Не допускается:</w:t>
      </w:r>
    </w:p>
    <w:p w14:paraId="0A7CCF8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посадка высокоствольных деревьев;</w:t>
      </w:r>
    </w:p>
    <w:p w14:paraId="71311F9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2.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0496BA2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размещение жилых и хозяйственно-бытовых зданий, проживание  людей;</w:t>
      </w:r>
    </w:p>
    <w:p w14:paraId="256F53A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закачка отработанных вод в подземные горизонты;</w:t>
      </w:r>
    </w:p>
    <w:p w14:paraId="3AE8714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подземное складирование твердых отходов;</w:t>
      </w:r>
    </w:p>
    <w:p w14:paraId="024E7B3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разработка недр земли;</w:t>
      </w:r>
    </w:p>
    <w:p w14:paraId="17D9152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7.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 эпидемиологического надзора, выданного с учетом заключения органов геологического контроля);</w:t>
      </w:r>
    </w:p>
    <w:p w14:paraId="7E0DCA9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8.размещение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72220DF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9. применение удобрений и ядохимикатов;</w:t>
      </w:r>
    </w:p>
    <w:p w14:paraId="1F7FD55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10. рубка леса главного пользования и реконструкции.</w:t>
      </w:r>
    </w:p>
    <w:p w14:paraId="06274AA3" w14:textId="77777777" w:rsidR="004C6AA9" w:rsidRPr="004C78E8"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4C78E8">
        <w:rPr>
          <w:rFonts w:ascii="Times New Roman" w:hAnsi="Times New Roman"/>
          <w:b/>
          <w:sz w:val="24"/>
          <w:szCs w:val="24"/>
        </w:rPr>
        <w:t>Водоохранная зона и прибрежная защитная полоса</w:t>
      </w:r>
    </w:p>
    <w:p w14:paraId="2C670A4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Водным кодексом Российской Федерации от 03.06.2006 №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80164E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38891DC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Ширина водоохранной зоны рек или ручьев устанавливается от их истока для рек или ручьев протяженностью:</w:t>
      </w:r>
    </w:p>
    <w:p w14:paraId="7F49358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до десяти километров – в размере пятидесяти метров;</w:t>
      </w:r>
    </w:p>
    <w:p w14:paraId="3697B07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от десяти до пятидесяти километров – в размере ста метров;</w:t>
      </w:r>
    </w:p>
    <w:p w14:paraId="7459D46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от пятидесяти километров и более – в размере двухсот метров.</w:t>
      </w:r>
    </w:p>
    <w:p w14:paraId="3536EB2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16E73E5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404E371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Водоохранные зоны магистральных или межхозяйственных каналов совпадают по ширине с полосами отводов таких каналов.</w:t>
      </w:r>
    </w:p>
    <w:p w14:paraId="13A33CE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7864267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35244DB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4CC63F0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6C6C7EF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Согласно ст. 65 Водного кодекса Российской Федерации в границах водоохранных зон запрещаются:</w:t>
      </w:r>
    </w:p>
    <w:p w14:paraId="195026B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использование сточных вод в целях регулирования плодородия почв;</w:t>
      </w:r>
    </w:p>
    <w:p w14:paraId="32E9477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3A67810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осуществление авиационных мер по борьбе с вредными организмами;</w:t>
      </w:r>
    </w:p>
    <w:p w14:paraId="2FCE2A2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33526D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91FD0C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549A72B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7) сброс сточных, в том числе дренажных, вод;</w:t>
      </w:r>
    </w:p>
    <w:p w14:paraId="442F7DF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6D00625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42CA90B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централизованные системы водоотведения (канализации), централизованные ливневые системы водоотведения;</w:t>
      </w:r>
    </w:p>
    <w:p w14:paraId="701F350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7841C78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0E9131A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732BC8B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71C0BD0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0A214CC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3A8C2D6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2EB7064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прибрежных защитных полос наряду с установленными ч. 15 ст. 65 Водного кодекса ограничениями запрещаются:</w:t>
      </w:r>
    </w:p>
    <w:p w14:paraId="3E79030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распашка земель;</w:t>
      </w:r>
    </w:p>
    <w:p w14:paraId="4374E0B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размещение отвалов размываемых грунтов;</w:t>
      </w:r>
    </w:p>
    <w:p w14:paraId="75DE359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выпас сельскохозяйственных животных и организация для них летних лагерей, ванн.</w:t>
      </w:r>
    </w:p>
    <w:p w14:paraId="68BA723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14:paraId="53BB8C5B" w14:textId="77777777" w:rsidR="004C6AA9" w:rsidRPr="004C78E8"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14:paraId="5D044EA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094972F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61CB7C7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1. Зоны затопления определяются в отношении:</w:t>
      </w:r>
    </w:p>
    <w:p w14:paraId="5671BC50"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64522AE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3F455BC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территорий, прилегающих к естественным водоемам, затапливаемых при уровнях воды однопроцентной обеспеченности;</w:t>
      </w:r>
    </w:p>
    <w:p w14:paraId="62DDC18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7056E7C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5107C2C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31C7E000" w14:textId="77777777" w:rsidR="004C6AA9" w:rsidRDefault="004C6AA9" w:rsidP="00454231">
      <w:pPr>
        <w:pStyle w:val="ConsNonformat"/>
        <w:widowControl/>
        <w:ind w:firstLine="709"/>
        <w:jc w:val="both"/>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5BE9311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1C0C6DE9"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2. использование сточных вод в целях регулирования плодородия почв;</w:t>
      </w:r>
    </w:p>
    <w:p w14:paraId="23E14C7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53FAD1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4. осуществление авиационных мер по борьбе с вредными организмами.</w:t>
      </w:r>
    </w:p>
    <w:p w14:paraId="46DF9A0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14:paraId="0B25D0FF" w14:textId="77777777" w:rsidR="004C6AA9" w:rsidRPr="004C78E8"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14:paraId="44CF8C2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14:paraId="69413D0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xml:space="preserve">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w:t>
      </w:r>
      <w:r w:rsidRPr="00F15AED">
        <w:rPr>
          <w:rFonts w:ascii="Times New Roman" w:hAnsi="Times New Roman" w:cs="Times New Roman"/>
          <w:color w:val="000000"/>
          <w:sz w:val="24"/>
          <w:szCs w:val="24"/>
        </w:rPr>
        <w:lastRenderedPageBreak/>
        <w:t>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06CF864C"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625FC70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Регламенты использования территории СЗЗ определены СанПиН 2.2.1/2.1.1.1200-03.</w:t>
      </w:r>
    </w:p>
    <w:p w14:paraId="0F636B4E" w14:textId="77777777" w:rsidR="004C6AA9" w:rsidRPr="004C78E8"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w:t>
      </w:r>
      <w:r>
        <w:rPr>
          <w:rFonts w:ascii="Times New Roman" w:hAnsi="Times New Roman"/>
          <w:b/>
          <w:sz w:val="24"/>
          <w:szCs w:val="24"/>
        </w:rPr>
        <w:t xml:space="preserve"> </w:t>
      </w:r>
      <w:r w:rsidRPr="004C78E8">
        <w:rPr>
          <w:rFonts w:ascii="Times New Roman" w:hAnsi="Times New Roman"/>
          <w:b/>
          <w:sz w:val="24"/>
          <w:szCs w:val="24"/>
        </w:rPr>
        <w:t>коммуникаций</w:t>
      </w:r>
    </w:p>
    <w:p w14:paraId="74184A4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целях обеспечения нормальной эксплуатации сооружений, устройств и других объектов транспорта на землях, прилегающих к землям,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14:paraId="62E76A4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К охранным зонам транспорта относятся земельные участки, необходимые для обеспечения сохранности, прочности и устойчивости сооружений, устройств и других объектов транспорта, а также земли с подвижными песками, прилегающие к землям транспорта.</w:t>
      </w:r>
    </w:p>
    <w:p w14:paraId="62E5EF6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целях обеспечения безопасности строительными нормами и правилами устанавливаются необходимые расстояния от сооружений, устройств и других объектов транспорта до населенных пунктов, промышленных, сельскохозяйственных и других предприятий, отдельных зданий и сооружений.</w:t>
      </w:r>
    </w:p>
    <w:p w14:paraId="2A1E1DA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Зоны земель специального охранного назначения не включаются в полосу отвода, но для них устанавливаются особые условия землепользования.</w:t>
      </w:r>
    </w:p>
    <w:p w14:paraId="60657F3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Порядок установления охранных зон, их размеров и режима пользования землями охранных зон определяется для каждого вида транспорта в соответствии с действующим законодательством.</w:t>
      </w:r>
    </w:p>
    <w:p w14:paraId="30CD529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Земли охранных зон транспорта остаются в пользовании других землепользователей и используются ими с соблюдением установленных ограничений.</w:t>
      </w:r>
    </w:p>
    <w:p w14:paraId="4FE74CBE" w14:textId="77777777" w:rsidR="004C6AA9" w:rsidRPr="004C78E8"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14:paraId="7777EA9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14:paraId="4E6F8D5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14:paraId="288DADB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- 75 метров для автомобильных дорог первой и второй категорий;</w:t>
      </w:r>
    </w:p>
    <w:p w14:paraId="5E4D923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- 50 метров для автомобильных дорог третьей и четвёртой категории;</w:t>
      </w:r>
    </w:p>
    <w:p w14:paraId="60EFB1F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- 25 метров для автомобильных дорог пятой категории;</w:t>
      </w:r>
    </w:p>
    <w:p w14:paraId="668BCE2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14:paraId="1C6FFA6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-150 метров для участков автомобильных дорог, построенных для объездов городов с численностью населения свыше 250 тысяч человек.</w:t>
      </w:r>
    </w:p>
    <w:p w14:paraId="0EE5BAD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границах придорожных полос автомобильных дорог в соответствии с</w:t>
      </w:r>
    </w:p>
    <w:p w14:paraId="1E3D0B1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положениями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допускаются при наличии согласия в письменной форме владельца автомобильной дороги:</w:t>
      </w:r>
    </w:p>
    <w:p w14:paraId="26DF546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14:paraId="60B61EED"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14:paraId="45CD61AF" w14:textId="77777777" w:rsidR="004C6AA9" w:rsidRPr="00BD7ACF"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i/>
          <w:sz w:val="24"/>
          <w:szCs w:val="24"/>
        </w:rPr>
      </w:pPr>
      <w:r w:rsidRPr="004C78E8">
        <w:rPr>
          <w:rFonts w:ascii="Times New Roman" w:hAnsi="Times New Roman"/>
          <w:b/>
          <w:sz w:val="24"/>
          <w:szCs w:val="24"/>
        </w:rPr>
        <w:t>Охранные зоны объектов теплоснабжения</w:t>
      </w:r>
    </w:p>
    <w:p w14:paraId="73294C8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использования земельных участков и объектов капитального строительства в зонах с особыми условиями использования территории тепловых сетей устанавливаются на основании СНиП 41-02-2003 «Тепловые сети»; СП «Градостроительство. Планировка и застройка городских и сельских поселений».</w:t>
      </w:r>
    </w:p>
    <w:p w14:paraId="12694AE8" w14:textId="77777777" w:rsidR="004C6AA9" w:rsidRPr="00AD6485" w:rsidRDefault="004C6AA9" w:rsidP="00454231">
      <w:pPr>
        <w:tabs>
          <w:tab w:val="left" w:pos="1542"/>
        </w:tabs>
        <w:spacing w:after="0" w:line="240" w:lineRule="auto"/>
        <w:ind w:firstLine="709"/>
        <w:jc w:val="both"/>
        <w:rPr>
          <w:rFonts w:ascii="Times New Roman" w:hAnsi="Times New Roman"/>
          <w:b/>
          <w:i/>
          <w:sz w:val="24"/>
          <w:szCs w:val="24"/>
        </w:rPr>
      </w:pPr>
      <w:r w:rsidRPr="00AD6485">
        <w:rPr>
          <w:rFonts w:ascii="Times New Roman" w:hAnsi="Times New Roman"/>
          <w:b/>
          <w:sz w:val="24"/>
          <w:szCs w:val="24"/>
        </w:rPr>
        <w:t>Охранные зоны объектов водоотведения</w:t>
      </w:r>
    </w:p>
    <w:p w14:paraId="6C6B6FE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использования земельных участков и объектов капитального</w:t>
      </w:r>
    </w:p>
    <w:p w14:paraId="70B212D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строительства в зонах с особыми условиями использования территории сетей канализации, а также общегородских коллекторов инженерных коммуникаций устанавливаются в соответствии с СП «Градостроительство. Планировка и застройка городских и сельских поселений».</w:t>
      </w:r>
    </w:p>
    <w:p w14:paraId="7A8AAFF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Расстояние от подземных сетей канализации (бытовой и дождевой) составляет:</w:t>
      </w:r>
    </w:p>
    <w:p w14:paraId="358E083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фундаментов зданий и сооружений – 3 метра;</w:t>
      </w:r>
    </w:p>
    <w:p w14:paraId="24DE5D0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фундаментов ограждений предприятий, эстакад, опор контактной сети и связи, железных дорог – 1,5 метра;</w:t>
      </w:r>
    </w:p>
    <w:p w14:paraId="01A3CC15"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оси крайнего пути железных дорог колеи 1520 мм, но не менее глубины траншей до подошвы насыпи и бровки выемки – 4 метра;</w:t>
      </w:r>
    </w:p>
    <w:p w14:paraId="03D902B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оси крайнего пути железных дорог колеи 750 мм и трамвая–2,8 метра;</w:t>
      </w:r>
    </w:p>
    <w:p w14:paraId="374B06F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бортового камня улицы, дорог и (кромки проезжей части, укрепленной полосы обочины) – 1,5 метра;</w:t>
      </w:r>
    </w:p>
    <w:p w14:paraId="545641AB"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наружной бровки кювета или подошвы насыпи дороги – 1 метр;</w:t>
      </w:r>
    </w:p>
    <w:p w14:paraId="0C223037"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фундаментов опор воздушных линий электропередачи напряжением до 1 кВ наружного освещения, контактной сети трамваев и троллейбусов–1 метр;</w:t>
      </w:r>
    </w:p>
    <w:p w14:paraId="16A06176"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фундаментов опор воздушных линий электропередачи напряжением св. 1 до 35 кВ – 2 метра;</w:t>
      </w:r>
    </w:p>
    <w:p w14:paraId="21C7972E"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до фундаментов опор воздушных линий электропередачи напряжением св. 35 до 110 кВ и выше – 3 метра.</w:t>
      </w:r>
    </w:p>
    <w:p w14:paraId="00FF72BE" w14:textId="77777777" w:rsidR="004C6AA9" w:rsidRPr="004C78E8"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14:paraId="62E18AE2"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14:paraId="0199F239" w14:textId="77777777" w:rsidR="004C6AA9" w:rsidRPr="004C78E8" w:rsidRDefault="004C6AA9" w:rsidP="00454231">
      <w:pPr>
        <w:pStyle w:val="a4"/>
        <w:widowControl w:val="0"/>
        <w:tabs>
          <w:tab w:val="left" w:pos="1542"/>
        </w:tabs>
        <w:autoSpaceDE w:val="0"/>
        <w:autoSpaceDN w:val="0"/>
        <w:spacing w:after="0" w:line="240" w:lineRule="auto"/>
        <w:ind w:left="0" w:firstLine="70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14:paraId="09EE25C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lastRenderedPageBreak/>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14:paraId="102C68E4"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12C09BC8"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0224F22F"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14:paraId="5E6B987A"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60C566A3"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14:paraId="0FFF5A01" w14:textId="77777777" w:rsidR="004C6AA9" w:rsidRPr="00F15AED" w:rsidRDefault="004C6AA9" w:rsidP="00454231">
      <w:pPr>
        <w:pStyle w:val="ConsNonformat"/>
        <w:widowControl/>
        <w:ind w:firstLine="709"/>
        <w:jc w:val="both"/>
        <w:rPr>
          <w:rFonts w:ascii="Times New Roman" w:hAnsi="Times New Roman" w:cs="Times New Roman"/>
          <w:color w:val="000000"/>
          <w:sz w:val="24"/>
          <w:szCs w:val="24"/>
        </w:rPr>
      </w:pPr>
      <w:r w:rsidRPr="00F15AED">
        <w:rPr>
          <w:rFonts w:ascii="Times New Roman" w:hAnsi="Times New Roman" w:cs="Times New Roman"/>
          <w:color w:val="000000"/>
          <w:sz w:val="24"/>
          <w:szCs w:val="24"/>
        </w:rPr>
        <w:t>СЗЗ не может рассматриваться как территория для размещения коллективных или индивидуальных дачных и садово-огородных участков.</w:t>
      </w:r>
    </w:p>
    <w:p w14:paraId="522C8339" w14:textId="77777777" w:rsidR="004C6AA9" w:rsidRPr="00FF1C2E" w:rsidRDefault="004C6AA9" w:rsidP="00454231">
      <w:pPr>
        <w:spacing w:after="0" w:line="240" w:lineRule="auto"/>
        <w:ind w:firstLine="709"/>
        <w:jc w:val="both"/>
        <w:rPr>
          <w:rFonts w:ascii="Times New Roman" w:eastAsia="Times New Roman" w:hAnsi="Times New Roman" w:cs="Times New Roman"/>
          <w:b/>
          <w:sz w:val="26"/>
          <w:szCs w:val="26"/>
        </w:rPr>
      </w:pPr>
    </w:p>
    <w:p w14:paraId="10B2F7A7" w14:textId="77777777" w:rsidR="002536EF" w:rsidRPr="00FF1C2E" w:rsidRDefault="002536EF" w:rsidP="00454231">
      <w:pPr>
        <w:autoSpaceDE w:val="0"/>
        <w:autoSpaceDN w:val="0"/>
        <w:adjustRightInd w:val="0"/>
        <w:spacing w:after="0" w:line="240" w:lineRule="auto"/>
        <w:ind w:firstLine="709"/>
        <w:jc w:val="both"/>
        <w:rPr>
          <w:rFonts w:ascii="Times New Roman" w:hAnsi="Times New Roman" w:cs="Times New Roman"/>
        </w:rPr>
      </w:pPr>
    </w:p>
    <w:sectPr w:rsidR="002536EF" w:rsidRPr="00FF1C2E" w:rsidSect="0067741C">
      <w:footerReference w:type="default" r:id="rId57"/>
      <w:footerReference w:type="first" r:id="rId58"/>
      <w:pgSz w:w="11906" w:h="16838"/>
      <w:pgMar w:top="851" w:right="851" w:bottom="851" w:left="1701" w:header="737"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2036" w14:textId="77777777" w:rsidR="00DC6C10" w:rsidRDefault="00DC6C10" w:rsidP="00DC4A7B">
      <w:pPr>
        <w:spacing w:after="0" w:line="240" w:lineRule="auto"/>
      </w:pPr>
      <w:r>
        <w:separator/>
      </w:r>
    </w:p>
  </w:endnote>
  <w:endnote w:type="continuationSeparator" w:id="0">
    <w:p w14:paraId="54D29EA4" w14:textId="77777777" w:rsidR="00DC6C10" w:rsidRDefault="00DC6C10" w:rsidP="00DC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268729"/>
      <w:docPartObj>
        <w:docPartGallery w:val="Page Numbers (Bottom of Page)"/>
        <w:docPartUnique/>
      </w:docPartObj>
    </w:sdtPr>
    <w:sdtEndPr/>
    <w:sdtContent>
      <w:p w14:paraId="477264D2" w14:textId="77777777" w:rsidR="00A30666" w:rsidRDefault="00A30666">
        <w:pPr>
          <w:pStyle w:val="af5"/>
          <w:jc w:val="center"/>
        </w:pPr>
        <w:r>
          <w:fldChar w:fldCharType="begin"/>
        </w:r>
        <w:r>
          <w:instrText>PAGE   \* MERGEFORMAT</w:instrText>
        </w:r>
        <w:r>
          <w:fldChar w:fldCharType="separate"/>
        </w:r>
        <w:r w:rsidR="00245790">
          <w:rPr>
            <w:noProof/>
          </w:rPr>
          <w:t>- 53 -</w:t>
        </w:r>
        <w:r>
          <w:fldChar w:fldCharType="end"/>
        </w:r>
      </w:p>
    </w:sdtContent>
  </w:sdt>
  <w:p w14:paraId="0A92A77B" w14:textId="77777777" w:rsidR="00A30666" w:rsidRDefault="00A30666">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CBD1" w14:textId="77777777" w:rsidR="00A30666" w:rsidRDefault="00A30666">
    <w:pPr>
      <w:pStyle w:val="af5"/>
      <w:jc w:val="center"/>
    </w:pPr>
  </w:p>
  <w:p w14:paraId="5164E5E5" w14:textId="77777777" w:rsidR="00A30666" w:rsidRDefault="00A30666" w:rsidP="00473735">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0CA4E" w14:textId="77777777" w:rsidR="00DC6C10" w:rsidRDefault="00DC6C10" w:rsidP="00DC4A7B">
      <w:pPr>
        <w:spacing w:after="0" w:line="240" w:lineRule="auto"/>
      </w:pPr>
      <w:r>
        <w:separator/>
      </w:r>
    </w:p>
  </w:footnote>
  <w:footnote w:type="continuationSeparator" w:id="0">
    <w:p w14:paraId="2C2D1543" w14:textId="77777777" w:rsidR="00DC6C10" w:rsidRDefault="00DC6C10" w:rsidP="00DC4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8D4"/>
    <w:multiLevelType w:val="hybridMultilevel"/>
    <w:tmpl w:val="C1743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E1ADA"/>
    <w:multiLevelType w:val="hybridMultilevel"/>
    <w:tmpl w:val="95DCC012"/>
    <w:lvl w:ilvl="0" w:tplc="1750A70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57D2F54"/>
    <w:multiLevelType w:val="hybridMultilevel"/>
    <w:tmpl w:val="5678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6B7221"/>
    <w:multiLevelType w:val="hybridMultilevel"/>
    <w:tmpl w:val="69D459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6E1046B"/>
    <w:multiLevelType w:val="hybridMultilevel"/>
    <w:tmpl w:val="D9B0F770"/>
    <w:lvl w:ilvl="0" w:tplc="D80E3D6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577113"/>
    <w:multiLevelType w:val="hybridMultilevel"/>
    <w:tmpl w:val="866EB3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1570160E"/>
    <w:multiLevelType w:val="hybridMultilevel"/>
    <w:tmpl w:val="F58C85FE"/>
    <w:lvl w:ilvl="0" w:tplc="264ED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EBA082E"/>
    <w:multiLevelType w:val="hybridMultilevel"/>
    <w:tmpl w:val="F95E5264"/>
    <w:lvl w:ilvl="0" w:tplc="32E0069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EFA2360"/>
    <w:multiLevelType w:val="hybridMultilevel"/>
    <w:tmpl w:val="9D82FF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A82AE4"/>
    <w:multiLevelType w:val="hybridMultilevel"/>
    <w:tmpl w:val="0A6081AE"/>
    <w:lvl w:ilvl="0" w:tplc="59BAB1B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C71A35"/>
    <w:multiLevelType w:val="hybridMultilevel"/>
    <w:tmpl w:val="F5BCF388"/>
    <w:lvl w:ilvl="0" w:tplc="F0D80F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43A793C"/>
    <w:multiLevelType w:val="hybridMultilevel"/>
    <w:tmpl w:val="E424B70A"/>
    <w:lvl w:ilvl="0" w:tplc="420C502A">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60372F5"/>
    <w:multiLevelType w:val="hybridMultilevel"/>
    <w:tmpl w:val="2850CF00"/>
    <w:lvl w:ilvl="0" w:tplc="1A00D11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0CB1C72"/>
    <w:multiLevelType w:val="hybridMultilevel"/>
    <w:tmpl w:val="ABAC6AD2"/>
    <w:lvl w:ilvl="0" w:tplc="7868B6C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5C509C"/>
    <w:multiLevelType w:val="hybridMultilevel"/>
    <w:tmpl w:val="065A0A18"/>
    <w:lvl w:ilvl="0" w:tplc="B0E6E364">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8F6675D"/>
    <w:multiLevelType w:val="hybridMultilevel"/>
    <w:tmpl w:val="69961B50"/>
    <w:lvl w:ilvl="0" w:tplc="32E006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CA655F"/>
    <w:multiLevelType w:val="hybridMultilevel"/>
    <w:tmpl w:val="48A2FC88"/>
    <w:lvl w:ilvl="0" w:tplc="32E006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2B443D7"/>
    <w:multiLevelType w:val="hybridMultilevel"/>
    <w:tmpl w:val="B066C07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431D6807"/>
    <w:multiLevelType w:val="hybridMultilevel"/>
    <w:tmpl w:val="83F81F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3E2124"/>
    <w:multiLevelType w:val="hybridMultilevel"/>
    <w:tmpl w:val="1B7CCB4C"/>
    <w:lvl w:ilvl="0" w:tplc="3528AEAA">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5F62A47"/>
    <w:multiLevelType w:val="hybridMultilevel"/>
    <w:tmpl w:val="90904650"/>
    <w:lvl w:ilvl="0" w:tplc="7868B6C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7B2C1F"/>
    <w:multiLevelType w:val="hybridMultilevel"/>
    <w:tmpl w:val="78BC44CA"/>
    <w:lvl w:ilvl="0" w:tplc="3A4A7882">
      <w:start w:val="1"/>
      <w:numFmt w:val="decimal"/>
      <w:suff w:val="space"/>
      <w:lvlText w:val="%1."/>
      <w:lvlJc w:val="left"/>
      <w:pPr>
        <w:ind w:left="720" w:hanging="360"/>
      </w:pPr>
      <w:rPr>
        <w:rFonts w:hint="default"/>
        <w:b w:val="0"/>
        <w:bCs/>
        <w:i w:val="0"/>
        <w:i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A0261AF"/>
    <w:multiLevelType w:val="hybridMultilevel"/>
    <w:tmpl w:val="0BDA0BB8"/>
    <w:lvl w:ilvl="0" w:tplc="6816B11C">
      <w:start w:val="1"/>
      <w:numFmt w:val="decimal"/>
      <w:suff w:val="space"/>
      <w:lvlText w:val="%1)"/>
      <w:lvlJc w:val="left"/>
      <w:pPr>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54C7A56"/>
    <w:multiLevelType w:val="hybridMultilevel"/>
    <w:tmpl w:val="13AC064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A3D0EF8"/>
    <w:multiLevelType w:val="hybridMultilevel"/>
    <w:tmpl w:val="8006E7FA"/>
    <w:lvl w:ilvl="0" w:tplc="166ECAB0">
      <w:start w:val="1"/>
      <w:numFmt w:val="decimal"/>
      <w:lvlText w:val="%1."/>
      <w:lvlJc w:val="left"/>
      <w:pPr>
        <w:ind w:left="900" w:hanging="360"/>
      </w:pPr>
      <w:rPr>
        <w:rFonts w:ascii="Arial" w:hAnsi="Arial" w:cs="Arial" w:hint="default"/>
        <w:color w:val="333333"/>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A6D5D07"/>
    <w:multiLevelType w:val="hybridMultilevel"/>
    <w:tmpl w:val="4B1256D8"/>
    <w:lvl w:ilvl="0" w:tplc="75000EC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5401B4"/>
    <w:multiLevelType w:val="hybridMultilevel"/>
    <w:tmpl w:val="077C5B54"/>
    <w:lvl w:ilvl="0" w:tplc="7868B6C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3" w15:restartNumberingAfterBreak="0">
    <w:nsid w:val="640307E8"/>
    <w:multiLevelType w:val="hybridMultilevel"/>
    <w:tmpl w:val="F1527B06"/>
    <w:lvl w:ilvl="0" w:tplc="3C6E97E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705ECE"/>
    <w:multiLevelType w:val="hybridMultilevel"/>
    <w:tmpl w:val="CF4E8E72"/>
    <w:lvl w:ilvl="0" w:tplc="BE72D4D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ED1663"/>
    <w:multiLevelType w:val="hybridMultilevel"/>
    <w:tmpl w:val="984E6B8A"/>
    <w:lvl w:ilvl="0" w:tplc="144CEA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65B06872"/>
    <w:multiLevelType w:val="hybridMultilevel"/>
    <w:tmpl w:val="6A0E3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0C3390"/>
    <w:multiLevelType w:val="hybridMultilevel"/>
    <w:tmpl w:val="CCD23E96"/>
    <w:lvl w:ilvl="0" w:tplc="D80E3D6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7A16701"/>
    <w:multiLevelType w:val="hybridMultilevel"/>
    <w:tmpl w:val="8CF05F6C"/>
    <w:lvl w:ilvl="0" w:tplc="B126904E">
      <w:start w:val="1"/>
      <w:numFmt w:val="decimal"/>
      <w:suff w:val="space"/>
      <w:lvlText w:val="%1)"/>
      <w:lvlJc w:val="left"/>
      <w:pPr>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6E8D5CDF"/>
    <w:multiLevelType w:val="hybridMultilevel"/>
    <w:tmpl w:val="401A86E6"/>
    <w:lvl w:ilvl="0" w:tplc="32E006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410EED"/>
    <w:multiLevelType w:val="hybridMultilevel"/>
    <w:tmpl w:val="79B23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E72ADD"/>
    <w:multiLevelType w:val="hybridMultilevel"/>
    <w:tmpl w:val="3DE851E0"/>
    <w:lvl w:ilvl="0" w:tplc="32E006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92C5EC1"/>
    <w:multiLevelType w:val="hybridMultilevel"/>
    <w:tmpl w:val="A52CF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E81BD4"/>
    <w:multiLevelType w:val="hybridMultilevel"/>
    <w:tmpl w:val="ED822614"/>
    <w:lvl w:ilvl="0" w:tplc="435806B0">
      <w:start w:val="1"/>
      <w:numFmt w:val="decimal"/>
      <w:suff w:val="space"/>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BE78FC"/>
    <w:multiLevelType w:val="hybridMultilevel"/>
    <w:tmpl w:val="EC38D458"/>
    <w:lvl w:ilvl="0" w:tplc="76D2B90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1"/>
  </w:num>
  <w:num w:numId="3">
    <w:abstractNumId w:val="7"/>
  </w:num>
  <w:num w:numId="4">
    <w:abstractNumId w:val="9"/>
  </w:num>
  <w:num w:numId="5">
    <w:abstractNumId w:val="19"/>
  </w:num>
  <w:num w:numId="6">
    <w:abstractNumId w:val="6"/>
  </w:num>
  <w:num w:numId="7">
    <w:abstractNumId w:val="33"/>
  </w:num>
  <w:num w:numId="8">
    <w:abstractNumId w:val="35"/>
  </w:num>
  <w:num w:numId="9">
    <w:abstractNumId w:val="2"/>
  </w:num>
  <w:num w:numId="10">
    <w:abstractNumId w:val="42"/>
  </w:num>
  <w:num w:numId="11">
    <w:abstractNumId w:val="40"/>
  </w:num>
  <w:num w:numId="12">
    <w:abstractNumId w:val="36"/>
  </w:num>
  <w:num w:numId="13">
    <w:abstractNumId w:val="1"/>
  </w:num>
  <w:num w:numId="14">
    <w:abstractNumId w:val="22"/>
  </w:num>
  <w:num w:numId="15">
    <w:abstractNumId w:val="25"/>
  </w:num>
  <w:num w:numId="16">
    <w:abstractNumId w:val="14"/>
  </w:num>
  <w:num w:numId="17">
    <w:abstractNumId w:val="13"/>
  </w:num>
  <w:num w:numId="18">
    <w:abstractNumId w:val="17"/>
  </w:num>
  <w:num w:numId="19">
    <w:abstractNumId w:val="28"/>
  </w:num>
  <w:num w:numId="20">
    <w:abstractNumId w:val="23"/>
  </w:num>
  <w:num w:numId="21">
    <w:abstractNumId w:val="44"/>
  </w:num>
  <w:num w:numId="22">
    <w:abstractNumId w:val="3"/>
  </w:num>
  <w:num w:numId="23">
    <w:abstractNumId w:val="24"/>
  </w:num>
  <w:num w:numId="24">
    <w:abstractNumId w:val="4"/>
  </w:num>
  <w:num w:numId="25">
    <w:abstractNumId w:val="37"/>
  </w:num>
  <w:num w:numId="26">
    <w:abstractNumId w:val="15"/>
  </w:num>
  <w:num w:numId="27">
    <w:abstractNumId w:val="8"/>
  </w:num>
  <w:num w:numId="28">
    <w:abstractNumId w:val="0"/>
  </w:num>
  <w:num w:numId="29">
    <w:abstractNumId w:val="30"/>
  </w:num>
  <w:num w:numId="30">
    <w:abstractNumId w:val="21"/>
  </w:num>
  <w:num w:numId="31">
    <w:abstractNumId w:val="5"/>
  </w:num>
  <w:num w:numId="32">
    <w:abstractNumId w:val="34"/>
  </w:num>
  <w:num w:numId="33">
    <w:abstractNumId w:val="29"/>
  </w:num>
  <w:num w:numId="34">
    <w:abstractNumId w:val="11"/>
  </w:num>
  <w:num w:numId="35">
    <w:abstractNumId w:val="20"/>
  </w:num>
  <w:num w:numId="36">
    <w:abstractNumId w:val="12"/>
  </w:num>
  <w:num w:numId="37">
    <w:abstractNumId w:val="39"/>
  </w:num>
  <w:num w:numId="38">
    <w:abstractNumId w:val="43"/>
  </w:num>
  <w:num w:numId="39">
    <w:abstractNumId w:val="38"/>
  </w:num>
  <w:num w:numId="40">
    <w:abstractNumId w:val="10"/>
  </w:num>
  <w:num w:numId="41">
    <w:abstractNumId w:val="16"/>
  </w:num>
  <w:num w:numId="42">
    <w:abstractNumId w:val="41"/>
  </w:num>
  <w:num w:numId="43">
    <w:abstractNumId w:val="18"/>
  </w:num>
  <w:num w:numId="44">
    <w:abstractNumId w:val="26"/>
  </w:num>
  <w:num w:numId="45">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16"/>
    <w:rsid w:val="00002265"/>
    <w:rsid w:val="00004E69"/>
    <w:rsid w:val="0000639B"/>
    <w:rsid w:val="0001534B"/>
    <w:rsid w:val="00015808"/>
    <w:rsid w:val="0002672F"/>
    <w:rsid w:val="00033EA0"/>
    <w:rsid w:val="0003624F"/>
    <w:rsid w:val="00042AC9"/>
    <w:rsid w:val="00046FE2"/>
    <w:rsid w:val="00053C4A"/>
    <w:rsid w:val="000653E6"/>
    <w:rsid w:val="00065F8F"/>
    <w:rsid w:val="00071991"/>
    <w:rsid w:val="00073154"/>
    <w:rsid w:val="0007368F"/>
    <w:rsid w:val="00073EDC"/>
    <w:rsid w:val="00074632"/>
    <w:rsid w:val="000750D4"/>
    <w:rsid w:val="00095B07"/>
    <w:rsid w:val="000A3A40"/>
    <w:rsid w:val="000A4388"/>
    <w:rsid w:val="000A595B"/>
    <w:rsid w:val="000A75A1"/>
    <w:rsid w:val="000B07BD"/>
    <w:rsid w:val="000C0BCF"/>
    <w:rsid w:val="000C4461"/>
    <w:rsid w:val="000C4519"/>
    <w:rsid w:val="000C4CD0"/>
    <w:rsid w:val="000E10F9"/>
    <w:rsid w:val="000E1C94"/>
    <w:rsid w:val="000F5E16"/>
    <w:rsid w:val="00105553"/>
    <w:rsid w:val="00110640"/>
    <w:rsid w:val="00111048"/>
    <w:rsid w:val="00112E5A"/>
    <w:rsid w:val="001162A7"/>
    <w:rsid w:val="00124480"/>
    <w:rsid w:val="001245E1"/>
    <w:rsid w:val="0012576C"/>
    <w:rsid w:val="001337E3"/>
    <w:rsid w:val="00144102"/>
    <w:rsid w:val="0015632D"/>
    <w:rsid w:val="00176795"/>
    <w:rsid w:val="00183542"/>
    <w:rsid w:val="00193B66"/>
    <w:rsid w:val="001A26DE"/>
    <w:rsid w:val="001B29F3"/>
    <w:rsid w:val="001B58D1"/>
    <w:rsid w:val="001C1A27"/>
    <w:rsid w:val="001C1C45"/>
    <w:rsid w:val="001C5D1F"/>
    <w:rsid w:val="001C60B6"/>
    <w:rsid w:val="001D61FB"/>
    <w:rsid w:val="001F411D"/>
    <w:rsid w:val="001F427B"/>
    <w:rsid w:val="001F64AA"/>
    <w:rsid w:val="001F6C7A"/>
    <w:rsid w:val="00201F1D"/>
    <w:rsid w:val="00202516"/>
    <w:rsid w:val="00205AFB"/>
    <w:rsid w:val="002120CE"/>
    <w:rsid w:val="002348D5"/>
    <w:rsid w:val="0023596B"/>
    <w:rsid w:val="0024035D"/>
    <w:rsid w:val="00240B58"/>
    <w:rsid w:val="00245790"/>
    <w:rsid w:val="002524D3"/>
    <w:rsid w:val="002536EF"/>
    <w:rsid w:val="0026055E"/>
    <w:rsid w:val="00260987"/>
    <w:rsid w:val="00273922"/>
    <w:rsid w:val="00282287"/>
    <w:rsid w:val="0028232A"/>
    <w:rsid w:val="00287C9F"/>
    <w:rsid w:val="002A1416"/>
    <w:rsid w:val="002A297B"/>
    <w:rsid w:val="002A2E3F"/>
    <w:rsid w:val="002A4786"/>
    <w:rsid w:val="002C1528"/>
    <w:rsid w:val="002C38DD"/>
    <w:rsid w:val="002C4A10"/>
    <w:rsid w:val="002D03C5"/>
    <w:rsid w:val="002D4623"/>
    <w:rsid w:val="002D6DED"/>
    <w:rsid w:val="002E3C94"/>
    <w:rsid w:val="002E5EDB"/>
    <w:rsid w:val="002F4E37"/>
    <w:rsid w:val="0031568A"/>
    <w:rsid w:val="0035151F"/>
    <w:rsid w:val="00360722"/>
    <w:rsid w:val="00372C38"/>
    <w:rsid w:val="00381E58"/>
    <w:rsid w:val="00391DF0"/>
    <w:rsid w:val="003969CD"/>
    <w:rsid w:val="00397CC5"/>
    <w:rsid w:val="003A20C9"/>
    <w:rsid w:val="003A39D8"/>
    <w:rsid w:val="003B3707"/>
    <w:rsid w:val="003B3A76"/>
    <w:rsid w:val="003B5374"/>
    <w:rsid w:val="003C0052"/>
    <w:rsid w:val="003C3AC8"/>
    <w:rsid w:val="003C461D"/>
    <w:rsid w:val="003D047F"/>
    <w:rsid w:val="003D191E"/>
    <w:rsid w:val="003D4713"/>
    <w:rsid w:val="003D5819"/>
    <w:rsid w:val="003E6A00"/>
    <w:rsid w:val="003E6A3A"/>
    <w:rsid w:val="003E7062"/>
    <w:rsid w:val="003E7920"/>
    <w:rsid w:val="003F1A08"/>
    <w:rsid w:val="003F2256"/>
    <w:rsid w:val="003F7987"/>
    <w:rsid w:val="00400582"/>
    <w:rsid w:val="004107BD"/>
    <w:rsid w:val="00410B18"/>
    <w:rsid w:val="00414498"/>
    <w:rsid w:val="00416E76"/>
    <w:rsid w:val="0042023E"/>
    <w:rsid w:val="004205AD"/>
    <w:rsid w:val="0042243E"/>
    <w:rsid w:val="00425B8C"/>
    <w:rsid w:val="00446628"/>
    <w:rsid w:val="00446A6B"/>
    <w:rsid w:val="00454231"/>
    <w:rsid w:val="00454E63"/>
    <w:rsid w:val="0046115C"/>
    <w:rsid w:val="00462A4D"/>
    <w:rsid w:val="00473735"/>
    <w:rsid w:val="0047463C"/>
    <w:rsid w:val="00477918"/>
    <w:rsid w:val="00490689"/>
    <w:rsid w:val="00497733"/>
    <w:rsid w:val="004B0D12"/>
    <w:rsid w:val="004C0DBE"/>
    <w:rsid w:val="004C30E7"/>
    <w:rsid w:val="004C6AA9"/>
    <w:rsid w:val="004C7CF1"/>
    <w:rsid w:val="004D2497"/>
    <w:rsid w:val="004D67AF"/>
    <w:rsid w:val="004E2CF5"/>
    <w:rsid w:val="004E3E85"/>
    <w:rsid w:val="004F2421"/>
    <w:rsid w:val="004F2630"/>
    <w:rsid w:val="00501059"/>
    <w:rsid w:val="0051792C"/>
    <w:rsid w:val="00523D58"/>
    <w:rsid w:val="005341E4"/>
    <w:rsid w:val="00534A05"/>
    <w:rsid w:val="00536920"/>
    <w:rsid w:val="00537002"/>
    <w:rsid w:val="00545581"/>
    <w:rsid w:val="0054785E"/>
    <w:rsid w:val="00550A5C"/>
    <w:rsid w:val="0055346E"/>
    <w:rsid w:val="005562F9"/>
    <w:rsid w:val="0056016D"/>
    <w:rsid w:val="005606D6"/>
    <w:rsid w:val="0056094B"/>
    <w:rsid w:val="00564A81"/>
    <w:rsid w:val="00566A6B"/>
    <w:rsid w:val="00577EF6"/>
    <w:rsid w:val="005800BF"/>
    <w:rsid w:val="005A3105"/>
    <w:rsid w:val="005A476F"/>
    <w:rsid w:val="005C3605"/>
    <w:rsid w:val="005C6213"/>
    <w:rsid w:val="005D59BA"/>
    <w:rsid w:val="005E6FF7"/>
    <w:rsid w:val="005F4068"/>
    <w:rsid w:val="00611D1A"/>
    <w:rsid w:val="00611E6C"/>
    <w:rsid w:val="00614A8D"/>
    <w:rsid w:val="00616B09"/>
    <w:rsid w:val="00620839"/>
    <w:rsid w:val="00621F58"/>
    <w:rsid w:val="00622C7F"/>
    <w:rsid w:val="00630E83"/>
    <w:rsid w:val="006327F9"/>
    <w:rsid w:val="006341F6"/>
    <w:rsid w:val="00634357"/>
    <w:rsid w:val="00634DE4"/>
    <w:rsid w:val="0063678A"/>
    <w:rsid w:val="006440E4"/>
    <w:rsid w:val="00666180"/>
    <w:rsid w:val="00672E01"/>
    <w:rsid w:val="0067741C"/>
    <w:rsid w:val="0068421A"/>
    <w:rsid w:val="0068426A"/>
    <w:rsid w:val="006A2BB0"/>
    <w:rsid w:val="006A54ED"/>
    <w:rsid w:val="006A5781"/>
    <w:rsid w:val="006B22DE"/>
    <w:rsid w:val="006B4C4A"/>
    <w:rsid w:val="006B5914"/>
    <w:rsid w:val="006C14E7"/>
    <w:rsid w:val="006C4D50"/>
    <w:rsid w:val="006E1925"/>
    <w:rsid w:val="006E39C1"/>
    <w:rsid w:val="006E45EF"/>
    <w:rsid w:val="006E7FAE"/>
    <w:rsid w:val="00706AE2"/>
    <w:rsid w:val="0071086B"/>
    <w:rsid w:val="00713178"/>
    <w:rsid w:val="00715515"/>
    <w:rsid w:val="00722610"/>
    <w:rsid w:val="007259E7"/>
    <w:rsid w:val="00730C36"/>
    <w:rsid w:val="0073197D"/>
    <w:rsid w:val="00733359"/>
    <w:rsid w:val="0074116F"/>
    <w:rsid w:val="00750A27"/>
    <w:rsid w:val="00753367"/>
    <w:rsid w:val="007607EA"/>
    <w:rsid w:val="00767AFC"/>
    <w:rsid w:val="007736D7"/>
    <w:rsid w:val="00776BCA"/>
    <w:rsid w:val="00777066"/>
    <w:rsid w:val="00787EB5"/>
    <w:rsid w:val="00790EFB"/>
    <w:rsid w:val="00795236"/>
    <w:rsid w:val="00795553"/>
    <w:rsid w:val="007B0D29"/>
    <w:rsid w:val="007B3AB5"/>
    <w:rsid w:val="007B692A"/>
    <w:rsid w:val="007C45BC"/>
    <w:rsid w:val="007D3064"/>
    <w:rsid w:val="007E3CED"/>
    <w:rsid w:val="007E74CB"/>
    <w:rsid w:val="007F75D1"/>
    <w:rsid w:val="007F7ADE"/>
    <w:rsid w:val="0080098D"/>
    <w:rsid w:val="0080245B"/>
    <w:rsid w:val="00806866"/>
    <w:rsid w:val="00813E6D"/>
    <w:rsid w:val="00832E0E"/>
    <w:rsid w:val="00843A1D"/>
    <w:rsid w:val="0085001C"/>
    <w:rsid w:val="00850A37"/>
    <w:rsid w:val="00854998"/>
    <w:rsid w:val="0086273E"/>
    <w:rsid w:val="0086321D"/>
    <w:rsid w:val="00865175"/>
    <w:rsid w:val="00871A0F"/>
    <w:rsid w:val="008724DA"/>
    <w:rsid w:val="00875202"/>
    <w:rsid w:val="00875A2B"/>
    <w:rsid w:val="00876CC0"/>
    <w:rsid w:val="008774C6"/>
    <w:rsid w:val="0088483E"/>
    <w:rsid w:val="0088662D"/>
    <w:rsid w:val="0089021B"/>
    <w:rsid w:val="00891B03"/>
    <w:rsid w:val="0089492E"/>
    <w:rsid w:val="00897A97"/>
    <w:rsid w:val="008A04C6"/>
    <w:rsid w:val="008B62D6"/>
    <w:rsid w:val="008C2276"/>
    <w:rsid w:val="008C2E9F"/>
    <w:rsid w:val="008C56B2"/>
    <w:rsid w:val="008C70F0"/>
    <w:rsid w:val="008C7770"/>
    <w:rsid w:val="008D02A6"/>
    <w:rsid w:val="008D4434"/>
    <w:rsid w:val="008D6223"/>
    <w:rsid w:val="0090042D"/>
    <w:rsid w:val="009060F6"/>
    <w:rsid w:val="00913CBE"/>
    <w:rsid w:val="00916C2E"/>
    <w:rsid w:val="00920C84"/>
    <w:rsid w:val="009218C4"/>
    <w:rsid w:val="00922E0A"/>
    <w:rsid w:val="00934B78"/>
    <w:rsid w:val="00937154"/>
    <w:rsid w:val="00937E19"/>
    <w:rsid w:val="00941A06"/>
    <w:rsid w:val="009424BD"/>
    <w:rsid w:val="00950014"/>
    <w:rsid w:val="00951EB8"/>
    <w:rsid w:val="00967FFD"/>
    <w:rsid w:val="00971339"/>
    <w:rsid w:val="00974100"/>
    <w:rsid w:val="00983F6F"/>
    <w:rsid w:val="00985D32"/>
    <w:rsid w:val="00985E1F"/>
    <w:rsid w:val="00985EF1"/>
    <w:rsid w:val="009A004B"/>
    <w:rsid w:val="009A6AAE"/>
    <w:rsid w:val="009B4287"/>
    <w:rsid w:val="009B7E46"/>
    <w:rsid w:val="009C4D72"/>
    <w:rsid w:val="009C5E08"/>
    <w:rsid w:val="009C73CC"/>
    <w:rsid w:val="009D339A"/>
    <w:rsid w:val="009F0909"/>
    <w:rsid w:val="00A017A4"/>
    <w:rsid w:val="00A159BF"/>
    <w:rsid w:val="00A15D06"/>
    <w:rsid w:val="00A15D20"/>
    <w:rsid w:val="00A15F39"/>
    <w:rsid w:val="00A262B9"/>
    <w:rsid w:val="00A262BF"/>
    <w:rsid w:val="00A30666"/>
    <w:rsid w:val="00A32253"/>
    <w:rsid w:val="00A43D46"/>
    <w:rsid w:val="00A45B75"/>
    <w:rsid w:val="00A470E9"/>
    <w:rsid w:val="00A4721A"/>
    <w:rsid w:val="00A57D80"/>
    <w:rsid w:val="00A66EE0"/>
    <w:rsid w:val="00A721F7"/>
    <w:rsid w:val="00A82772"/>
    <w:rsid w:val="00A872B8"/>
    <w:rsid w:val="00A95899"/>
    <w:rsid w:val="00AA5692"/>
    <w:rsid w:val="00AA6715"/>
    <w:rsid w:val="00AA68AF"/>
    <w:rsid w:val="00AC01AF"/>
    <w:rsid w:val="00AC0BA2"/>
    <w:rsid w:val="00AC7BD6"/>
    <w:rsid w:val="00AD7256"/>
    <w:rsid w:val="00AE4251"/>
    <w:rsid w:val="00AE57EA"/>
    <w:rsid w:val="00AE623D"/>
    <w:rsid w:val="00AF3C54"/>
    <w:rsid w:val="00AF5A5E"/>
    <w:rsid w:val="00B02750"/>
    <w:rsid w:val="00B055E0"/>
    <w:rsid w:val="00B15218"/>
    <w:rsid w:val="00B16F89"/>
    <w:rsid w:val="00B21C3A"/>
    <w:rsid w:val="00B51C48"/>
    <w:rsid w:val="00B57D7B"/>
    <w:rsid w:val="00B614E2"/>
    <w:rsid w:val="00B61E4C"/>
    <w:rsid w:val="00B65DED"/>
    <w:rsid w:val="00B66C35"/>
    <w:rsid w:val="00B74009"/>
    <w:rsid w:val="00B741A3"/>
    <w:rsid w:val="00B75E4D"/>
    <w:rsid w:val="00B83BA2"/>
    <w:rsid w:val="00BA4DBA"/>
    <w:rsid w:val="00BA4FCE"/>
    <w:rsid w:val="00BA5524"/>
    <w:rsid w:val="00BB3154"/>
    <w:rsid w:val="00BB7F5A"/>
    <w:rsid w:val="00BD055C"/>
    <w:rsid w:val="00BD3D61"/>
    <w:rsid w:val="00BD5FC7"/>
    <w:rsid w:val="00BF18BE"/>
    <w:rsid w:val="00BF194E"/>
    <w:rsid w:val="00BF2DE2"/>
    <w:rsid w:val="00C00090"/>
    <w:rsid w:val="00C00248"/>
    <w:rsid w:val="00C1138A"/>
    <w:rsid w:val="00C17FDB"/>
    <w:rsid w:val="00C30407"/>
    <w:rsid w:val="00C37610"/>
    <w:rsid w:val="00C423CB"/>
    <w:rsid w:val="00C51583"/>
    <w:rsid w:val="00C5544A"/>
    <w:rsid w:val="00C60480"/>
    <w:rsid w:val="00C62DE6"/>
    <w:rsid w:val="00C62E94"/>
    <w:rsid w:val="00C71AB5"/>
    <w:rsid w:val="00C7581D"/>
    <w:rsid w:val="00C8062A"/>
    <w:rsid w:val="00C8136B"/>
    <w:rsid w:val="00C85956"/>
    <w:rsid w:val="00C86D3A"/>
    <w:rsid w:val="00C95814"/>
    <w:rsid w:val="00C97BE8"/>
    <w:rsid w:val="00CB1316"/>
    <w:rsid w:val="00CC6074"/>
    <w:rsid w:val="00CC68DC"/>
    <w:rsid w:val="00CD505E"/>
    <w:rsid w:val="00CE3844"/>
    <w:rsid w:val="00CE4B4D"/>
    <w:rsid w:val="00CF1F78"/>
    <w:rsid w:val="00D10EA2"/>
    <w:rsid w:val="00D11F6E"/>
    <w:rsid w:val="00D204F3"/>
    <w:rsid w:val="00D22B71"/>
    <w:rsid w:val="00D30B19"/>
    <w:rsid w:val="00D35EB5"/>
    <w:rsid w:val="00D428A4"/>
    <w:rsid w:val="00D452DC"/>
    <w:rsid w:val="00D47110"/>
    <w:rsid w:val="00D5125C"/>
    <w:rsid w:val="00D54996"/>
    <w:rsid w:val="00D55BF9"/>
    <w:rsid w:val="00D74321"/>
    <w:rsid w:val="00D96215"/>
    <w:rsid w:val="00D96C4D"/>
    <w:rsid w:val="00DB26DA"/>
    <w:rsid w:val="00DB2CB7"/>
    <w:rsid w:val="00DB585B"/>
    <w:rsid w:val="00DB678B"/>
    <w:rsid w:val="00DC4A7B"/>
    <w:rsid w:val="00DC6C10"/>
    <w:rsid w:val="00DD05D6"/>
    <w:rsid w:val="00DE62AE"/>
    <w:rsid w:val="00DF1580"/>
    <w:rsid w:val="00DF22E8"/>
    <w:rsid w:val="00DF3053"/>
    <w:rsid w:val="00DF51A9"/>
    <w:rsid w:val="00E04BBA"/>
    <w:rsid w:val="00E14EB2"/>
    <w:rsid w:val="00E2034E"/>
    <w:rsid w:val="00E22F04"/>
    <w:rsid w:val="00E22F52"/>
    <w:rsid w:val="00E26B7B"/>
    <w:rsid w:val="00E2715E"/>
    <w:rsid w:val="00E434AA"/>
    <w:rsid w:val="00E43C0C"/>
    <w:rsid w:val="00E546DE"/>
    <w:rsid w:val="00E73711"/>
    <w:rsid w:val="00E75E00"/>
    <w:rsid w:val="00E76A9E"/>
    <w:rsid w:val="00E869C1"/>
    <w:rsid w:val="00E87C78"/>
    <w:rsid w:val="00EA0BC5"/>
    <w:rsid w:val="00EB0BD8"/>
    <w:rsid w:val="00EB2CF8"/>
    <w:rsid w:val="00EB4B6B"/>
    <w:rsid w:val="00ED1EB1"/>
    <w:rsid w:val="00ED4DF4"/>
    <w:rsid w:val="00EE5615"/>
    <w:rsid w:val="00F00D51"/>
    <w:rsid w:val="00F05694"/>
    <w:rsid w:val="00F132E9"/>
    <w:rsid w:val="00F175AF"/>
    <w:rsid w:val="00F22493"/>
    <w:rsid w:val="00F259A9"/>
    <w:rsid w:val="00F35739"/>
    <w:rsid w:val="00F3647D"/>
    <w:rsid w:val="00F407FC"/>
    <w:rsid w:val="00F475BF"/>
    <w:rsid w:val="00F50FF7"/>
    <w:rsid w:val="00F51377"/>
    <w:rsid w:val="00F53243"/>
    <w:rsid w:val="00F53FD6"/>
    <w:rsid w:val="00F56D12"/>
    <w:rsid w:val="00F570B0"/>
    <w:rsid w:val="00F60ED8"/>
    <w:rsid w:val="00F6273F"/>
    <w:rsid w:val="00F62E62"/>
    <w:rsid w:val="00F676C7"/>
    <w:rsid w:val="00F703FB"/>
    <w:rsid w:val="00F82C5D"/>
    <w:rsid w:val="00F90BE7"/>
    <w:rsid w:val="00F9196F"/>
    <w:rsid w:val="00F91D5C"/>
    <w:rsid w:val="00F95E27"/>
    <w:rsid w:val="00FA6735"/>
    <w:rsid w:val="00FB10E3"/>
    <w:rsid w:val="00FB7DE6"/>
    <w:rsid w:val="00FC182A"/>
    <w:rsid w:val="00FC23B9"/>
    <w:rsid w:val="00FD0F79"/>
    <w:rsid w:val="00FD6CF9"/>
    <w:rsid w:val="00FD7695"/>
    <w:rsid w:val="00FD7C27"/>
    <w:rsid w:val="00FE5D61"/>
    <w:rsid w:val="00FF1C2E"/>
    <w:rsid w:val="00FF6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9D625BB"/>
  <w15:docId w15:val="{1EEFE5B3-F520-4C62-B0A0-F28BB310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774C6"/>
  </w:style>
  <w:style w:type="paragraph" w:styleId="10">
    <w:name w:val="heading 1"/>
    <w:aliases w:val="Заголовок 1 Знак Знак,Заголовок 1 Знак Знак Знак"/>
    <w:basedOn w:val="a0"/>
    <w:next w:val="a0"/>
    <w:link w:val="11"/>
    <w:uiPriority w:val="99"/>
    <w:qFormat/>
    <w:rsid w:val="00985D32"/>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uiPriority w:val="1"/>
    <w:qFormat/>
    <w:rsid w:val="006A54ED"/>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
    <w:name w:val="heading 3"/>
    <w:basedOn w:val="a0"/>
    <w:next w:val="a0"/>
    <w:link w:val="30"/>
    <w:qFormat/>
    <w:rsid w:val="00722610"/>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lang w:val="x-none" w:eastAsia="x-none"/>
    </w:rPr>
  </w:style>
  <w:style w:type="paragraph" w:styleId="4">
    <w:name w:val="heading 4"/>
    <w:basedOn w:val="a0"/>
    <w:next w:val="a0"/>
    <w:link w:val="40"/>
    <w:unhideWhenUsed/>
    <w:qFormat/>
    <w:rsid w:val="007226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985D32"/>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rsid w:val="006A54ED"/>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722610"/>
    <w:rPr>
      <w:rFonts w:ascii="Cambria" w:eastAsia="Times New Roman" w:hAnsi="Cambria" w:cs="Times New Roman"/>
      <w:b/>
      <w:bCs/>
      <w:sz w:val="26"/>
      <w:szCs w:val="26"/>
      <w:lang w:val="x-none" w:eastAsia="x-none"/>
    </w:rPr>
  </w:style>
  <w:style w:type="character" w:customStyle="1" w:styleId="40">
    <w:name w:val="Заголовок 4 Знак"/>
    <w:basedOn w:val="a1"/>
    <w:link w:val="4"/>
    <w:rsid w:val="00722610"/>
    <w:rPr>
      <w:rFonts w:asciiTheme="majorHAnsi" w:eastAsiaTheme="majorEastAsia" w:hAnsiTheme="majorHAnsi" w:cstheme="majorBidi"/>
      <w:b/>
      <w:bCs/>
      <w:i/>
      <w:iCs/>
      <w:color w:val="4F81BD" w:themeColor="accent1"/>
    </w:rPr>
  </w:style>
  <w:style w:type="paragraph" w:styleId="a4">
    <w:name w:val="List Paragraph"/>
    <w:aliases w:val="Абзац списка основной,List Paragraph2,ПАРАГРАФ,Нумерация,список 1,Варианты ответов,СПИСКИ,Абзац списка3,маркированный,List Paragraph,ТЕКСТ,Заголовок_3,Абзац вправо-1,Абзац вправо-11,List Paragraph11,Абзац вправо-12,List Paragraph12,it_List1"/>
    <w:basedOn w:val="a0"/>
    <w:uiPriority w:val="34"/>
    <w:qFormat/>
    <w:rsid w:val="002C1528"/>
    <w:pPr>
      <w:ind w:left="720"/>
      <w:contextualSpacing/>
    </w:pPr>
    <w:rPr>
      <w:rFonts w:ascii="Calibri" w:eastAsia="Times New Roman" w:hAnsi="Calibri" w:cs="Times New Roman"/>
    </w:rPr>
  </w:style>
  <w:style w:type="paragraph" w:customStyle="1" w:styleId="12">
    <w:name w:val="Абзац списка1"/>
    <w:basedOn w:val="a0"/>
    <w:link w:val="a5"/>
    <w:uiPriority w:val="99"/>
    <w:rsid w:val="002C1528"/>
    <w:pPr>
      <w:ind w:left="720"/>
    </w:pPr>
    <w:rPr>
      <w:rFonts w:ascii="Calibri" w:eastAsia="Times New Roman" w:hAnsi="Calibri" w:cs="Calibri"/>
    </w:rPr>
  </w:style>
  <w:style w:type="character" w:customStyle="1" w:styleId="a5">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Абзац списка11 Знак,List Paragraph Знак,ТЕКСТ Знак,Заголовок_3 Знак"/>
    <w:basedOn w:val="a1"/>
    <w:link w:val="12"/>
    <w:uiPriority w:val="34"/>
    <w:qFormat/>
    <w:locked/>
    <w:rsid w:val="002C1528"/>
    <w:rPr>
      <w:rFonts w:ascii="Calibri" w:eastAsia="Times New Roman" w:hAnsi="Calibri" w:cs="Calibri"/>
    </w:rPr>
  </w:style>
  <w:style w:type="paragraph" w:customStyle="1" w:styleId="S">
    <w:name w:val="S_Обычный жирный"/>
    <w:basedOn w:val="a0"/>
    <w:uiPriority w:val="99"/>
    <w:qFormat/>
    <w:rsid w:val="00730C36"/>
    <w:pPr>
      <w:spacing w:after="0" w:line="240" w:lineRule="auto"/>
      <w:ind w:firstLine="709"/>
      <w:jc w:val="both"/>
    </w:pPr>
    <w:rPr>
      <w:rFonts w:ascii="Times New Roman" w:eastAsia="Times New Roman" w:hAnsi="Times New Roman" w:cs="Times New Roman"/>
      <w:sz w:val="28"/>
      <w:szCs w:val="24"/>
      <w:lang w:eastAsia="ru-RU"/>
    </w:rPr>
  </w:style>
  <w:style w:type="paragraph" w:styleId="22">
    <w:name w:val="Body Text 2"/>
    <w:basedOn w:val="a0"/>
    <w:link w:val="23"/>
    <w:uiPriority w:val="99"/>
    <w:rsid w:val="007F7AD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7F7ADE"/>
    <w:rPr>
      <w:rFonts w:ascii="Times New Roman" w:eastAsia="Times New Roman" w:hAnsi="Times New Roman" w:cs="Times New Roman"/>
      <w:sz w:val="24"/>
      <w:szCs w:val="24"/>
      <w:lang w:eastAsia="ru-RU"/>
    </w:rPr>
  </w:style>
  <w:style w:type="paragraph" w:styleId="a6">
    <w:name w:val="Body Text"/>
    <w:basedOn w:val="a0"/>
    <w:link w:val="a7"/>
    <w:uiPriority w:val="99"/>
    <w:unhideWhenUsed/>
    <w:rsid w:val="00985D32"/>
    <w:pPr>
      <w:spacing w:after="120"/>
    </w:pPr>
  </w:style>
  <w:style w:type="character" w:customStyle="1" w:styleId="a7">
    <w:name w:val="Основной текст Знак"/>
    <w:basedOn w:val="a1"/>
    <w:link w:val="a6"/>
    <w:uiPriority w:val="99"/>
    <w:rsid w:val="00985D32"/>
  </w:style>
  <w:style w:type="paragraph" w:customStyle="1" w:styleId="Web">
    <w:name w:val="Обычный (Web)"/>
    <w:aliases w:val="Обычный (Web)1"/>
    <w:basedOn w:val="a0"/>
    <w:uiPriority w:val="99"/>
    <w:rsid w:val="00985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E43C0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43C0C"/>
    <w:rPr>
      <w:rFonts w:ascii="Tahoma" w:hAnsi="Tahoma" w:cs="Tahoma"/>
      <w:sz w:val="16"/>
      <w:szCs w:val="16"/>
    </w:rPr>
  </w:style>
  <w:style w:type="paragraph" w:styleId="aa">
    <w:name w:val="Normal (Web)"/>
    <w:basedOn w:val="a0"/>
    <w:uiPriority w:val="99"/>
    <w:unhideWhenUsed/>
    <w:rsid w:val="00A66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1"/>
    <w:qFormat/>
    <w:rsid w:val="00A66EE0"/>
    <w:rPr>
      <w:b/>
      <w:bCs/>
    </w:rPr>
  </w:style>
  <w:style w:type="paragraph" w:customStyle="1" w:styleId="24">
    <w:name w:val="Заголовок (Уровень 2)"/>
    <w:basedOn w:val="a0"/>
    <w:next w:val="a6"/>
    <w:link w:val="25"/>
    <w:autoRedefine/>
    <w:qFormat/>
    <w:rsid w:val="00C62DE6"/>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character" w:customStyle="1" w:styleId="25">
    <w:name w:val="Заголовок (Уровень 2) Знак"/>
    <w:link w:val="24"/>
    <w:rsid w:val="00C62DE6"/>
    <w:rPr>
      <w:rFonts w:ascii="Times New Roman" w:eastAsia="Times New Roman" w:hAnsi="Times New Roman" w:cs="Times New Roman"/>
      <w:b/>
      <w:bCs/>
      <w:sz w:val="26"/>
      <w:szCs w:val="26"/>
      <w:lang w:eastAsia="ru-RU"/>
    </w:rPr>
  </w:style>
  <w:style w:type="table" w:styleId="ac">
    <w:name w:val="Table Grid"/>
    <w:basedOn w:val="a2"/>
    <w:uiPriority w:val="59"/>
    <w:rsid w:val="00E1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писок_нумерованный_1_уровень"/>
    <w:link w:val="13"/>
    <w:uiPriority w:val="99"/>
    <w:rsid w:val="00372C38"/>
    <w:pPr>
      <w:numPr>
        <w:numId w:val="1"/>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372C38"/>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72C38"/>
    <w:pPr>
      <w:numPr>
        <w:ilvl w:val="1"/>
      </w:numPr>
      <w:ind w:left="794" w:hanging="397"/>
    </w:pPr>
  </w:style>
  <w:style w:type="paragraph" w:customStyle="1" w:styleId="31">
    <w:name w:val="Список_нумерованный_3_уровень"/>
    <w:basedOn w:val="1"/>
    <w:uiPriority w:val="99"/>
    <w:rsid w:val="00372C38"/>
    <w:pPr>
      <w:numPr>
        <w:ilvl w:val="2"/>
      </w:numPr>
      <w:ind w:left="1191" w:hanging="397"/>
    </w:pPr>
  </w:style>
  <w:style w:type="table" w:customStyle="1" w:styleId="TableGrid">
    <w:name w:val="TableGrid"/>
    <w:rsid w:val="00630E8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6">
    <w:name w:val="Стиль По ширине Перед:  6 пт"/>
    <w:basedOn w:val="a0"/>
    <w:autoRedefine/>
    <w:rsid w:val="00722610"/>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styleId="ad">
    <w:name w:val="Subtitle"/>
    <w:aliases w:val="Обычный таблица"/>
    <w:basedOn w:val="a0"/>
    <w:next w:val="a0"/>
    <w:link w:val="ae"/>
    <w:qFormat/>
    <w:rsid w:val="00722610"/>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val="x-none" w:eastAsia="x-none"/>
    </w:rPr>
  </w:style>
  <w:style w:type="character" w:customStyle="1" w:styleId="ae">
    <w:name w:val="Подзаголовок Знак"/>
    <w:aliases w:val="Обычный таблица Знак"/>
    <w:basedOn w:val="a1"/>
    <w:link w:val="ad"/>
    <w:rsid w:val="00722610"/>
    <w:rPr>
      <w:rFonts w:ascii="Times New Roman" w:eastAsia="Times New Roman" w:hAnsi="Times New Roman" w:cs="Times New Roman"/>
      <w:sz w:val="28"/>
      <w:szCs w:val="28"/>
      <w:lang w:val="x-none" w:eastAsia="x-none"/>
    </w:rPr>
  </w:style>
  <w:style w:type="paragraph" w:customStyle="1" w:styleId="af">
    <w:name w:val="Прижатый влево"/>
    <w:basedOn w:val="a0"/>
    <w:next w:val="a0"/>
    <w:uiPriority w:val="99"/>
    <w:rsid w:val="007226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0">
    <w:name w:val="Цветовое выделение"/>
    <w:uiPriority w:val="99"/>
    <w:rsid w:val="00722610"/>
    <w:rPr>
      <w:b/>
      <w:bCs/>
      <w:color w:val="000080"/>
    </w:rPr>
  </w:style>
  <w:style w:type="paragraph" w:customStyle="1" w:styleId="a">
    <w:name w:val="Маркированный"/>
    <w:basedOn w:val="a0"/>
    <w:uiPriority w:val="99"/>
    <w:rsid w:val="00722610"/>
    <w:pPr>
      <w:numPr>
        <w:numId w:val="4"/>
      </w:numPr>
      <w:spacing w:after="0" w:line="240" w:lineRule="auto"/>
      <w:jc w:val="both"/>
    </w:pPr>
    <w:rPr>
      <w:rFonts w:ascii="Times New Roman" w:eastAsia="Times New Roman" w:hAnsi="Times New Roman" w:cs="Times New Roman"/>
      <w:sz w:val="28"/>
      <w:szCs w:val="28"/>
      <w:lang w:eastAsia="ru-RU"/>
    </w:rPr>
  </w:style>
  <w:style w:type="paragraph" w:customStyle="1" w:styleId="14">
    <w:name w:val="Стиль1"/>
    <w:basedOn w:val="a0"/>
    <w:link w:val="15"/>
    <w:qFormat/>
    <w:rsid w:val="00722610"/>
    <w:pPr>
      <w:widowControl w:val="0"/>
      <w:autoSpaceDE w:val="0"/>
      <w:autoSpaceDN w:val="0"/>
      <w:adjustRightInd w:val="0"/>
      <w:spacing w:after="0" w:line="240" w:lineRule="auto"/>
      <w:jc w:val="both"/>
    </w:pPr>
    <w:rPr>
      <w:rFonts w:ascii="Times New Roman" w:eastAsia="Times New Roman" w:hAnsi="Times New Roman" w:cs="Times New Roman"/>
      <w:sz w:val="26"/>
      <w:szCs w:val="26"/>
      <w:lang w:val="x-none" w:eastAsia="x-none"/>
    </w:rPr>
  </w:style>
  <w:style w:type="character" w:customStyle="1" w:styleId="15">
    <w:name w:val="Стиль1 Знак"/>
    <w:link w:val="14"/>
    <w:rsid w:val="00722610"/>
    <w:rPr>
      <w:rFonts w:ascii="Times New Roman" w:eastAsia="Times New Roman" w:hAnsi="Times New Roman" w:cs="Times New Roman"/>
      <w:sz w:val="26"/>
      <w:szCs w:val="26"/>
      <w:lang w:val="x-none" w:eastAsia="x-none"/>
    </w:rPr>
  </w:style>
  <w:style w:type="paragraph" w:customStyle="1" w:styleId="ConsPlusNormal">
    <w:name w:val="ConsPlusNormal"/>
    <w:link w:val="ConsPlusNormal0"/>
    <w:rsid w:val="006A54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54ED"/>
    <w:pPr>
      <w:widowControl w:val="0"/>
      <w:autoSpaceDE w:val="0"/>
      <w:autoSpaceDN w:val="0"/>
      <w:spacing w:after="0" w:line="240" w:lineRule="auto"/>
    </w:pPr>
    <w:rPr>
      <w:rFonts w:ascii="Calibri" w:eastAsia="Times New Roman" w:hAnsi="Calibri" w:cs="Calibri"/>
      <w:b/>
      <w:szCs w:val="20"/>
      <w:lang w:eastAsia="ru-RU"/>
    </w:rPr>
  </w:style>
  <w:style w:type="paragraph" w:styleId="af1">
    <w:name w:val="annotation text"/>
    <w:basedOn w:val="a0"/>
    <w:link w:val="af2"/>
    <w:uiPriority w:val="99"/>
    <w:semiHidden/>
    <w:unhideWhenUsed/>
    <w:rsid w:val="006A54ED"/>
    <w:pPr>
      <w:spacing w:line="240" w:lineRule="auto"/>
    </w:pPr>
    <w:rPr>
      <w:sz w:val="20"/>
      <w:szCs w:val="20"/>
    </w:rPr>
  </w:style>
  <w:style w:type="character" w:customStyle="1" w:styleId="af2">
    <w:name w:val="Текст примечания Знак"/>
    <w:basedOn w:val="a1"/>
    <w:link w:val="af1"/>
    <w:uiPriority w:val="99"/>
    <w:semiHidden/>
    <w:rsid w:val="006A54ED"/>
    <w:rPr>
      <w:sz w:val="20"/>
      <w:szCs w:val="20"/>
    </w:rPr>
  </w:style>
  <w:style w:type="character" w:customStyle="1" w:styleId="af3">
    <w:name w:val="Тема примечания Знак"/>
    <w:basedOn w:val="af2"/>
    <w:link w:val="af4"/>
    <w:uiPriority w:val="99"/>
    <w:semiHidden/>
    <w:rsid w:val="006A54ED"/>
    <w:rPr>
      <w:b/>
      <w:bCs/>
      <w:sz w:val="20"/>
      <w:szCs w:val="20"/>
    </w:rPr>
  </w:style>
  <w:style w:type="paragraph" w:styleId="af4">
    <w:name w:val="annotation subject"/>
    <w:basedOn w:val="af1"/>
    <w:next w:val="af1"/>
    <w:link w:val="af3"/>
    <w:uiPriority w:val="99"/>
    <w:semiHidden/>
    <w:unhideWhenUsed/>
    <w:rsid w:val="006A54ED"/>
    <w:rPr>
      <w:b/>
      <w:bCs/>
    </w:rPr>
  </w:style>
  <w:style w:type="paragraph" w:styleId="af5">
    <w:name w:val="footer"/>
    <w:basedOn w:val="a0"/>
    <w:link w:val="af6"/>
    <w:uiPriority w:val="99"/>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6">
    <w:name w:val="Нижний колонтитул Знак"/>
    <w:basedOn w:val="a1"/>
    <w:link w:val="af5"/>
    <w:uiPriority w:val="99"/>
    <w:rsid w:val="006A54ED"/>
    <w:rPr>
      <w:rFonts w:ascii="Arial" w:eastAsia="Times New Roman" w:hAnsi="Arial" w:cs="Arial"/>
      <w:sz w:val="20"/>
      <w:szCs w:val="20"/>
      <w:lang w:eastAsia="ru-RU"/>
    </w:rPr>
  </w:style>
  <w:style w:type="character" w:styleId="af7">
    <w:name w:val="page number"/>
    <w:basedOn w:val="a1"/>
    <w:uiPriority w:val="99"/>
    <w:rsid w:val="006A54ED"/>
  </w:style>
  <w:style w:type="paragraph" w:customStyle="1" w:styleId="af8">
    <w:name w:val="Îáû÷íûé"/>
    <w:uiPriority w:val="99"/>
    <w:rsid w:val="006A54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rsid w:val="006A54E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character" w:styleId="af9">
    <w:name w:val="Hyperlink"/>
    <w:basedOn w:val="a1"/>
    <w:rsid w:val="006A54ED"/>
    <w:rPr>
      <w:color w:val="0000FF"/>
      <w:u w:val="single"/>
    </w:rPr>
  </w:style>
  <w:style w:type="paragraph" w:styleId="afa">
    <w:name w:val="header"/>
    <w:basedOn w:val="a0"/>
    <w:link w:val="afb"/>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b">
    <w:name w:val="Верхний колонтитул Знак"/>
    <w:basedOn w:val="a1"/>
    <w:link w:val="afa"/>
    <w:rsid w:val="006A54ED"/>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8"/>
    <w:uiPriority w:val="99"/>
    <w:rsid w:val="006A54ED"/>
  </w:style>
  <w:style w:type="paragraph" w:customStyle="1" w:styleId="32">
    <w:name w:val="аква3"/>
    <w:basedOn w:val="a0"/>
    <w:uiPriority w:val="99"/>
    <w:rsid w:val="006A54E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c">
    <w:name w:val="аква"/>
    <w:basedOn w:val="a0"/>
    <w:uiPriority w:val="99"/>
    <w:rsid w:val="006A54E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c"/>
    <w:uiPriority w:val="99"/>
    <w:rsid w:val="006A54ED"/>
    <w:pPr>
      <w:jc w:val="center"/>
    </w:pPr>
    <w:rPr>
      <w:rFonts w:ascii="Gaze" w:hAnsi="Gaze"/>
      <w:b/>
      <w:bCs/>
      <w:sz w:val="36"/>
    </w:rPr>
  </w:style>
  <w:style w:type="paragraph" w:customStyle="1" w:styleId="afd">
    <w:name w:val="аквамарин"/>
    <w:basedOn w:val="afc"/>
    <w:uiPriority w:val="99"/>
    <w:rsid w:val="006A54ED"/>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6A54ED"/>
    <w:pPr>
      <w:spacing w:after="0" w:line="360" w:lineRule="auto"/>
      <w:jc w:val="center"/>
    </w:pPr>
    <w:rPr>
      <w:rFonts w:ascii="Arial" w:eastAsia="Times New Roman" w:hAnsi="Arial" w:cs="Times New Roman"/>
      <w:sz w:val="24"/>
      <w:szCs w:val="24"/>
      <w:lang w:eastAsia="ru-RU"/>
    </w:rPr>
  </w:style>
  <w:style w:type="paragraph" w:customStyle="1" w:styleId="afe">
    <w:name w:val="Реферат"/>
    <w:basedOn w:val="a0"/>
    <w:uiPriority w:val="99"/>
    <w:rsid w:val="006A54E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
    <w:name w:val="реферат"/>
    <w:basedOn w:val="aa"/>
    <w:uiPriority w:val="99"/>
    <w:rsid w:val="006A54ED"/>
    <w:pPr>
      <w:suppressAutoHyphens/>
      <w:spacing w:line="360" w:lineRule="auto"/>
      <w:ind w:firstLine="709"/>
      <w:jc w:val="both"/>
    </w:pPr>
  </w:style>
  <w:style w:type="paragraph" w:styleId="33">
    <w:name w:val="Body Text 3"/>
    <w:basedOn w:val="a0"/>
    <w:link w:val="34"/>
    <w:uiPriority w:val="99"/>
    <w:rsid w:val="006A54ED"/>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6A54ED"/>
    <w:rPr>
      <w:rFonts w:ascii="Courier New" w:eastAsia="Times New Roman" w:hAnsi="Courier New" w:cs="Times New Roman"/>
      <w:snapToGrid w:val="0"/>
      <w:szCs w:val="20"/>
      <w:lang w:eastAsia="ru-RU"/>
    </w:rPr>
  </w:style>
  <w:style w:type="paragraph" w:styleId="aff0">
    <w:name w:val="Body Text Indent"/>
    <w:basedOn w:val="a0"/>
    <w:link w:val="aff1"/>
    <w:uiPriority w:val="99"/>
    <w:rsid w:val="006A54ED"/>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1"/>
    <w:link w:val="aff0"/>
    <w:uiPriority w:val="99"/>
    <w:rsid w:val="006A54ED"/>
    <w:rPr>
      <w:rFonts w:ascii="Times New Roman" w:eastAsia="Times New Roman" w:hAnsi="Times New Roman" w:cs="Times New Roman"/>
      <w:sz w:val="24"/>
      <w:szCs w:val="24"/>
      <w:lang w:eastAsia="ru-RU"/>
    </w:rPr>
  </w:style>
  <w:style w:type="paragraph" w:styleId="aff2">
    <w:name w:val="List"/>
    <w:basedOn w:val="a0"/>
    <w:uiPriority w:val="99"/>
    <w:rsid w:val="006A54ED"/>
    <w:pPr>
      <w:spacing w:after="0" w:line="240" w:lineRule="auto"/>
      <w:ind w:left="283" w:hanging="283"/>
      <w:jc w:val="both"/>
    </w:pPr>
    <w:rPr>
      <w:rFonts w:ascii="Times New Roman" w:eastAsia="Times New Roman" w:hAnsi="Times New Roman" w:cs="Times New Roman"/>
      <w:sz w:val="24"/>
      <w:szCs w:val="24"/>
      <w:lang w:eastAsia="ru-RU"/>
    </w:rPr>
  </w:style>
  <w:style w:type="paragraph" w:customStyle="1" w:styleId="ConsNormal">
    <w:name w:val="ConsNormal"/>
    <w:rsid w:val="006A54ED"/>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basedOn w:val="a1"/>
    <w:uiPriority w:val="99"/>
    <w:rsid w:val="006A54ED"/>
    <w:rPr>
      <w:shd w:val="clear" w:color="auto" w:fill="FFC0CB"/>
    </w:rPr>
  </w:style>
  <w:style w:type="paragraph" w:styleId="HTML">
    <w:name w:val="HTML Preformatted"/>
    <w:basedOn w:val="a0"/>
    <w:link w:val="HTML0"/>
    <w:uiPriority w:val="99"/>
    <w:rsid w:val="006A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A54ED"/>
    <w:rPr>
      <w:rFonts w:ascii="Courier New" w:eastAsia="Times New Roman" w:hAnsi="Courier New" w:cs="Courier New"/>
      <w:sz w:val="20"/>
      <w:szCs w:val="20"/>
      <w:lang w:eastAsia="ru-RU"/>
    </w:rPr>
  </w:style>
  <w:style w:type="paragraph" w:customStyle="1" w:styleId="Iauiue">
    <w:name w:val="Iau?iue"/>
    <w:rsid w:val="006A54E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6A54E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6A54E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A54E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rsid w:val="006A54E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35">
    <w:name w:val="toc 3"/>
    <w:basedOn w:val="a0"/>
    <w:next w:val="a0"/>
    <w:autoRedefine/>
    <w:uiPriority w:val="39"/>
    <w:rsid w:val="006A54E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3">
    <w:name w:val="Нормальный (таблица)"/>
    <w:basedOn w:val="a0"/>
    <w:next w:val="a0"/>
    <w:uiPriority w:val="99"/>
    <w:rsid w:val="006A54E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16">
    <w:name w:val="toc 1"/>
    <w:basedOn w:val="a0"/>
    <w:next w:val="a0"/>
    <w:autoRedefine/>
    <w:uiPriority w:val="39"/>
    <w:unhideWhenUsed/>
    <w:rsid w:val="006A54E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7">
    <w:name w:val="Без интервала1"/>
    <w:aliases w:val="No Spacing,с интервалом,Без интервала11,No Spacing1"/>
    <w:link w:val="aff4"/>
    <w:uiPriority w:val="99"/>
    <w:qFormat/>
    <w:rsid w:val="006A54ED"/>
    <w:pPr>
      <w:spacing w:after="0" w:line="240" w:lineRule="auto"/>
      <w:ind w:firstLine="709"/>
      <w:jc w:val="both"/>
    </w:pPr>
    <w:rPr>
      <w:rFonts w:ascii="Calibri" w:eastAsia="Times New Roman" w:hAnsi="Calibri" w:cs="Times New Roman"/>
    </w:rPr>
  </w:style>
  <w:style w:type="character" w:customStyle="1" w:styleId="aff4">
    <w:name w:val="Без интервала Знак"/>
    <w:aliases w:val="с интервалом Знак,Без интервала1 Знак,No Spacing Знак,No Spacing1 Знак"/>
    <w:basedOn w:val="a1"/>
    <w:link w:val="17"/>
    <w:uiPriority w:val="99"/>
    <w:rsid w:val="006A54ED"/>
    <w:rPr>
      <w:rFonts w:ascii="Calibri" w:eastAsia="Times New Roman" w:hAnsi="Calibri" w:cs="Times New Roman"/>
    </w:rPr>
  </w:style>
  <w:style w:type="paragraph" w:customStyle="1" w:styleId="ConsPlusNonformat">
    <w:name w:val="ConsPlusNonformat"/>
    <w:uiPriority w:val="99"/>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0"/>
    <w:next w:val="a0"/>
    <w:uiPriority w:val="99"/>
    <w:unhideWhenUsed/>
    <w:qFormat/>
    <w:rsid w:val="006A54ED"/>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6A54ED"/>
    <w:pPr>
      <w:spacing w:after="100"/>
      <w:ind w:left="660"/>
    </w:pPr>
    <w:rPr>
      <w:rFonts w:ascii="Calibri" w:eastAsia="Times New Roman" w:hAnsi="Calibri" w:cs="Times New Roman"/>
      <w:lang w:eastAsia="ru-RU"/>
    </w:rPr>
  </w:style>
  <w:style w:type="paragraph" w:styleId="5">
    <w:name w:val="toc 5"/>
    <w:basedOn w:val="a0"/>
    <w:next w:val="a0"/>
    <w:autoRedefine/>
    <w:uiPriority w:val="39"/>
    <w:unhideWhenUsed/>
    <w:rsid w:val="006A54ED"/>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6A54ED"/>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6A54ED"/>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6A54ED"/>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6A54ED"/>
    <w:pPr>
      <w:spacing w:after="100"/>
      <w:ind w:left="1760"/>
    </w:pPr>
    <w:rPr>
      <w:rFonts w:ascii="Calibri" w:eastAsia="Times New Roman" w:hAnsi="Calibri" w:cs="Times New Roman"/>
      <w:lang w:eastAsia="ru-RU"/>
    </w:rPr>
  </w:style>
  <w:style w:type="character" w:customStyle="1" w:styleId="WW8Num8z0">
    <w:name w:val="WW8Num8z0"/>
    <w:uiPriority w:val="99"/>
    <w:rsid w:val="006A54ED"/>
    <w:rPr>
      <w:rFonts w:ascii="Symbol" w:hAnsi="Symbol"/>
      <w:sz w:val="18"/>
    </w:rPr>
  </w:style>
  <w:style w:type="paragraph" w:styleId="aff6">
    <w:name w:val="Title"/>
    <w:basedOn w:val="a0"/>
    <w:link w:val="aff7"/>
    <w:qFormat/>
    <w:rsid w:val="006A54ED"/>
    <w:pPr>
      <w:spacing w:after="0" w:line="240" w:lineRule="auto"/>
      <w:jc w:val="center"/>
    </w:pPr>
    <w:rPr>
      <w:rFonts w:ascii="Times New Roman" w:eastAsia="Times New Roman" w:hAnsi="Times New Roman" w:cs="Times New Roman"/>
      <w:sz w:val="32"/>
      <w:szCs w:val="20"/>
      <w:lang w:eastAsia="ru-RU"/>
    </w:rPr>
  </w:style>
  <w:style w:type="character" w:customStyle="1" w:styleId="aff7">
    <w:name w:val="Заголовок Знак"/>
    <w:basedOn w:val="a1"/>
    <w:link w:val="aff6"/>
    <w:rsid w:val="006A54ED"/>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6A54ED"/>
    <w:rPr>
      <w:rFonts w:ascii="Arial" w:eastAsia="Times New Roman" w:hAnsi="Arial" w:cs="Arial"/>
      <w:sz w:val="16"/>
      <w:szCs w:val="16"/>
      <w:lang w:eastAsia="ru-RU"/>
    </w:rPr>
  </w:style>
  <w:style w:type="paragraph" w:styleId="37">
    <w:name w:val="Body Text Indent 3"/>
    <w:basedOn w:val="a0"/>
    <w:link w:val="36"/>
    <w:uiPriority w:val="99"/>
    <w:semiHidden/>
    <w:unhideWhenUsed/>
    <w:rsid w:val="006A54E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0">
    <w:name w:val="Основной текст с отступом 3 Знак1"/>
    <w:basedOn w:val="a1"/>
    <w:uiPriority w:val="99"/>
    <w:semiHidden/>
    <w:rsid w:val="006A54ED"/>
    <w:rPr>
      <w:sz w:val="16"/>
      <w:szCs w:val="16"/>
    </w:rPr>
  </w:style>
  <w:style w:type="paragraph" w:customStyle="1" w:styleId="ConsNonformat">
    <w:name w:val="ConsNonformat"/>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6A54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mesNewRoman14125">
    <w:name w:val="Стиль Times New Roman 14 пт По ширине Первая строка:  1.25 см С..."/>
    <w:basedOn w:val="a0"/>
    <w:rsid w:val="006A54E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6A54ED"/>
  </w:style>
  <w:style w:type="paragraph" w:customStyle="1" w:styleId="unip">
    <w:name w:val="unip"/>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672E01"/>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aff8">
    <w:name w:val="???????"/>
    <w:rsid w:val="00672E0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blk">
    <w:name w:val="blk"/>
    <w:basedOn w:val="a1"/>
    <w:rsid w:val="004F2421"/>
  </w:style>
  <w:style w:type="character" w:customStyle="1" w:styleId="nobr">
    <w:name w:val="nobr"/>
    <w:basedOn w:val="a1"/>
    <w:rsid w:val="004F2421"/>
  </w:style>
  <w:style w:type="character" w:customStyle="1" w:styleId="hl">
    <w:name w:val="hl"/>
    <w:basedOn w:val="a1"/>
    <w:rsid w:val="00C5544A"/>
  </w:style>
  <w:style w:type="paragraph" w:customStyle="1" w:styleId="aff9">
    <w:name w:val="Знак"/>
    <w:basedOn w:val="a0"/>
    <w:rsid w:val="00832E0E"/>
    <w:pPr>
      <w:spacing w:after="160" w:line="240" w:lineRule="exact"/>
    </w:pPr>
    <w:rPr>
      <w:rFonts w:ascii="Verdana" w:eastAsia="Times New Roman" w:hAnsi="Verdana" w:cs="Times New Roman"/>
      <w:sz w:val="24"/>
      <w:szCs w:val="24"/>
      <w:lang w:val="en-US"/>
    </w:rPr>
  </w:style>
  <w:style w:type="character" w:styleId="affa">
    <w:name w:val="line number"/>
    <w:basedOn w:val="a1"/>
    <w:uiPriority w:val="99"/>
    <w:semiHidden/>
    <w:unhideWhenUsed/>
    <w:rsid w:val="00473735"/>
  </w:style>
  <w:style w:type="character" w:customStyle="1" w:styleId="ConsPlusNormal0">
    <w:name w:val="ConsPlusNormal Знак"/>
    <w:link w:val="ConsPlusNormal"/>
    <w:locked/>
    <w:rsid w:val="00A30666"/>
    <w:rPr>
      <w:rFonts w:ascii="Calibri" w:eastAsia="Times New Roman" w:hAnsi="Calibri" w:cs="Calibri"/>
      <w:szCs w:val="20"/>
      <w:lang w:eastAsia="ru-RU"/>
    </w:rPr>
  </w:style>
  <w:style w:type="paragraph" w:customStyle="1" w:styleId="TableParagraph">
    <w:name w:val="Table Paragraph"/>
    <w:basedOn w:val="a0"/>
    <w:uiPriority w:val="1"/>
    <w:qFormat/>
    <w:rsid w:val="004C6AA9"/>
    <w:pPr>
      <w:widowControl w:val="0"/>
      <w:autoSpaceDE w:val="0"/>
      <w:autoSpaceDN w:val="0"/>
      <w:spacing w:after="0" w:line="272" w:lineRule="exact"/>
    </w:pPr>
    <w:rPr>
      <w:rFonts w:ascii="Corbel" w:eastAsia="Corbel" w:hAnsi="Corbel" w:cs="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6425">
      <w:bodyDiv w:val="1"/>
      <w:marLeft w:val="0"/>
      <w:marRight w:val="0"/>
      <w:marTop w:val="0"/>
      <w:marBottom w:val="0"/>
      <w:divBdr>
        <w:top w:val="none" w:sz="0" w:space="0" w:color="auto"/>
        <w:left w:val="none" w:sz="0" w:space="0" w:color="auto"/>
        <w:bottom w:val="none" w:sz="0" w:space="0" w:color="auto"/>
        <w:right w:val="none" w:sz="0" w:space="0" w:color="auto"/>
      </w:divBdr>
    </w:div>
    <w:div w:id="118305842">
      <w:bodyDiv w:val="1"/>
      <w:marLeft w:val="0"/>
      <w:marRight w:val="0"/>
      <w:marTop w:val="0"/>
      <w:marBottom w:val="0"/>
      <w:divBdr>
        <w:top w:val="none" w:sz="0" w:space="0" w:color="auto"/>
        <w:left w:val="none" w:sz="0" w:space="0" w:color="auto"/>
        <w:bottom w:val="none" w:sz="0" w:space="0" w:color="auto"/>
        <w:right w:val="none" w:sz="0" w:space="0" w:color="auto"/>
      </w:divBdr>
      <w:divsChild>
        <w:div w:id="1072392461">
          <w:marLeft w:val="0"/>
          <w:marRight w:val="0"/>
          <w:marTop w:val="120"/>
          <w:marBottom w:val="0"/>
          <w:divBdr>
            <w:top w:val="none" w:sz="0" w:space="0" w:color="auto"/>
            <w:left w:val="none" w:sz="0" w:space="0" w:color="auto"/>
            <w:bottom w:val="none" w:sz="0" w:space="0" w:color="auto"/>
            <w:right w:val="none" w:sz="0" w:space="0" w:color="auto"/>
          </w:divBdr>
        </w:div>
        <w:div w:id="1321612513">
          <w:marLeft w:val="0"/>
          <w:marRight w:val="0"/>
          <w:marTop w:val="120"/>
          <w:marBottom w:val="0"/>
          <w:divBdr>
            <w:top w:val="none" w:sz="0" w:space="0" w:color="auto"/>
            <w:left w:val="none" w:sz="0" w:space="0" w:color="auto"/>
            <w:bottom w:val="none" w:sz="0" w:space="0" w:color="auto"/>
            <w:right w:val="none" w:sz="0" w:space="0" w:color="auto"/>
          </w:divBdr>
        </w:div>
      </w:divsChild>
    </w:div>
    <w:div w:id="231239632">
      <w:bodyDiv w:val="1"/>
      <w:marLeft w:val="0"/>
      <w:marRight w:val="0"/>
      <w:marTop w:val="0"/>
      <w:marBottom w:val="0"/>
      <w:divBdr>
        <w:top w:val="none" w:sz="0" w:space="0" w:color="auto"/>
        <w:left w:val="none" w:sz="0" w:space="0" w:color="auto"/>
        <w:bottom w:val="none" w:sz="0" w:space="0" w:color="auto"/>
        <w:right w:val="none" w:sz="0" w:space="0" w:color="auto"/>
      </w:divBdr>
    </w:div>
    <w:div w:id="238447794">
      <w:bodyDiv w:val="1"/>
      <w:marLeft w:val="0"/>
      <w:marRight w:val="0"/>
      <w:marTop w:val="0"/>
      <w:marBottom w:val="0"/>
      <w:divBdr>
        <w:top w:val="none" w:sz="0" w:space="0" w:color="auto"/>
        <w:left w:val="none" w:sz="0" w:space="0" w:color="auto"/>
        <w:bottom w:val="none" w:sz="0" w:space="0" w:color="auto"/>
        <w:right w:val="none" w:sz="0" w:space="0" w:color="auto"/>
      </w:divBdr>
      <w:divsChild>
        <w:div w:id="153424779">
          <w:marLeft w:val="0"/>
          <w:marRight w:val="0"/>
          <w:marTop w:val="120"/>
          <w:marBottom w:val="0"/>
          <w:divBdr>
            <w:top w:val="none" w:sz="0" w:space="0" w:color="auto"/>
            <w:left w:val="none" w:sz="0" w:space="0" w:color="auto"/>
            <w:bottom w:val="none" w:sz="0" w:space="0" w:color="auto"/>
            <w:right w:val="none" w:sz="0" w:space="0" w:color="auto"/>
          </w:divBdr>
        </w:div>
        <w:div w:id="850678136">
          <w:marLeft w:val="0"/>
          <w:marRight w:val="0"/>
          <w:marTop w:val="120"/>
          <w:marBottom w:val="0"/>
          <w:divBdr>
            <w:top w:val="none" w:sz="0" w:space="0" w:color="auto"/>
            <w:left w:val="none" w:sz="0" w:space="0" w:color="auto"/>
            <w:bottom w:val="none" w:sz="0" w:space="0" w:color="auto"/>
            <w:right w:val="none" w:sz="0" w:space="0" w:color="auto"/>
          </w:divBdr>
        </w:div>
        <w:div w:id="1248925776">
          <w:marLeft w:val="0"/>
          <w:marRight w:val="0"/>
          <w:marTop w:val="120"/>
          <w:marBottom w:val="0"/>
          <w:divBdr>
            <w:top w:val="none" w:sz="0" w:space="0" w:color="auto"/>
            <w:left w:val="none" w:sz="0" w:space="0" w:color="auto"/>
            <w:bottom w:val="none" w:sz="0" w:space="0" w:color="auto"/>
            <w:right w:val="none" w:sz="0" w:space="0" w:color="auto"/>
          </w:divBdr>
        </w:div>
        <w:div w:id="1809668613">
          <w:marLeft w:val="0"/>
          <w:marRight w:val="0"/>
          <w:marTop w:val="120"/>
          <w:marBottom w:val="0"/>
          <w:divBdr>
            <w:top w:val="none" w:sz="0" w:space="0" w:color="auto"/>
            <w:left w:val="none" w:sz="0" w:space="0" w:color="auto"/>
            <w:bottom w:val="none" w:sz="0" w:space="0" w:color="auto"/>
            <w:right w:val="none" w:sz="0" w:space="0" w:color="auto"/>
          </w:divBdr>
        </w:div>
      </w:divsChild>
    </w:div>
    <w:div w:id="267584788">
      <w:bodyDiv w:val="1"/>
      <w:marLeft w:val="0"/>
      <w:marRight w:val="0"/>
      <w:marTop w:val="0"/>
      <w:marBottom w:val="0"/>
      <w:divBdr>
        <w:top w:val="none" w:sz="0" w:space="0" w:color="auto"/>
        <w:left w:val="none" w:sz="0" w:space="0" w:color="auto"/>
        <w:bottom w:val="none" w:sz="0" w:space="0" w:color="auto"/>
        <w:right w:val="none" w:sz="0" w:space="0" w:color="auto"/>
      </w:divBdr>
    </w:div>
    <w:div w:id="386805713">
      <w:bodyDiv w:val="1"/>
      <w:marLeft w:val="0"/>
      <w:marRight w:val="0"/>
      <w:marTop w:val="0"/>
      <w:marBottom w:val="0"/>
      <w:divBdr>
        <w:top w:val="none" w:sz="0" w:space="0" w:color="auto"/>
        <w:left w:val="none" w:sz="0" w:space="0" w:color="auto"/>
        <w:bottom w:val="none" w:sz="0" w:space="0" w:color="auto"/>
        <w:right w:val="none" w:sz="0" w:space="0" w:color="auto"/>
      </w:divBdr>
      <w:divsChild>
        <w:div w:id="283654986">
          <w:marLeft w:val="0"/>
          <w:marRight w:val="0"/>
          <w:marTop w:val="120"/>
          <w:marBottom w:val="0"/>
          <w:divBdr>
            <w:top w:val="none" w:sz="0" w:space="0" w:color="auto"/>
            <w:left w:val="none" w:sz="0" w:space="0" w:color="auto"/>
            <w:bottom w:val="none" w:sz="0" w:space="0" w:color="auto"/>
            <w:right w:val="none" w:sz="0" w:space="0" w:color="auto"/>
          </w:divBdr>
        </w:div>
        <w:div w:id="555511547">
          <w:marLeft w:val="0"/>
          <w:marRight w:val="0"/>
          <w:marTop w:val="120"/>
          <w:marBottom w:val="0"/>
          <w:divBdr>
            <w:top w:val="none" w:sz="0" w:space="0" w:color="auto"/>
            <w:left w:val="none" w:sz="0" w:space="0" w:color="auto"/>
            <w:bottom w:val="none" w:sz="0" w:space="0" w:color="auto"/>
            <w:right w:val="none" w:sz="0" w:space="0" w:color="auto"/>
          </w:divBdr>
        </w:div>
        <w:div w:id="579603599">
          <w:marLeft w:val="0"/>
          <w:marRight w:val="0"/>
          <w:marTop w:val="120"/>
          <w:marBottom w:val="0"/>
          <w:divBdr>
            <w:top w:val="none" w:sz="0" w:space="0" w:color="auto"/>
            <w:left w:val="none" w:sz="0" w:space="0" w:color="auto"/>
            <w:bottom w:val="none" w:sz="0" w:space="0" w:color="auto"/>
            <w:right w:val="none" w:sz="0" w:space="0" w:color="auto"/>
          </w:divBdr>
        </w:div>
        <w:div w:id="625702540">
          <w:marLeft w:val="0"/>
          <w:marRight w:val="0"/>
          <w:marTop w:val="120"/>
          <w:marBottom w:val="0"/>
          <w:divBdr>
            <w:top w:val="none" w:sz="0" w:space="0" w:color="auto"/>
            <w:left w:val="none" w:sz="0" w:space="0" w:color="auto"/>
            <w:bottom w:val="none" w:sz="0" w:space="0" w:color="auto"/>
            <w:right w:val="none" w:sz="0" w:space="0" w:color="auto"/>
          </w:divBdr>
        </w:div>
        <w:div w:id="800928445">
          <w:marLeft w:val="0"/>
          <w:marRight w:val="0"/>
          <w:marTop w:val="120"/>
          <w:marBottom w:val="0"/>
          <w:divBdr>
            <w:top w:val="none" w:sz="0" w:space="0" w:color="auto"/>
            <w:left w:val="none" w:sz="0" w:space="0" w:color="auto"/>
            <w:bottom w:val="none" w:sz="0" w:space="0" w:color="auto"/>
            <w:right w:val="none" w:sz="0" w:space="0" w:color="auto"/>
          </w:divBdr>
        </w:div>
        <w:div w:id="1113591029">
          <w:marLeft w:val="0"/>
          <w:marRight w:val="0"/>
          <w:marTop w:val="120"/>
          <w:marBottom w:val="0"/>
          <w:divBdr>
            <w:top w:val="none" w:sz="0" w:space="0" w:color="auto"/>
            <w:left w:val="none" w:sz="0" w:space="0" w:color="auto"/>
            <w:bottom w:val="none" w:sz="0" w:space="0" w:color="auto"/>
            <w:right w:val="none" w:sz="0" w:space="0" w:color="auto"/>
          </w:divBdr>
        </w:div>
        <w:div w:id="1441025026">
          <w:marLeft w:val="0"/>
          <w:marRight w:val="0"/>
          <w:marTop w:val="120"/>
          <w:marBottom w:val="0"/>
          <w:divBdr>
            <w:top w:val="none" w:sz="0" w:space="0" w:color="auto"/>
            <w:left w:val="none" w:sz="0" w:space="0" w:color="auto"/>
            <w:bottom w:val="none" w:sz="0" w:space="0" w:color="auto"/>
            <w:right w:val="none" w:sz="0" w:space="0" w:color="auto"/>
          </w:divBdr>
        </w:div>
      </w:divsChild>
    </w:div>
    <w:div w:id="662316125">
      <w:bodyDiv w:val="1"/>
      <w:marLeft w:val="0"/>
      <w:marRight w:val="0"/>
      <w:marTop w:val="0"/>
      <w:marBottom w:val="0"/>
      <w:divBdr>
        <w:top w:val="none" w:sz="0" w:space="0" w:color="auto"/>
        <w:left w:val="none" w:sz="0" w:space="0" w:color="auto"/>
        <w:bottom w:val="none" w:sz="0" w:space="0" w:color="auto"/>
        <w:right w:val="none" w:sz="0" w:space="0" w:color="auto"/>
      </w:divBdr>
      <w:divsChild>
        <w:div w:id="292445427">
          <w:marLeft w:val="0"/>
          <w:marRight w:val="0"/>
          <w:marTop w:val="120"/>
          <w:marBottom w:val="0"/>
          <w:divBdr>
            <w:top w:val="none" w:sz="0" w:space="0" w:color="auto"/>
            <w:left w:val="none" w:sz="0" w:space="0" w:color="auto"/>
            <w:bottom w:val="none" w:sz="0" w:space="0" w:color="auto"/>
            <w:right w:val="none" w:sz="0" w:space="0" w:color="auto"/>
          </w:divBdr>
        </w:div>
        <w:div w:id="765462896">
          <w:marLeft w:val="0"/>
          <w:marRight w:val="0"/>
          <w:marTop w:val="120"/>
          <w:marBottom w:val="0"/>
          <w:divBdr>
            <w:top w:val="none" w:sz="0" w:space="0" w:color="auto"/>
            <w:left w:val="none" w:sz="0" w:space="0" w:color="auto"/>
            <w:bottom w:val="none" w:sz="0" w:space="0" w:color="auto"/>
            <w:right w:val="none" w:sz="0" w:space="0" w:color="auto"/>
          </w:divBdr>
        </w:div>
        <w:div w:id="1970428335">
          <w:marLeft w:val="0"/>
          <w:marRight w:val="0"/>
          <w:marTop w:val="120"/>
          <w:marBottom w:val="0"/>
          <w:divBdr>
            <w:top w:val="none" w:sz="0" w:space="0" w:color="auto"/>
            <w:left w:val="none" w:sz="0" w:space="0" w:color="auto"/>
            <w:bottom w:val="none" w:sz="0" w:space="0" w:color="auto"/>
            <w:right w:val="none" w:sz="0" w:space="0" w:color="auto"/>
          </w:divBdr>
        </w:div>
      </w:divsChild>
    </w:div>
    <w:div w:id="702825607">
      <w:bodyDiv w:val="1"/>
      <w:marLeft w:val="0"/>
      <w:marRight w:val="0"/>
      <w:marTop w:val="0"/>
      <w:marBottom w:val="0"/>
      <w:divBdr>
        <w:top w:val="none" w:sz="0" w:space="0" w:color="auto"/>
        <w:left w:val="none" w:sz="0" w:space="0" w:color="auto"/>
        <w:bottom w:val="none" w:sz="0" w:space="0" w:color="auto"/>
        <w:right w:val="none" w:sz="0" w:space="0" w:color="auto"/>
      </w:divBdr>
      <w:divsChild>
        <w:div w:id="1456632931">
          <w:marLeft w:val="0"/>
          <w:marRight w:val="0"/>
          <w:marTop w:val="120"/>
          <w:marBottom w:val="0"/>
          <w:divBdr>
            <w:top w:val="none" w:sz="0" w:space="0" w:color="auto"/>
            <w:left w:val="none" w:sz="0" w:space="0" w:color="auto"/>
            <w:bottom w:val="none" w:sz="0" w:space="0" w:color="auto"/>
            <w:right w:val="none" w:sz="0" w:space="0" w:color="auto"/>
          </w:divBdr>
        </w:div>
        <w:div w:id="1825856087">
          <w:marLeft w:val="0"/>
          <w:marRight w:val="0"/>
          <w:marTop w:val="120"/>
          <w:marBottom w:val="0"/>
          <w:divBdr>
            <w:top w:val="none" w:sz="0" w:space="0" w:color="auto"/>
            <w:left w:val="none" w:sz="0" w:space="0" w:color="auto"/>
            <w:bottom w:val="none" w:sz="0" w:space="0" w:color="auto"/>
            <w:right w:val="none" w:sz="0" w:space="0" w:color="auto"/>
          </w:divBdr>
        </w:div>
      </w:divsChild>
    </w:div>
    <w:div w:id="711810790">
      <w:bodyDiv w:val="1"/>
      <w:marLeft w:val="0"/>
      <w:marRight w:val="0"/>
      <w:marTop w:val="0"/>
      <w:marBottom w:val="0"/>
      <w:divBdr>
        <w:top w:val="none" w:sz="0" w:space="0" w:color="auto"/>
        <w:left w:val="none" w:sz="0" w:space="0" w:color="auto"/>
        <w:bottom w:val="none" w:sz="0" w:space="0" w:color="auto"/>
        <w:right w:val="none" w:sz="0" w:space="0" w:color="auto"/>
      </w:divBdr>
    </w:div>
    <w:div w:id="788430013">
      <w:bodyDiv w:val="1"/>
      <w:marLeft w:val="0"/>
      <w:marRight w:val="0"/>
      <w:marTop w:val="0"/>
      <w:marBottom w:val="0"/>
      <w:divBdr>
        <w:top w:val="none" w:sz="0" w:space="0" w:color="auto"/>
        <w:left w:val="none" w:sz="0" w:space="0" w:color="auto"/>
        <w:bottom w:val="none" w:sz="0" w:space="0" w:color="auto"/>
        <w:right w:val="none" w:sz="0" w:space="0" w:color="auto"/>
      </w:divBdr>
      <w:divsChild>
        <w:div w:id="159685">
          <w:marLeft w:val="0"/>
          <w:marRight w:val="0"/>
          <w:marTop w:val="120"/>
          <w:marBottom w:val="0"/>
          <w:divBdr>
            <w:top w:val="none" w:sz="0" w:space="0" w:color="auto"/>
            <w:left w:val="none" w:sz="0" w:space="0" w:color="auto"/>
            <w:bottom w:val="none" w:sz="0" w:space="0" w:color="auto"/>
            <w:right w:val="none" w:sz="0" w:space="0" w:color="auto"/>
          </w:divBdr>
        </w:div>
        <w:div w:id="117645804">
          <w:marLeft w:val="0"/>
          <w:marRight w:val="0"/>
          <w:marTop w:val="120"/>
          <w:marBottom w:val="0"/>
          <w:divBdr>
            <w:top w:val="none" w:sz="0" w:space="0" w:color="auto"/>
            <w:left w:val="none" w:sz="0" w:space="0" w:color="auto"/>
            <w:bottom w:val="none" w:sz="0" w:space="0" w:color="auto"/>
            <w:right w:val="none" w:sz="0" w:space="0" w:color="auto"/>
          </w:divBdr>
        </w:div>
        <w:div w:id="302077435">
          <w:marLeft w:val="0"/>
          <w:marRight w:val="0"/>
          <w:marTop w:val="120"/>
          <w:marBottom w:val="0"/>
          <w:divBdr>
            <w:top w:val="none" w:sz="0" w:space="0" w:color="auto"/>
            <w:left w:val="none" w:sz="0" w:space="0" w:color="auto"/>
            <w:bottom w:val="none" w:sz="0" w:space="0" w:color="auto"/>
            <w:right w:val="none" w:sz="0" w:space="0" w:color="auto"/>
          </w:divBdr>
        </w:div>
        <w:div w:id="584534395">
          <w:marLeft w:val="0"/>
          <w:marRight w:val="0"/>
          <w:marTop w:val="120"/>
          <w:marBottom w:val="0"/>
          <w:divBdr>
            <w:top w:val="none" w:sz="0" w:space="0" w:color="auto"/>
            <w:left w:val="none" w:sz="0" w:space="0" w:color="auto"/>
            <w:bottom w:val="none" w:sz="0" w:space="0" w:color="auto"/>
            <w:right w:val="none" w:sz="0" w:space="0" w:color="auto"/>
          </w:divBdr>
        </w:div>
        <w:div w:id="973604434">
          <w:marLeft w:val="0"/>
          <w:marRight w:val="0"/>
          <w:marTop w:val="120"/>
          <w:marBottom w:val="0"/>
          <w:divBdr>
            <w:top w:val="none" w:sz="0" w:space="0" w:color="auto"/>
            <w:left w:val="none" w:sz="0" w:space="0" w:color="auto"/>
            <w:bottom w:val="none" w:sz="0" w:space="0" w:color="auto"/>
            <w:right w:val="none" w:sz="0" w:space="0" w:color="auto"/>
          </w:divBdr>
        </w:div>
        <w:div w:id="1070544322">
          <w:marLeft w:val="0"/>
          <w:marRight w:val="0"/>
          <w:marTop w:val="120"/>
          <w:marBottom w:val="0"/>
          <w:divBdr>
            <w:top w:val="none" w:sz="0" w:space="0" w:color="auto"/>
            <w:left w:val="none" w:sz="0" w:space="0" w:color="auto"/>
            <w:bottom w:val="none" w:sz="0" w:space="0" w:color="auto"/>
            <w:right w:val="none" w:sz="0" w:space="0" w:color="auto"/>
          </w:divBdr>
        </w:div>
        <w:div w:id="1786346439">
          <w:marLeft w:val="0"/>
          <w:marRight w:val="0"/>
          <w:marTop w:val="120"/>
          <w:marBottom w:val="0"/>
          <w:divBdr>
            <w:top w:val="none" w:sz="0" w:space="0" w:color="auto"/>
            <w:left w:val="none" w:sz="0" w:space="0" w:color="auto"/>
            <w:bottom w:val="none" w:sz="0" w:space="0" w:color="auto"/>
            <w:right w:val="none" w:sz="0" w:space="0" w:color="auto"/>
          </w:divBdr>
        </w:div>
        <w:div w:id="2107269739">
          <w:marLeft w:val="0"/>
          <w:marRight w:val="0"/>
          <w:marTop w:val="120"/>
          <w:marBottom w:val="0"/>
          <w:divBdr>
            <w:top w:val="none" w:sz="0" w:space="0" w:color="auto"/>
            <w:left w:val="none" w:sz="0" w:space="0" w:color="auto"/>
            <w:bottom w:val="none" w:sz="0" w:space="0" w:color="auto"/>
            <w:right w:val="none" w:sz="0" w:space="0" w:color="auto"/>
          </w:divBdr>
        </w:div>
      </w:divsChild>
    </w:div>
    <w:div w:id="799882842">
      <w:bodyDiv w:val="1"/>
      <w:marLeft w:val="0"/>
      <w:marRight w:val="0"/>
      <w:marTop w:val="0"/>
      <w:marBottom w:val="0"/>
      <w:divBdr>
        <w:top w:val="none" w:sz="0" w:space="0" w:color="auto"/>
        <w:left w:val="none" w:sz="0" w:space="0" w:color="auto"/>
        <w:bottom w:val="none" w:sz="0" w:space="0" w:color="auto"/>
        <w:right w:val="none" w:sz="0" w:space="0" w:color="auto"/>
      </w:divBdr>
      <w:divsChild>
        <w:div w:id="60491365">
          <w:marLeft w:val="0"/>
          <w:marRight w:val="0"/>
          <w:marTop w:val="120"/>
          <w:marBottom w:val="0"/>
          <w:divBdr>
            <w:top w:val="none" w:sz="0" w:space="0" w:color="auto"/>
            <w:left w:val="none" w:sz="0" w:space="0" w:color="auto"/>
            <w:bottom w:val="none" w:sz="0" w:space="0" w:color="auto"/>
            <w:right w:val="none" w:sz="0" w:space="0" w:color="auto"/>
          </w:divBdr>
        </w:div>
        <w:div w:id="190195193">
          <w:marLeft w:val="0"/>
          <w:marRight w:val="0"/>
          <w:marTop w:val="120"/>
          <w:marBottom w:val="0"/>
          <w:divBdr>
            <w:top w:val="none" w:sz="0" w:space="0" w:color="auto"/>
            <w:left w:val="none" w:sz="0" w:space="0" w:color="auto"/>
            <w:bottom w:val="none" w:sz="0" w:space="0" w:color="auto"/>
            <w:right w:val="none" w:sz="0" w:space="0" w:color="auto"/>
          </w:divBdr>
        </w:div>
        <w:div w:id="223492881">
          <w:marLeft w:val="0"/>
          <w:marRight w:val="0"/>
          <w:marTop w:val="120"/>
          <w:marBottom w:val="0"/>
          <w:divBdr>
            <w:top w:val="none" w:sz="0" w:space="0" w:color="auto"/>
            <w:left w:val="none" w:sz="0" w:space="0" w:color="auto"/>
            <w:bottom w:val="none" w:sz="0" w:space="0" w:color="auto"/>
            <w:right w:val="none" w:sz="0" w:space="0" w:color="auto"/>
          </w:divBdr>
        </w:div>
        <w:div w:id="630478141">
          <w:marLeft w:val="0"/>
          <w:marRight w:val="0"/>
          <w:marTop w:val="120"/>
          <w:marBottom w:val="0"/>
          <w:divBdr>
            <w:top w:val="none" w:sz="0" w:space="0" w:color="auto"/>
            <w:left w:val="none" w:sz="0" w:space="0" w:color="auto"/>
            <w:bottom w:val="none" w:sz="0" w:space="0" w:color="auto"/>
            <w:right w:val="none" w:sz="0" w:space="0" w:color="auto"/>
          </w:divBdr>
        </w:div>
        <w:div w:id="797182866">
          <w:marLeft w:val="0"/>
          <w:marRight w:val="0"/>
          <w:marTop w:val="120"/>
          <w:marBottom w:val="0"/>
          <w:divBdr>
            <w:top w:val="none" w:sz="0" w:space="0" w:color="auto"/>
            <w:left w:val="none" w:sz="0" w:space="0" w:color="auto"/>
            <w:bottom w:val="none" w:sz="0" w:space="0" w:color="auto"/>
            <w:right w:val="none" w:sz="0" w:space="0" w:color="auto"/>
          </w:divBdr>
        </w:div>
        <w:div w:id="943880784">
          <w:marLeft w:val="0"/>
          <w:marRight w:val="0"/>
          <w:marTop w:val="120"/>
          <w:marBottom w:val="0"/>
          <w:divBdr>
            <w:top w:val="none" w:sz="0" w:space="0" w:color="auto"/>
            <w:left w:val="none" w:sz="0" w:space="0" w:color="auto"/>
            <w:bottom w:val="none" w:sz="0" w:space="0" w:color="auto"/>
            <w:right w:val="none" w:sz="0" w:space="0" w:color="auto"/>
          </w:divBdr>
        </w:div>
        <w:div w:id="1026636087">
          <w:marLeft w:val="0"/>
          <w:marRight w:val="0"/>
          <w:marTop w:val="120"/>
          <w:marBottom w:val="0"/>
          <w:divBdr>
            <w:top w:val="none" w:sz="0" w:space="0" w:color="auto"/>
            <w:left w:val="none" w:sz="0" w:space="0" w:color="auto"/>
            <w:bottom w:val="none" w:sz="0" w:space="0" w:color="auto"/>
            <w:right w:val="none" w:sz="0" w:space="0" w:color="auto"/>
          </w:divBdr>
        </w:div>
        <w:div w:id="1168718176">
          <w:marLeft w:val="0"/>
          <w:marRight w:val="0"/>
          <w:marTop w:val="120"/>
          <w:marBottom w:val="0"/>
          <w:divBdr>
            <w:top w:val="none" w:sz="0" w:space="0" w:color="auto"/>
            <w:left w:val="none" w:sz="0" w:space="0" w:color="auto"/>
            <w:bottom w:val="none" w:sz="0" w:space="0" w:color="auto"/>
            <w:right w:val="none" w:sz="0" w:space="0" w:color="auto"/>
          </w:divBdr>
        </w:div>
        <w:div w:id="1492990282">
          <w:marLeft w:val="0"/>
          <w:marRight w:val="0"/>
          <w:marTop w:val="120"/>
          <w:marBottom w:val="0"/>
          <w:divBdr>
            <w:top w:val="none" w:sz="0" w:space="0" w:color="auto"/>
            <w:left w:val="none" w:sz="0" w:space="0" w:color="auto"/>
            <w:bottom w:val="none" w:sz="0" w:space="0" w:color="auto"/>
            <w:right w:val="none" w:sz="0" w:space="0" w:color="auto"/>
          </w:divBdr>
        </w:div>
        <w:div w:id="1523207365">
          <w:marLeft w:val="0"/>
          <w:marRight w:val="0"/>
          <w:marTop w:val="120"/>
          <w:marBottom w:val="0"/>
          <w:divBdr>
            <w:top w:val="none" w:sz="0" w:space="0" w:color="auto"/>
            <w:left w:val="none" w:sz="0" w:space="0" w:color="auto"/>
            <w:bottom w:val="none" w:sz="0" w:space="0" w:color="auto"/>
            <w:right w:val="none" w:sz="0" w:space="0" w:color="auto"/>
          </w:divBdr>
        </w:div>
        <w:div w:id="1706561036">
          <w:marLeft w:val="0"/>
          <w:marRight w:val="0"/>
          <w:marTop w:val="120"/>
          <w:marBottom w:val="0"/>
          <w:divBdr>
            <w:top w:val="none" w:sz="0" w:space="0" w:color="auto"/>
            <w:left w:val="none" w:sz="0" w:space="0" w:color="auto"/>
            <w:bottom w:val="none" w:sz="0" w:space="0" w:color="auto"/>
            <w:right w:val="none" w:sz="0" w:space="0" w:color="auto"/>
          </w:divBdr>
        </w:div>
        <w:div w:id="1724060230">
          <w:marLeft w:val="0"/>
          <w:marRight w:val="0"/>
          <w:marTop w:val="120"/>
          <w:marBottom w:val="0"/>
          <w:divBdr>
            <w:top w:val="none" w:sz="0" w:space="0" w:color="auto"/>
            <w:left w:val="none" w:sz="0" w:space="0" w:color="auto"/>
            <w:bottom w:val="none" w:sz="0" w:space="0" w:color="auto"/>
            <w:right w:val="none" w:sz="0" w:space="0" w:color="auto"/>
          </w:divBdr>
        </w:div>
        <w:div w:id="1725451051">
          <w:marLeft w:val="0"/>
          <w:marRight w:val="0"/>
          <w:marTop w:val="120"/>
          <w:marBottom w:val="0"/>
          <w:divBdr>
            <w:top w:val="none" w:sz="0" w:space="0" w:color="auto"/>
            <w:left w:val="none" w:sz="0" w:space="0" w:color="auto"/>
            <w:bottom w:val="none" w:sz="0" w:space="0" w:color="auto"/>
            <w:right w:val="none" w:sz="0" w:space="0" w:color="auto"/>
          </w:divBdr>
        </w:div>
        <w:div w:id="1985694954">
          <w:marLeft w:val="0"/>
          <w:marRight w:val="0"/>
          <w:marTop w:val="120"/>
          <w:marBottom w:val="0"/>
          <w:divBdr>
            <w:top w:val="none" w:sz="0" w:space="0" w:color="auto"/>
            <w:left w:val="none" w:sz="0" w:space="0" w:color="auto"/>
            <w:bottom w:val="none" w:sz="0" w:space="0" w:color="auto"/>
            <w:right w:val="none" w:sz="0" w:space="0" w:color="auto"/>
          </w:divBdr>
        </w:div>
        <w:div w:id="2010713599">
          <w:marLeft w:val="0"/>
          <w:marRight w:val="0"/>
          <w:marTop w:val="120"/>
          <w:marBottom w:val="0"/>
          <w:divBdr>
            <w:top w:val="none" w:sz="0" w:space="0" w:color="auto"/>
            <w:left w:val="none" w:sz="0" w:space="0" w:color="auto"/>
            <w:bottom w:val="none" w:sz="0" w:space="0" w:color="auto"/>
            <w:right w:val="none" w:sz="0" w:space="0" w:color="auto"/>
          </w:divBdr>
        </w:div>
        <w:div w:id="2093045160">
          <w:marLeft w:val="0"/>
          <w:marRight w:val="0"/>
          <w:marTop w:val="120"/>
          <w:marBottom w:val="0"/>
          <w:divBdr>
            <w:top w:val="none" w:sz="0" w:space="0" w:color="auto"/>
            <w:left w:val="none" w:sz="0" w:space="0" w:color="auto"/>
            <w:bottom w:val="none" w:sz="0" w:space="0" w:color="auto"/>
            <w:right w:val="none" w:sz="0" w:space="0" w:color="auto"/>
          </w:divBdr>
        </w:div>
        <w:div w:id="2142191024">
          <w:marLeft w:val="0"/>
          <w:marRight w:val="0"/>
          <w:marTop w:val="120"/>
          <w:marBottom w:val="0"/>
          <w:divBdr>
            <w:top w:val="none" w:sz="0" w:space="0" w:color="auto"/>
            <w:left w:val="none" w:sz="0" w:space="0" w:color="auto"/>
            <w:bottom w:val="none" w:sz="0" w:space="0" w:color="auto"/>
            <w:right w:val="none" w:sz="0" w:space="0" w:color="auto"/>
          </w:divBdr>
        </w:div>
      </w:divsChild>
    </w:div>
    <w:div w:id="960843616">
      <w:bodyDiv w:val="1"/>
      <w:marLeft w:val="0"/>
      <w:marRight w:val="0"/>
      <w:marTop w:val="0"/>
      <w:marBottom w:val="0"/>
      <w:divBdr>
        <w:top w:val="none" w:sz="0" w:space="0" w:color="auto"/>
        <w:left w:val="none" w:sz="0" w:space="0" w:color="auto"/>
        <w:bottom w:val="none" w:sz="0" w:space="0" w:color="auto"/>
        <w:right w:val="none" w:sz="0" w:space="0" w:color="auto"/>
      </w:divBdr>
      <w:divsChild>
        <w:div w:id="287971727">
          <w:marLeft w:val="0"/>
          <w:marRight w:val="0"/>
          <w:marTop w:val="120"/>
          <w:marBottom w:val="0"/>
          <w:divBdr>
            <w:top w:val="none" w:sz="0" w:space="0" w:color="auto"/>
            <w:left w:val="none" w:sz="0" w:space="0" w:color="auto"/>
            <w:bottom w:val="none" w:sz="0" w:space="0" w:color="auto"/>
            <w:right w:val="none" w:sz="0" w:space="0" w:color="auto"/>
          </w:divBdr>
        </w:div>
        <w:div w:id="491945265">
          <w:marLeft w:val="0"/>
          <w:marRight w:val="0"/>
          <w:marTop w:val="120"/>
          <w:marBottom w:val="0"/>
          <w:divBdr>
            <w:top w:val="none" w:sz="0" w:space="0" w:color="auto"/>
            <w:left w:val="none" w:sz="0" w:space="0" w:color="auto"/>
            <w:bottom w:val="none" w:sz="0" w:space="0" w:color="auto"/>
            <w:right w:val="none" w:sz="0" w:space="0" w:color="auto"/>
          </w:divBdr>
        </w:div>
        <w:div w:id="575407813">
          <w:marLeft w:val="0"/>
          <w:marRight w:val="0"/>
          <w:marTop w:val="120"/>
          <w:marBottom w:val="0"/>
          <w:divBdr>
            <w:top w:val="none" w:sz="0" w:space="0" w:color="auto"/>
            <w:left w:val="none" w:sz="0" w:space="0" w:color="auto"/>
            <w:bottom w:val="none" w:sz="0" w:space="0" w:color="auto"/>
            <w:right w:val="none" w:sz="0" w:space="0" w:color="auto"/>
          </w:divBdr>
        </w:div>
        <w:div w:id="928275403">
          <w:marLeft w:val="0"/>
          <w:marRight w:val="0"/>
          <w:marTop w:val="120"/>
          <w:marBottom w:val="0"/>
          <w:divBdr>
            <w:top w:val="none" w:sz="0" w:space="0" w:color="auto"/>
            <w:left w:val="none" w:sz="0" w:space="0" w:color="auto"/>
            <w:bottom w:val="none" w:sz="0" w:space="0" w:color="auto"/>
            <w:right w:val="none" w:sz="0" w:space="0" w:color="auto"/>
          </w:divBdr>
        </w:div>
        <w:div w:id="1809542135">
          <w:marLeft w:val="0"/>
          <w:marRight w:val="0"/>
          <w:marTop w:val="120"/>
          <w:marBottom w:val="0"/>
          <w:divBdr>
            <w:top w:val="none" w:sz="0" w:space="0" w:color="auto"/>
            <w:left w:val="none" w:sz="0" w:space="0" w:color="auto"/>
            <w:bottom w:val="none" w:sz="0" w:space="0" w:color="auto"/>
            <w:right w:val="none" w:sz="0" w:space="0" w:color="auto"/>
          </w:divBdr>
        </w:div>
        <w:div w:id="2014794419">
          <w:marLeft w:val="0"/>
          <w:marRight w:val="0"/>
          <w:marTop w:val="120"/>
          <w:marBottom w:val="0"/>
          <w:divBdr>
            <w:top w:val="none" w:sz="0" w:space="0" w:color="auto"/>
            <w:left w:val="none" w:sz="0" w:space="0" w:color="auto"/>
            <w:bottom w:val="none" w:sz="0" w:space="0" w:color="auto"/>
            <w:right w:val="none" w:sz="0" w:space="0" w:color="auto"/>
          </w:divBdr>
        </w:div>
      </w:divsChild>
    </w:div>
    <w:div w:id="1027558640">
      <w:bodyDiv w:val="1"/>
      <w:marLeft w:val="0"/>
      <w:marRight w:val="0"/>
      <w:marTop w:val="0"/>
      <w:marBottom w:val="0"/>
      <w:divBdr>
        <w:top w:val="none" w:sz="0" w:space="0" w:color="auto"/>
        <w:left w:val="none" w:sz="0" w:space="0" w:color="auto"/>
        <w:bottom w:val="none" w:sz="0" w:space="0" w:color="auto"/>
        <w:right w:val="none" w:sz="0" w:space="0" w:color="auto"/>
      </w:divBdr>
      <w:divsChild>
        <w:div w:id="533807543">
          <w:marLeft w:val="0"/>
          <w:marRight w:val="0"/>
          <w:marTop w:val="120"/>
          <w:marBottom w:val="0"/>
          <w:divBdr>
            <w:top w:val="none" w:sz="0" w:space="0" w:color="auto"/>
            <w:left w:val="none" w:sz="0" w:space="0" w:color="auto"/>
            <w:bottom w:val="none" w:sz="0" w:space="0" w:color="auto"/>
            <w:right w:val="none" w:sz="0" w:space="0" w:color="auto"/>
          </w:divBdr>
        </w:div>
        <w:div w:id="608201761">
          <w:marLeft w:val="0"/>
          <w:marRight w:val="0"/>
          <w:marTop w:val="120"/>
          <w:marBottom w:val="0"/>
          <w:divBdr>
            <w:top w:val="none" w:sz="0" w:space="0" w:color="auto"/>
            <w:left w:val="none" w:sz="0" w:space="0" w:color="auto"/>
            <w:bottom w:val="none" w:sz="0" w:space="0" w:color="auto"/>
            <w:right w:val="none" w:sz="0" w:space="0" w:color="auto"/>
          </w:divBdr>
        </w:div>
        <w:div w:id="740325087">
          <w:marLeft w:val="0"/>
          <w:marRight w:val="0"/>
          <w:marTop w:val="120"/>
          <w:marBottom w:val="0"/>
          <w:divBdr>
            <w:top w:val="none" w:sz="0" w:space="0" w:color="auto"/>
            <w:left w:val="none" w:sz="0" w:space="0" w:color="auto"/>
            <w:bottom w:val="none" w:sz="0" w:space="0" w:color="auto"/>
            <w:right w:val="none" w:sz="0" w:space="0" w:color="auto"/>
          </w:divBdr>
        </w:div>
        <w:div w:id="1028335483">
          <w:marLeft w:val="0"/>
          <w:marRight w:val="0"/>
          <w:marTop w:val="120"/>
          <w:marBottom w:val="0"/>
          <w:divBdr>
            <w:top w:val="none" w:sz="0" w:space="0" w:color="auto"/>
            <w:left w:val="none" w:sz="0" w:space="0" w:color="auto"/>
            <w:bottom w:val="none" w:sz="0" w:space="0" w:color="auto"/>
            <w:right w:val="none" w:sz="0" w:space="0" w:color="auto"/>
          </w:divBdr>
        </w:div>
        <w:div w:id="1253272428">
          <w:marLeft w:val="0"/>
          <w:marRight w:val="0"/>
          <w:marTop w:val="120"/>
          <w:marBottom w:val="0"/>
          <w:divBdr>
            <w:top w:val="none" w:sz="0" w:space="0" w:color="auto"/>
            <w:left w:val="none" w:sz="0" w:space="0" w:color="auto"/>
            <w:bottom w:val="none" w:sz="0" w:space="0" w:color="auto"/>
            <w:right w:val="none" w:sz="0" w:space="0" w:color="auto"/>
          </w:divBdr>
        </w:div>
        <w:div w:id="1675105790">
          <w:marLeft w:val="0"/>
          <w:marRight w:val="0"/>
          <w:marTop w:val="120"/>
          <w:marBottom w:val="0"/>
          <w:divBdr>
            <w:top w:val="none" w:sz="0" w:space="0" w:color="auto"/>
            <w:left w:val="none" w:sz="0" w:space="0" w:color="auto"/>
            <w:bottom w:val="none" w:sz="0" w:space="0" w:color="auto"/>
            <w:right w:val="none" w:sz="0" w:space="0" w:color="auto"/>
          </w:divBdr>
        </w:div>
        <w:div w:id="1723560362">
          <w:marLeft w:val="0"/>
          <w:marRight w:val="0"/>
          <w:marTop w:val="120"/>
          <w:marBottom w:val="0"/>
          <w:divBdr>
            <w:top w:val="none" w:sz="0" w:space="0" w:color="auto"/>
            <w:left w:val="none" w:sz="0" w:space="0" w:color="auto"/>
            <w:bottom w:val="none" w:sz="0" w:space="0" w:color="auto"/>
            <w:right w:val="none" w:sz="0" w:space="0" w:color="auto"/>
          </w:divBdr>
        </w:div>
      </w:divsChild>
    </w:div>
    <w:div w:id="1040395874">
      <w:bodyDiv w:val="1"/>
      <w:marLeft w:val="0"/>
      <w:marRight w:val="0"/>
      <w:marTop w:val="0"/>
      <w:marBottom w:val="0"/>
      <w:divBdr>
        <w:top w:val="none" w:sz="0" w:space="0" w:color="auto"/>
        <w:left w:val="none" w:sz="0" w:space="0" w:color="auto"/>
        <w:bottom w:val="none" w:sz="0" w:space="0" w:color="auto"/>
        <w:right w:val="none" w:sz="0" w:space="0" w:color="auto"/>
      </w:divBdr>
      <w:divsChild>
        <w:div w:id="879365046">
          <w:marLeft w:val="0"/>
          <w:marRight w:val="0"/>
          <w:marTop w:val="120"/>
          <w:marBottom w:val="0"/>
          <w:divBdr>
            <w:top w:val="none" w:sz="0" w:space="0" w:color="auto"/>
            <w:left w:val="none" w:sz="0" w:space="0" w:color="auto"/>
            <w:bottom w:val="none" w:sz="0" w:space="0" w:color="auto"/>
            <w:right w:val="none" w:sz="0" w:space="0" w:color="auto"/>
          </w:divBdr>
        </w:div>
        <w:div w:id="1190725808">
          <w:marLeft w:val="0"/>
          <w:marRight w:val="0"/>
          <w:marTop w:val="120"/>
          <w:marBottom w:val="0"/>
          <w:divBdr>
            <w:top w:val="none" w:sz="0" w:space="0" w:color="auto"/>
            <w:left w:val="none" w:sz="0" w:space="0" w:color="auto"/>
            <w:bottom w:val="none" w:sz="0" w:space="0" w:color="auto"/>
            <w:right w:val="none" w:sz="0" w:space="0" w:color="auto"/>
          </w:divBdr>
        </w:div>
        <w:div w:id="1258634043">
          <w:marLeft w:val="0"/>
          <w:marRight w:val="0"/>
          <w:marTop w:val="120"/>
          <w:marBottom w:val="0"/>
          <w:divBdr>
            <w:top w:val="none" w:sz="0" w:space="0" w:color="auto"/>
            <w:left w:val="none" w:sz="0" w:space="0" w:color="auto"/>
            <w:bottom w:val="none" w:sz="0" w:space="0" w:color="auto"/>
            <w:right w:val="none" w:sz="0" w:space="0" w:color="auto"/>
          </w:divBdr>
        </w:div>
        <w:div w:id="1595891987">
          <w:marLeft w:val="0"/>
          <w:marRight w:val="0"/>
          <w:marTop w:val="120"/>
          <w:marBottom w:val="0"/>
          <w:divBdr>
            <w:top w:val="none" w:sz="0" w:space="0" w:color="auto"/>
            <w:left w:val="none" w:sz="0" w:space="0" w:color="auto"/>
            <w:bottom w:val="none" w:sz="0" w:space="0" w:color="auto"/>
            <w:right w:val="none" w:sz="0" w:space="0" w:color="auto"/>
          </w:divBdr>
        </w:div>
        <w:div w:id="1760366465">
          <w:marLeft w:val="0"/>
          <w:marRight w:val="0"/>
          <w:marTop w:val="120"/>
          <w:marBottom w:val="0"/>
          <w:divBdr>
            <w:top w:val="none" w:sz="0" w:space="0" w:color="auto"/>
            <w:left w:val="none" w:sz="0" w:space="0" w:color="auto"/>
            <w:bottom w:val="none" w:sz="0" w:space="0" w:color="auto"/>
            <w:right w:val="none" w:sz="0" w:space="0" w:color="auto"/>
          </w:divBdr>
        </w:div>
      </w:divsChild>
    </w:div>
    <w:div w:id="1082679181">
      <w:bodyDiv w:val="1"/>
      <w:marLeft w:val="0"/>
      <w:marRight w:val="0"/>
      <w:marTop w:val="0"/>
      <w:marBottom w:val="0"/>
      <w:divBdr>
        <w:top w:val="none" w:sz="0" w:space="0" w:color="auto"/>
        <w:left w:val="none" w:sz="0" w:space="0" w:color="auto"/>
        <w:bottom w:val="none" w:sz="0" w:space="0" w:color="auto"/>
        <w:right w:val="none" w:sz="0" w:space="0" w:color="auto"/>
      </w:divBdr>
      <w:divsChild>
        <w:div w:id="319429916">
          <w:marLeft w:val="0"/>
          <w:marRight w:val="0"/>
          <w:marTop w:val="120"/>
          <w:marBottom w:val="0"/>
          <w:divBdr>
            <w:top w:val="none" w:sz="0" w:space="0" w:color="auto"/>
            <w:left w:val="none" w:sz="0" w:space="0" w:color="auto"/>
            <w:bottom w:val="none" w:sz="0" w:space="0" w:color="auto"/>
            <w:right w:val="none" w:sz="0" w:space="0" w:color="auto"/>
          </w:divBdr>
        </w:div>
        <w:div w:id="1018239581">
          <w:marLeft w:val="0"/>
          <w:marRight w:val="0"/>
          <w:marTop w:val="120"/>
          <w:marBottom w:val="0"/>
          <w:divBdr>
            <w:top w:val="none" w:sz="0" w:space="0" w:color="auto"/>
            <w:left w:val="none" w:sz="0" w:space="0" w:color="auto"/>
            <w:bottom w:val="none" w:sz="0" w:space="0" w:color="auto"/>
            <w:right w:val="none" w:sz="0" w:space="0" w:color="auto"/>
          </w:divBdr>
        </w:div>
        <w:div w:id="1065183748">
          <w:marLeft w:val="0"/>
          <w:marRight w:val="0"/>
          <w:marTop w:val="120"/>
          <w:marBottom w:val="0"/>
          <w:divBdr>
            <w:top w:val="none" w:sz="0" w:space="0" w:color="auto"/>
            <w:left w:val="none" w:sz="0" w:space="0" w:color="auto"/>
            <w:bottom w:val="none" w:sz="0" w:space="0" w:color="auto"/>
            <w:right w:val="none" w:sz="0" w:space="0" w:color="auto"/>
          </w:divBdr>
        </w:div>
        <w:div w:id="1736006160">
          <w:marLeft w:val="0"/>
          <w:marRight w:val="0"/>
          <w:marTop w:val="120"/>
          <w:marBottom w:val="0"/>
          <w:divBdr>
            <w:top w:val="none" w:sz="0" w:space="0" w:color="auto"/>
            <w:left w:val="none" w:sz="0" w:space="0" w:color="auto"/>
            <w:bottom w:val="none" w:sz="0" w:space="0" w:color="auto"/>
            <w:right w:val="none" w:sz="0" w:space="0" w:color="auto"/>
          </w:divBdr>
        </w:div>
      </w:divsChild>
    </w:div>
    <w:div w:id="1381200541">
      <w:bodyDiv w:val="1"/>
      <w:marLeft w:val="0"/>
      <w:marRight w:val="0"/>
      <w:marTop w:val="0"/>
      <w:marBottom w:val="0"/>
      <w:divBdr>
        <w:top w:val="none" w:sz="0" w:space="0" w:color="auto"/>
        <w:left w:val="none" w:sz="0" w:space="0" w:color="auto"/>
        <w:bottom w:val="none" w:sz="0" w:space="0" w:color="auto"/>
        <w:right w:val="none" w:sz="0" w:space="0" w:color="auto"/>
      </w:divBdr>
    </w:div>
    <w:div w:id="1479961163">
      <w:bodyDiv w:val="1"/>
      <w:marLeft w:val="0"/>
      <w:marRight w:val="0"/>
      <w:marTop w:val="0"/>
      <w:marBottom w:val="0"/>
      <w:divBdr>
        <w:top w:val="none" w:sz="0" w:space="0" w:color="auto"/>
        <w:left w:val="none" w:sz="0" w:space="0" w:color="auto"/>
        <w:bottom w:val="none" w:sz="0" w:space="0" w:color="auto"/>
        <w:right w:val="none" w:sz="0" w:space="0" w:color="auto"/>
      </w:divBdr>
      <w:divsChild>
        <w:div w:id="908923751">
          <w:marLeft w:val="0"/>
          <w:marRight w:val="0"/>
          <w:marTop w:val="120"/>
          <w:marBottom w:val="0"/>
          <w:divBdr>
            <w:top w:val="none" w:sz="0" w:space="0" w:color="auto"/>
            <w:left w:val="none" w:sz="0" w:space="0" w:color="auto"/>
            <w:bottom w:val="none" w:sz="0" w:space="0" w:color="auto"/>
            <w:right w:val="none" w:sz="0" w:space="0" w:color="auto"/>
          </w:divBdr>
        </w:div>
        <w:div w:id="1041327399">
          <w:marLeft w:val="0"/>
          <w:marRight w:val="0"/>
          <w:marTop w:val="120"/>
          <w:marBottom w:val="0"/>
          <w:divBdr>
            <w:top w:val="none" w:sz="0" w:space="0" w:color="auto"/>
            <w:left w:val="none" w:sz="0" w:space="0" w:color="auto"/>
            <w:bottom w:val="none" w:sz="0" w:space="0" w:color="auto"/>
            <w:right w:val="none" w:sz="0" w:space="0" w:color="auto"/>
          </w:divBdr>
        </w:div>
        <w:div w:id="1376809083">
          <w:marLeft w:val="0"/>
          <w:marRight w:val="0"/>
          <w:marTop w:val="120"/>
          <w:marBottom w:val="0"/>
          <w:divBdr>
            <w:top w:val="none" w:sz="0" w:space="0" w:color="auto"/>
            <w:left w:val="none" w:sz="0" w:space="0" w:color="auto"/>
            <w:bottom w:val="none" w:sz="0" w:space="0" w:color="auto"/>
            <w:right w:val="none" w:sz="0" w:space="0" w:color="auto"/>
          </w:divBdr>
        </w:div>
        <w:div w:id="1386105650">
          <w:marLeft w:val="0"/>
          <w:marRight w:val="0"/>
          <w:marTop w:val="120"/>
          <w:marBottom w:val="0"/>
          <w:divBdr>
            <w:top w:val="none" w:sz="0" w:space="0" w:color="auto"/>
            <w:left w:val="none" w:sz="0" w:space="0" w:color="auto"/>
            <w:bottom w:val="none" w:sz="0" w:space="0" w:color="auto"/>
            <w:right w:val="none" w:sz="0" w:space="0" w:color="auto"/>
          </w:divBdr>
        </w:div>
        <w:div w:id="1631744754">
          <w:marLeft w:val="0"/>
          <w:marRight w:val="0"/>
          <w:marTop w:val="120"/>
          <w:marBottom w:val="0"/>
          <w:divBdr>
            <w:top w:val="none" w:sz="0" w:space="0" w:color="auto"/>
            <w:left w:val="none" w:sz="0" w:space="0" w:color="auto"/>
            <w:bottom w:val="none" w:sz="0" w:space="0" w:color="auto"/>
            <w:right w:val="none" w:sz="0" w:space="0" w:color="auto"/>
          </w:divBdr>
        </w:div>
      </w:divsChild>
    </w:div>
    <w:div w:id="1510293180">
      <w:bodyDiv w:val="1"/>
      <w:marLeft w:val="0"/>
      <w:marRight w:val="0"/>
      <w:marTop w:val="0"/>
      <w:marBottom w:val="0"/>
      <w:divBdr>
        <w:top w:val="none" w:sz="0" w:space="0" w:color="auto"/>
        <w:left w:val="none" w:sz="0" w:space="0" w:color="auto"/>
        <w:bottom w:val="none" w:sz="0" w:space="0" w:color="auto"/>
        <w:right w:val="none" w:sz="0" w:space="0" w:color="auto"/>
      </w:divBdr>
      <w:divsChild>
        <w:div w:id="14313551">
          <w:marLeft w:val="0"/>
          <w:marRight w:val="0"/>
          <w:marTop w:val="120"/>
          <w:marBottom w:val="0"/>
          <w:divBdr>
            <w:top w:val="none" w:sz="0" w:space="0" w:color="auto"/>
            <w:left w:val="none" w:sz="0" w:space="0" w:color="auto"/>
            <w:bottom w:val="none" w:sz="0" w:space="0" w:color="auto"/>
            <w:right w:val="none" w:sz="0" w:space="0" w:color="auto"/>
          </w:divBdr>
        </w:div>
        <w:div w:id="614824030">
          <w:marLeft w:val="0"/>
          <w:marRight w:val="0"/>
          <w:marTop w:val="120"/>
          <w:marBottom w:val="0"/>
          <w:divBdr>
            <w:top w:val="none" w:sz="0" w:space="0" w:color="auto"/>
            <w:left w:val="none" w:sz="0" w:space="0" w:color="auto"/>
            <w:bottom w:val="none" w:sz="0" w:space="0" w:color="auto"/>
            <w:right w:val="none" w:sz="0" w:space="0" w:color="auto"/>
          </w:divBdr>
        </w:div>
        <w:div w:id="682173989">
          <w:marLeft w:val="0"/>
          <w:marRight w:val="0"/>
          <w:marTop w:val="120"/>
          <w:marBottom w:val="0"/>
          <w:divBdr>
            <w:top w:val="none" w:sz="0" w:space="0" w:color="auto"/>
            <w:left w:val="none" w:sz="0" w:space="0" w:color="auto"/>
            <w:bottom w:val="none" w:sz="0" w:space="0" w:color="auto"/>
            <w:right w:val="none" w:sz="0" w:space="0" w:color="auto"/>
          </w:divBdr>
        </w:div>
        <w:div w:id="963464414">
          <w:marLeft w:val="0"/>
          <w:marRight w:val="0"/>
          <w:marTop w:val="120"/>
          <w:marBottom w:val="0"/>
          <w:divBdr>
            <w:top w:val="none" w:sz="0" w:space="0" w:color="auto"/>
            <w:left w:val="none" w:sz="0" w:space="0" w:color="auto"/>
            <w:bottom w:val="none" w:sz="0" w:space="0" w:color="auto"/>
            <w:right w:val="none" w:sz="0" w:space="0" w:color="auto"/>
          </w:divBdr>
        </w:div>
        <w:div w:id="1366250820">
          <w:marLeft w:val="0"/>
          <w:marRight w:val="0"/>
          <w:marTop w:val="120"/>
          <w:marBottom w:val="0"/>
          <w:divBdr>
            <w:top w:val="none" w:sz="0" w:space="0" w:color="auto"/>
            <w:left w:val="none" w:sz="0" w:space="0" w:color="auto"/>
            <w:bottom w:val="none" w:sz="0" w:space="0" w:color="auto"/>
            <w:right w:val="none" w:sz="0" w:space="0" w:color="auto"/>
          </w:divBdr>
        </w:div>
        <w:div w:id="1402630874">
          <w:marLeft w:val="0"/>
          <w:marRight w:val="0"/>
          <w:marTop w:val="120"/>
          <w:marBottom w:val="0"/>
          <w:divBdr>
            <w:top w:val="none" w:sz="0" w:space="0" w:color="auto"/>
            <w:left w:val="none" w:sz="0" w:space="0" w:color="auto"/>
            <w:bottom w:val="none" w:sz="0" w:space="0" w:color="auto"/>
            <w:right w:val="none" w:sz="0" w:space="0" w:color="auto"/>
          </w:divBdr>
        </w:div>
      </w:divsChild>
    </w:div>
    <w:div w:id="1552184500">
      <w:bodyDiv w:val="1"/>
      <w:marLeft w:val="0"/>
      <w:marRight w:val="0"/>
      <w:marTop w:val="0"/>
      <w:marBottom w:val="0"/>
      <w:divBdr>
        <w:top w:val="none" w:sz="0" w:space="0" w:color="auto"/>
        <w:left w:val="none" w:sz="0" w:space="0" w:color="auto"/>
        <w:bottom w:val="none" w:sz="0" w:space="0" w:color="auto"/>
        <w:right w:val="none" w:sz="0" w:space="0" w:color="auto"/>
      </w:divBdr>
    </w:div>
    <w:div w:id="1629704184">
      <w:bodyDiv w:val="1"/>
      <w:marLeft w:val="0"/>
      <w:marRight w:val="0"/>
      <w:marTop w:val="0"/>
      <w:marBottom w:val="0"/>
      <w:divBdr>
        <w:top w:val="none" w:sz="0" w:space="0" w:color="auto"/>
        <w:left w:val="none" w:sz="0" w:space="0" w:color="auto"/>
        <w:bottom w:val="none" w:sz="0" w:space="0" w:color="auto"/>
        <w:right w:val="none" w:sz="0" w:space="0" w:color="auto"/>
      </w:divBdr>
    </w:div>
    <w:div w:id="1754546966">
      <w:bodyDiv w:val="1"/>
      <w:marLeft w:val="0"/>
      <w:marRight w:val="0"/>
      <w:marTop w:val="0"/>
      <w:marBottom w:val="0"/>
      <w:divBdr>
        <w:top w:val="none" w:sz="0" w:space="0" w:color="auto"/>
        <w:left w:val="none" w:sz="0" w:space="0" w:color="auto"/>
        <w:bottom w:val="none" w:sz="0" w:space="0" w:color="auto"/>
        <w:right w:val="none" w:sz="0" w:space="0" w:color="auto"/>
      </w:divBdr>
      <w:divsChild>
        <w:div w:id="967317505">
          <w:marLeft w:val="0"/>
          <w:marRight w:val="0"/>
          <w:marTop w:val="120"/>
          <w:marBottom w:val="0"/>
          <w:divBdr>
            <w:top w:val="none" w:sz="0" w:space="0" w:color="auto"/>
            <w:left w:val="none" w:sz="0" w:space="0" w:color="auto"/>
            <w:bottom w:val="none" w:sz="0" w:space="0" w:color="auto"/>
            <w:right w:val="none" w:sz="0" w:space="0" w:color="auto"/>
          </w:divBdr>
        </w:div>
        <w:div w:id="1341615236">
          <w:marLeft w:val="0"/>
          <w:marRight w:val="0"/>
          <w:marTop w:val="120"/>
          <w:marBottom w:val="0"/>
          <w:divBdr>
            <w:top w:val="none" w:sz="0" w:space="0" w:color="auto"/>
            <w:left w:val="none" w:sz="0" w:space="0" w:color="auto"/>
            <w:bottom w:val="none" w:sz="0" w:space="0" w:color="auto"/>
            <w:right w:val="none" w:sz="0" w:space="0" w:color="auto"/>
          </w:divBdr>
        </w:div>
      </w:divsChild>
    </w:div>
    <w:div w:id="1764641010">
      <w:bodyDiv w:val="1"/>
      <w:marLeft w:val="0"/>
      <w:marRight w:val="0"/>
      <w:marTop w:val="0"/>
      <w:marBottom w:val="0"/>
      <w:divBdr>
        <w:top w:val="none" w:sz="0" w:space="0" w:color="auto"/>
        <w:left w:val="none" w:sz="0" w:space="0" w:color="auto"/>
        <w:bottom w:val="none" w:sz="0" w:space="0" w:color="auto"/>
        <w:right w:val="none" w:sz="0" w:space="0" w:color="auto"/>
      </w:divBdr>
      <w:divsChild>
        <w:div w:id="1870994687">
          <w:marLeft w:val="0"/>
          <w:marRight w:val="0"/>
          <w:marTop w:val="120"/>
          <w:marBottom w:val="0"/>
          <w:divBdr>
            <w:top w:val="none" w:sz="0" w:space="0" w:color="auto"/>
            <w:left w:val="none" w:sz="0" w:space="0" w:color="auto"/>
            <w:bottom w:val="none" w:sz="0" w:space="0" w:color="auto"/>
            <w:right w:val="none" w:sz="0" w:space="0" w:color="auto"/>
          </w:divBdr>
        </w:div>
        <w:div w:id="2077586293">
          <w:marLeft w:val="0"/>
          <w:marRight w:val="0"/>
          <w:marTop w:val="120"/>
          <w:marBottom w:val="0"/>
          <w:divBdr>
            <w:top w:val="none" w:sz="0" w:space="0" w:color="auto"/>
            <w:left w:val="none" w:sz="0" w:space="0" w:color="auto"/>
            <w:bottom w:val="none" w:sz="0" w:space="0" w:color="auto"/>
            <w:right w:val="none" w:sz="0" w:space="0" w:color="auto"/>
          </w:divBdr>
        </w:div>
      </w:divsChild>
    </w:div>
    <w:div w:id="1833906545">
      <w:bodyDiv w:val="1"/>
      <w:marLeft w:val="0"/>
      <w:marRight w:val="0"/>
      <w:marTop w:val="0"/>
      <w:marBottom w:val="0"/>
      <w:divBdr>
        <w:top w:val="none" w:sz="0" w:space="0" w:color="auto"/>
        <w:left w:val="none" w:sz="0" w:space="0" w:color="auto"/>
        <w:bottom w:val="none" w:sz="0" w:space="0" w:color="auto"/>
        <w:right w:val="none" w:sz="0" w:space="0" w:color="auto"/>
      </w:divBdr>
      <w:divsChild>
        <w:div w:id="131218312">
          <w:marLeft w:val="0"/>
          <w:marRight w:val="0"/>
          <w:marTop w:val="120"/>
          <w:marBottom w:val="0"/>
          <w:divBdr>
            <w:top w:val="none" w:sz="0" w:space="0" w:color="auto"/>
            <w:left w:val="none" w:sz="0" w:space="0" w:color="auto"/>
            <w:bottom w:val="none" w:sz="0" w:space="0" w:color="auto"/>
            <w:right w:val="none" w:sz="0" w:space="0" w:color="auto"/>
          </w:divBdr>
        </w:div>
        <w:div w:id="163018179">
          <w:marLeft w:val="0"/>
          <w:marRight w:val="0"/>
          <w:marTop w:val="120"/>
          <w:marBottom w:val="0"/>
          <w:divBdr>
            <w:top w:val="none" w:sz="0" w:space="0" w:color="auto"/>
            <w:left w:val="none" w:sz="0" w:space="0" w:color="auto"/>
            <w:bottom w:val="none" w:sz="0" w:space="0" w:color="auto"/>
            <w:right w:val="none" w:sz="0" w:space="0" w:color="auto"/>
          </w:divBdr>
        </w:div>
        <w:div w:id="176703310">
          <w:marLeft w:val="0"/>
          <w:marRight w:val="0"/>
          <w:marTop w:val="120"/>
          <w:marBottom w:val="0"/>
          <w:divBdr>
            <w:top w:val="none" w:sz="0" w:space="0" w:color="auto"/>
            <w:left w:val="none" w:sz="0" w:space="0" w:color="auto"/>
            <w:bottom w:val="none" w:sz="0" w:space="0" w:color="auto"/>
            <w:right w:val="none" w:sz="0" w:space="0" w:color="auto"/>
          </w:divBdr>
        </w:div>
        <w:div w:id="1969894730">
          <w:marLeft w:val="0"/>
          <w:marRight w:val="0"/>
          <w:marTop w:val="120"/>
          <w:marBottom w:val="0"/>
          <w:divBdr>
            <w:top w:val="none" w:sz="0" w:space="0" w:color="auto"/>
            <w:left w:val="none" w:sz="0" w:space="0" w:color="auto"/>
            <w:bottom w:val="none" w:sz="0" w:space="0" w:color="auto"/>
            <w:right w:val="none" w:sz="0" w:space="0" w:color="auto"/>
          </w:divBdr>
        </w:div>
        <w:div w:id="2146001307">
          <w:marLeft w:val="0"/>
          <w:marRight w:val="0"/>
          <w:marTop w:val="120"/>
          <w:marBottom w:val="0"/>
          <w:divBdr>
            <w:top w:val="none" w:sz="0" w:space="0" w:color="auto"/>
            <w:left w:val="none" w:sz="0" w:space="0" w:color="auto"/>
            <w:bottom w:val="none" w:sz="0" w:space="0" w:color="auto"/>
            <w:right w:val="none" w:sz="0" w:space="0" w:color="auto"/>
          </w:divBdr>
        </w:div>
      </w:divsChild>
    </w:div>
    <w:div w:id="1892616179">
      <w:bodyDiv w:val="1"/>
      <w:marLeft w:val="0"/>
      <w:marRight w:val="0"/>
      <w:marTop w:val="0"/>
      <w:marBottom w:val="0"/>
      <w:divBdr>
        <w:top w:val="none" w:sz="0" w:space="0" w:color="auto"/>
        <w:left w:val="none" w:sz="0" w:space="0" w:color="auto"/>
        <w:bottom w:val="none" w:sz="0" w:space="0" w:color="auto"/>
        <w:right w:val="none" w:sz="0" w:space="0" w:color="auto"/>
      </w:divBdr>
    </w:div>
    <w:div w:id="20704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16789/" TargetMode="External"/><Relationship Id="rId18" Type="http://schemas.openxmlformats.org/officeDocument/2006/relationships/hyperlink" Target="http://www.consultant.ru/document/cons_doc_LAW_301011/c1c2bfc679fb74ed4c4da6be176c8d5a7da42c49/"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hyperlink" Target="consultantplus://offline/ref=07A83F80D3020FE70BB3920E3B8E38D3D27CF026976ACD306462C127CFCFAF7952ABD4520850A6D0F8XCE" TargetMode="Externa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consultantplus://offline/ref=07A83F80D3020FE70BB3920E3B8E38D3D27CF026976ACD306462C127CFCFAF7952ABD452F0X1E" TargetMode="External"/><Relationship Id="rId42" Type="http://schemas.openxmlformats.org/officeDocument/2006/relationships/hyperlink" Target="consultantplus://offline/ref=07A83F80D3020FE70BB3920E3B8E38D3D27CF026976ACD306462C127CFCFAF7952ABD4520AF5X9E" TargetMode="External"/><Relationship Id="rId47" Type="http://schemas.openxmlformats.org/officeDocument/2006/relationships/hyperlink" Target="consultantplus://offline/ref=07A83F80D3020FE70BB3920E3B8E38D3D27CF026976ACD306462C127CFCFAF7952ABD4520850A5D4F8XCE" TargetMode="External"/><Relationship Id="rId50" Type="http://schemas.openxmlformats.org/officeDocument/2006/relationships/hyperlink" Target="consultantplus://offline/ref=07A83F80D3020FE70BB3920E3B8E38D3D27CF026976ACD306462C127CFCFAF7952ABD4520850A5D5F8XEE" TargetMode="External"/><Relationship Id="rId55" Type="http://schemas.openxmlformats.org/officeDocument/2006/relationships/hyperlink" Target="consultantplus://offline/ref=AA2B15F5EDA98F7B0D3B14E7DFBF4DCC59F539DA9AE57DEDFC56119AC381D11D517354453E63E6335F59F383635B7DA754C3BA82rBqE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s://www.consultant.ru/document/cons_doc_LAW_436411/7b81874f50ed9cd03230f753e5c5a4b03ef9092d/" TargetMode="External"/><Relationship Id="rId11" Type="http://schemas.openxmlformats.org/officeDocument/2006/relationships/hyperlink" Target="http://www.consultant.ru/document/cons_doc_LAW_217524/" TargetMode="External"/><Relationship Id="rId24" Type="http://schemas.openxmlformats.org/officeDocument/2006/relationships/hyperlink" Target="http://www.consultant.ru/document/cons_doc_LAW_301011/312302f37ac9299771d2bf4f9b4bb797fb476948/" TargetMode="External"/><Relationship Id="rId32" Type="http://schemas.openxmlformats.org/officeDocument/2006/relationships/hyperlink" Target="https://www.consultant.ru/document/cons_doc_LAW_427528/ecae6ddcdda94b69208c83d967a18bbbd04d2f61/" TargetMode="External"/><Relationship Id="rId37" Type="http://schemas.openxmlformats.org/officeDocument/2006/relationships/hyperlink" Target="consultantplus://offline/ref=07A83F80D3020FE70BB3920E3B8E38D3D27CF026976ACD306462C127CFCFAF7952ABD450F0XAE" TargetMode="External"/><Relationship Id="rId40" Type="http://schemas.openxmlformats.org/officeDocument/2006/relationships/hyperlink" Target="consultantplus://offline/ref=07A83F80D3020FE70BB3920E3B8E38D3D27CF026976ACD306462C127CFCFAF7952ABD4520AF5X0E" TargetMode="External"/><Relationship Id="rId45" Type="http://schemas.openxmlformats.org/officeDocument/2006/relationships/hyperlink" Target="consultantplus://offline/ref=07A83F80D3020FE70BB3920E3B8E38D3D27CF026976ACD306462C127CFCFAF7952ABD456F0XEE" TargetMode="External"/><Relationship Id="rId53" Type="http://schemas.openxmlformats.org/officeDocument/2006/relationships/hyperlink" Target="consultantplus://offline/ref=2FE4F2AF204A3686936BC41E937A14F03B084721EC92AF59DB78E4110C4D208B8595C1D3BD1354F4AC3C71F8D14FF4BDCE7B828FBB1F040Cm6rDG" TargetMode="External"/><Relationship Id="rId58"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www.consultant.ru/document/cons_doc_LAW_301011/c1c2bfc679fb74ed4c4da6be176c8d5a7da42c4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sultant.ru/document/cons_doc_LAW_322585/" TargetMode="External"/><Relationship Id="rId22" Type="http://schemas.openxmlformats.org/officeDocument/2006/relationships/hyperlink" Target="http://www.consultant.ru/document/cons_doc_LAW_301011/d43ae8ece00bbaa3bc825d04067c64adebeae28c/"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s://www.consultant.ru/document/cons_doc_LAW_436411/70ac306826bc92daa560ad83d22d3b26c2834b8b/" TargetMode="External"/><Relationship Id="rId35" Type="http://schemas.openxmlformats.org/officeDocument/2006/relationships/hyperlink" Target="consultantplus://offline/ref=07A83F80D3020FE70BB3920E3B8E38D3D27CF026976ACD306462C127CFCFAF7952ABD4520850A5D0F8X0E" TargetMode="External"/><Relationship Id="rId43" Type="http://schemas.openxmlformats.org/officeDocument/2006/relationships/hyperlink" Target="consultantplus://offline/ref=07A83F80D3020FE70BB3920E3B8E38D3D27CF026976ACD306462C127CFCFAF7952ABD4520850A5D1F8XFE" TargetMode="External"/><Relationship Id="rId48" Type="http://schemas.openxmlformats.org/officeDocument/2006/relationships/hyperlink" Target="consultantplus://offline/ref=07A83F80D3020FE70BB3920E3B8E38D3D27CF026976ACD306462C127CFCFAF7952ABD4520850A5D4F8XFE" TargetMode="External"/><Relationship Id="rId56" Type="http://schemas.openxmlformats.org/officeDocument/2006/relationships/hyperlink" Target="consultantplus://offline/ref=CEA9D7622C7A03B535279AB7C3AB1F215E4EB145E5D6F543F04B1EEF020E213B2E0C9DD96C059DF9D004EA74083808C0750040B7C3DD39FBq8sFG" TargetMode="External"/><Relationship Id="rId8" Type="http://schemas.openxmlformats.org/officeDocument/2006/relationships/image" Target="media/image1.png"/><Relationship Id="rId51" Type="http://schemas.openxmlformats.org/officeDocument/2006/relationships/hyperlink" Target="consultantplus://offline/ref=07A83F80D3020FE70BB3920E3B8E38D3D27CF026976ACD306462C127CFCFAF7952ABD4F5X1E" TargetMode="External"/><Relationship Id="rId3" Type="http://schemas.openxmlformats.org/officeDocument/2006/relationships/styles" Target="styles.xml"/><Relationship Id="rId12" Type="http://schemas.openxmlformats.org/officeDocument/2006/relationships/hyperlink" Target="http://www.consultant.ru/document/cons_doc_LAW_217524/" TargetMode="External"/><Relationship Id="rId17" Type="http://schemas.openxmlformats.org/officeDocument/2006/relationships/hyperlink" Target="http://www.consultant.ru/document/cons_doc_LAW_301011/c1c2bfc679fb74ed4c4da6be176c8d5a7da42c49/" TargetMode="External"/><Relationship Id="rId25" Type="http://schemas.openxmlformats.org/officeDocument/2006/relationships/hyperlink" Target="http://www.consultant.ru/document/cons_doc_LAW_301011/312302f37ac9299771d2bf4f9b4bb797fb476948/" TargetMode="External"/><Relationship Id="rId33" Type="http://schemas.openxmlformats.org/officeDocument/2006/relationships/hyperlink" Target="https://www.consultant.ru/document/cons_doc_LAW_448360/edb4a9c0df5b1daa7db6aea1496b9968546e1f9c/" TargetMode="External"/><Relationship Id="rId38" Type="http://schemas.openxmlformats.org/officeDocument/2006/relationships/hyperlink" Target="consultantplus://offline/ref=07A83F80D3020FE70BB3920E3B8E38D3D27CF026976ACD306462C127CFCFAF7952ABD4520850A5D4F8XCE" TargetMode="External"/><Relationship Id="rId46" Type="http://schemas.openxmlformats.org/officeDocument/2006/relationships/hyperlink" Target="consultantplus://offline/ref=07A83F80D3020FE70BB3920E3B8E38D3D27CF026976ACD306462C127CFCFAF7952ABD4520850A5D4F8X9E" TargetMode="External"/><Relationship Id="rId59" Type="http://schemas.openxmlformats.org/officeDocument/2006/relationships/fontTable" Target="fontTable.xml"/><Relationship Id="rId20" Type="http://schemas.openxmlformats.org/officeDocument/2006/relationships/hyperlink" Target="http://www.consultant.ru/document/cons_doc_LAW_301011/c1c2bfc679fb74ed4c4da6be176c8d5a7da42c49/" TargetMode="External"/><Relationship Id="rId41" Type="http://schemas.openxmlformats.org/officeDocument/2006/relationships/hyperlink" Target="consultantplus://offline/ref=07A83F80D3020FE70BB3920E3B8E38D3D27CF026976ACD306462C127CFCFAF7952ABD4520850A5D0F8XDE" TargetMode="External"/><Relationship Id="rId54" Type="http://schemas.openxmlformats.org/officeDocument/2006/relationships/hyperlink" Target="consultantplus://offline/ref=CEA9D7622C7A03B535279AB7C3AB1F215E4EB145E5D6F543F04B1EEF020E213B2E0C9DD96C059DF9D004EA74083808C0750040B7C3DD39FBq8sF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01011/36fb3e57a8031adb90c7b7d13d835d1f31efff63/" TargetMode="External"/><Relationship Id="rId23" Type="http://schemas.openxmlformats.org/officeDocument/2006/relationships/hyperlink" Target="http://www.consultant.ru/document/cons_doc_LAW_301011/312302f37ac9299771d2bf4f9b4bb797fb476948/" TargetMode="External"/><Relationship Id="rId28" Type="http://schemas.openxmlformats.org/officeDocument/2006/relationships/hyperlink" Target="http://www.consultant.ru/document/cons_doc_LAW_301011/91122874bbcf628c0e5c6bceb7fe613ee682fc73/" TargetMode="External"/><Relationship Id="rId36" Type="http://schemas.openxmlformats.org/officeDocument/2006/relationships/hyperlink" Target="consultantplus://offline/ref=07A83F80D3020FE70BB3920E3B8E38D3D27CF026976ACD306462C127CFCFAF7952ABD451F0XBE" TargetMode="External"/><Relationship Id="rId49" Type="http://schemas.openxmlformats.org/officeDocument/2006/relationships/hyperlink" Target="consultantplus://offline/ref=07A83F80D3020FE70BB3920E3B8E38D3D27CF026976ACD306462C127CFCFAF7952ABD4520850A5D5F8XBE" TargetMode="External"/><Relationship Id="rId57" Type="http://schemas.openxmlformats.org/officeDocument/2006/relationships/footer" Target="footer1.xml"/><Relationship Id="rId10" Type="http://schemas.openxmlformats.org/officeDocument/2006/relationships/hyperlink" Target="http://www.consultant.ru/document/cons_doc_LAW_301011/fc77c7117187684ab0cb02c7ee53952df0de55be/" TargetMode="External"/><Relationship Id="rId31" Type="http://schemas.openxmlformats.org/officeDocument/2006/relationships/hyperlink" Target="https://www.consultant.ru/document/cons_doc_LAW_51040/7b81874f50ed9cd03230f753e5c5a4b03ef9092d/" TargetMode="External"/><Relationship Id="rId44" Type="http://schemas.openxmlformats.org/officeDocument/2006/relationships/hyperlink" Target="consultantplus://offline/ref=07A83F80D3020FE70BB3920E3B8E38D3D27CF026976ACD306462C127CFCFAF7952ABD4520850A5D2F8XBE" TargetMode="External"/><Relationship Id="rId52" Type="http://schemas.openxmlformats.org/officeDocument/2006/relationships/hyperlink" Target="consultantplus://offline/ref=AA2B15F5EDA98F7B0D3B14E7DFBF4DCC59F539DA9AE57DEDFC56119AC381D11D517354453E63E6335F59F383635B7DA754C3BA82rBqEG"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D1C98-B469-44E3-B358-184100D3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71</Pages>
  <Words>32585</Words>
  <Characters>185739</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5</cp:revision>
  <cp:lastPrinted>2024-08-01T05:23:00Z</cp:lastPrinted>
  <dcterms:created xsi:type="dcterms:W3CDTF">2024-08-01T05:22:00Z</dcterms:created>
  <dcterms:modified xsi:type="dcterms:W3CDTF">2024-08-01T08:42:00Z</dcterms:modified>
</cp:coreProperties>
</file>