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6943" w14:textId="77777777" w:rsidR="00A70ADD" w:rsidRPr="00A70ADD" w:rsidRDefault="00A70ADD" w:rsidP="00A70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A70ADD">
        <w:rPr>
          <w:rFonts w:ascii="Arial" w:eastAsia="MS Mincho" w:hAnsi="Arial" w:cs="Arial"/>
          <w:sz w:val="24"/>
          <w:szCs w:val="24"/>
          <w:lang w:eastAsia="ja-JP"/>
        </w:rPr>
        <w:t>АДМИНИСТРАЦИЯ ПЕТРОВСКОГО СЕЛЬСКОГО ПОСЕЛЕНИЯ</w:t>
      </w:r>
    </w:p>
    <w:p w14:paraId="347A1372" w14:textId="77777777" w:rsidR="00A70ADD" w:rsidRPr="00A70ADD" w:rsidRDefault="00A70ADD" w:rsidP="00A70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</w:p>
    <w:p w14:paraId="4A48C9AA" w14:textId="77777777" w:rsidR="00A70ADD" w:rsidRPr="00A70ADD" w:rsidRDefault="00A70ADD" w:rsidP="00A70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A70ADD">
        <w:rPr>
          <w:rFonts w:ascii="Arial" w:eastAsia="MS Mincho" w:hAnsi="Arial" w:cs="Arial"/>
          <w:sz w:val="24"/>
          <w:szCs w:val="24"/>
          <w:lang w:eastAsia="ja-JP"/>
        </w:rPr>
        <w:t>ПОСТАНОВЛЕНИЕ</w:t>
      </w:r>
    </w:p>
    <w:p w14:paraId="656D6303" w14:textId="77777777" w:rsidR="00A70ADD" w:rsidRPr="00A70ADD" w:rsidRDefault="00A70ADD" w:rsidP="00A70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</w:p>
    <w:p w14:paraId="307C4547" w14:textId="510F1867" w:rsidR="00A70ADD" w:rsidRPr="00A70ADD" w:rsidRDefault="00A70ADD" w:rsidP="00A7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A70ADD">
        <w:rPr>
          <w:rFonts w:ascii="Arial" w:eastAsia="MS Mincho" w:hAnsi="Arial" w:cs="Arial"/>
          <w:sz w:val="24"/>
          <w:szCs w:val="24"/>
          <w:lang w:eastAsia="ja-JP"/>
        </w:rPr>
        <w:t>0</w:t>
      </w:r>
      <w:r w:rsidR="000F3C89">
        <w:rPr>
          <w:rFonts w:ascii="Arial" w:eastAsia="MS Mincho" w:hAnsi="Arial" w:cs="Arial"/>
          <w:sz w:val="24"/>
          <w:szCs w:val="24"/>
          <w:lang w:eastAsia="ja-JP"/>
        </w:rPr>
        <w:t xml:space="preserve">8 декабря </w:t>
      </w:r>
      <w:r w:rsidRPr="00A70ADD">
        <w:rPr>
          <w:rFonts w:ascii="Arial" w:eastAsia="MS Mincho" w:hAnsi="Arial" w:cs="Arial"/>
          <w:sz w:val="24"/>
          <w:szCs w:val="24"/>
          <w:lang w:eastAsia="ja-JP"/>
        </w:rPr>
        <w:t>2023 года                                                                                                  №</w:t>
      </w:r>
      <w:r w:rsidR="000F3C89">
        <w:rPr>
          <w:rFonts w:ascii="Arial" w:eastAsia="MS Mincho" w:hAnsi="Arial" w:cs="Arial"/>
          <w:sz w:val="24"/>
          <w:szCs w:val="24"/>
          <w:lang w:eastAsia="ja-JP"/>
        </w:rPr>
        <w:t>113</w:t>
      </w:r>
    </w:p>
    <w:p w14:paraId="2A7A90CE" w14:textId="77777777" w:rsidR="00A70ADD" w:rsidRPr="00A70ADD" w:rsidRDefault="00A70ADD" w:rsidP="00A70ADD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E04B0D0" w14:textId="46FCE25A" w:rsidR="009A709F" w:rsidRPr="00186C53" w:rsidRDefault="009A709F" w:rsidP="009A709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населенных пунктов </w:t>
      </w:r>
      <w:r w:rsid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Петровского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</w:p>
    <w:p w14:paraId="54FFFB52" w14:textId="77777777" w:rsidR="00420066" w:rsidRPr="00186C53" w:rsidRDefault="00420066" w:rsidP="00420066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B5957DF" w14:textId="4F8639F0" w:rsidR="009A709F" w:rsidRPr="00186C53" w:rsidRDefault="009A709F" w:rsidP="00BB155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Томской области</w:t>
      </w:r>
      <w:r w:rsidR="00B5587F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17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ноября 2014г. № 152-ОЗ «О закреплении отдельных вопросов местного значения за сельскими поселениями Томской области», руководствуясь Уставом </w:t>
      </w:r>
      <w:r w:rsid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2D8CF31C" w14:textId="77777777" w:rsidR="00BB155B" w:rsidRPr="00186C53" w:rsidRDefault="00BB155B" w:rsidP="000F3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13573EA2" w14:textId="52DD9125" w:rsidR="009A709F" w:rsidRDefault="009A709F" w:rsidP="000F3C8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населенных пунктов </w:t>
      </w:r>
      <w:r w:rsid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Кривошеинского района</w:t>
      </w:r>
      <w:r w:rsidR="000B4631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Томской области,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согласно приложению.</w:t>
      </w:r>
    </w:p>
    <w:p w14:paraId="19160B8A" w14:textId="143422D6" w:rsidR="000F3C89" w:rsidRPr="000F3C89" w:rsidRDefault="000F3C89" w:rsidP="000F3C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E36F4F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14:paraId="34DC22E6" w14:textId="42879599" w:rsidR="00A70ADD" w:rsidRPr="00A70ADD" w:rsidRDefault="000F3C89" w:rsidP="000F3C89">
      <w:pPr>
        <w:pStyle w:val="Style6"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709F" w:rsidRPr="00186C53">
        <w:rPr>
          <w:rFonts w:ascii="Arial" w:hAnsi="Arial" w:cs="Arial"/>
        </w:rPr>
        <w:t xml:space="preserve">. </w:t>
      </w:r>
      <w:bookmarkStart w:id="0" w:name="_Hlk153179053"/>
      <w:r w:rsidR="00A70ADD" w:rsidRPr="00A70ADD">
        <w:rPr>
          <w:rFonts w:ascii="Arial" w:hAnsi="Arial" w:cs="Arial"/>
        </w:rPr>
        <w:t>Настоящее постановление опубликовать в официальном источнике средства массовой информации органа местного самоуправления – «Информационный бюллетень Петровского сельского поселения» и разместить на официальном сайте Петровского сельского поселения в информационно- коммуникационной сети «Интернет».</w:t>
      </w:r>
    </w:p>
    <w:bookmarkEnd w:id="0"/>
    <w:p w14:paraId="2C0074C8" w14:textId="103F3976" w:rsidR="009169F3" w:rsidRPr="00186C53" w:rsidRDefault="00A70ADD" w:rsidP="000F3C89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70ADD">
        <w:rPr>
          <w:rFonts w:ascii="Arial" w:hAnsi="Arial" w:cs="Arial"/>
        </w:rPr>
        <w:t>. Контроль за исполнением данного постановления оставляю за собой.</w:t>
      </w:r>
    </w:p>
    <w:p w14:paraId="288CEC4F" w14:textId="77777777" w:rsidR="00420066" w:rsidRPr="00186C53" w:rsidRDefault="00420066" w:rsidP="000F3C89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1524966" w14:textId="77777777" w:rsidR="00420066" w:rsidRPr="00186C53" w:rsidRDefault="00420066" w:rsidP="00420066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D0C02AA" w14:textId="77777777" w:rsidR="00A70ADD" w:rsidRPr="00A70ADD" w:rsidRDefault="00A70ADD" w:rsidP="00A70AD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70ADD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Петровского сельского поселения </w:t>
      </w:r>
    </w:p>
    <w:p w14:paraId="64843B32" w14:textId="4C4D5D2F" w:rsidR="00420066" w:rsidRPr="00186C53" w:rsidRDefault="00A70ADD" w:rsidP="00A70AD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70ADD">
        <w:rPr>
          <w:rFonts w:ascii="Arial" w:eastAsiaTheme="minorEastAsia" w:hAnsi="Arial" w:cs="Arial"/>
          <w:sz w:val="24"/>
          <w:szCs w:val="24"/>
          <w:lang w:eastAsia="ru-RU"/>
        </w:rPr>
        <w:t>(Глава Администрации)</w:t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A70ADD">
        <w:rPr>
          <w:rFonts w:ascii="Arial" w:eastAsiaTheme="minorEastAsia" w:hAnsi="Arial" w:cs="Arial"/>
          <w:sz w:val="24"/>
          <w:szCs w:val="24"/>
          <w:lang w:eastAsia="ru-RU"/>
        </w:rPr>
        <w:tab/>
        <w:t>Лютько С.И.</w:t>
      </w:r>
    </w:p>
    <w:p w14:paraId="3FDFE14E" w14:textId="77777777" w:rsidR="00D0630A" w:rsidRPr="00186C53" w:rsidRDefault="00D0630A" w:rsidP="0042006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012EB62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868EAB8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E61C850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7220D30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59F8B4A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D3211C7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304C75C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2C75E5F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92FC55C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E981820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2E9B547" w14:textId="77777777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E8C7C54" w14:textId="4B280C1F" w:rsidR="00A70ADD" w:rsidRDefault="00A70ADD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A65DFE5" w14:textId="114B3DD8" w:rsidR="000F3C89" w:rsidRDefault="000F3C89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E903F4B" w14:textId="4ED8E016" w:rsidR="000F3C89" w:rsidRDefault="000F3C89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1197C8A" w14:textId="77777777" w:rsidR="000F3C89" w:rsidRDefault="000F3C89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AD335A5" w14:textId="1ADC3FE9" w:rsidR="009A709F" w:rsidRPr="00186C53" w:rsidRDefault="009A709F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186C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</w:t>
      </w:r>
    </w:p>
    <w:p w14:paraId="63BDB948" w14:textId="77777777" w:rsidR="009A709F" w:rsidRPr="00186C53" w:rsidRDefault="009A709F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079DDCB" w14:textId="79CB9E15" w:rsidR="009A709F" w:rsidRPr="00186C53" w:rsidRDefault="009A709F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186C53">
        <w:rPr>
          <w:rFonts w:ascii="Arial" w:eastAsiaTheme="minorEastAsia" w:hAnsi="Arial" w:cs="Arial"/>
          <w:sz w:val="24"/>
          <w:szCs w:val="24"/>
          <w:lang w:eastAsia="ru-RU"/>
        </w:rPr>
        <w:t>УТВЕРЖДЕН</w:t>
      </w:r>
    </w:p>
    <w:p w14:paraId="4D3B2D5C" w14:textId="77777777" w:rsidR="00186C53" w:rsidRPr="00186C53" w:rsidRDefault="009A709F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186C53"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186C53" w:rsidRPr="00186C53">
        <w:rPr>
          <w:rFonts w:ascii="Arial" w:eastAsiaTheme="minorEastAsia" w:hAnsi="Arial" w:cs="Arial"/>
          <w:sz w:val="24"/>
          <w:szCs w:val="24"/>
          <w:lang w:eastAsia="ru-RU"/>
        </w:rPr>
        <w:t xml:space="preserve">Петровского </w:t>
      </w:r>
      <w:r w:rsidR="00F536A8" w:rsidRPr="00186C53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</w:t>
      </w:r>
    </w:p>
    <w:p w14:paraId="5E3E7808" w14:textId="7BF401CF" w:rsidR="009A709F" w:rsidRPr="00186C53" w:rsidRDefault="00F536A8" w:rsidP="009A709F">
      <w:pPr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186C53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186C53" w:rsidRPr="00186C53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0F3C89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186C53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0F3C89">
        <w:rPr>
          <w:rFonts w:ascii="Arial" w:eastAsiaTheme="minorEastAsia" w:hAnsi="Arial" w:cs="Arial"/>
          <w:sz w:val="24"/>
          <w:szCs w:val="24"/>
          <w:lang w:eastAsia="ru-RU"/>
        </w:rPr>
        <w:t>12</w:t>
      </w:r>
      <w:r w:rsidRPr="00186C53">
        <w:rPr>
          <w:rFonts w:ascii="Arial" w:eastAsiaTheme="minorEastAsia" w:hAnsi="Arial" w:cs="Arial"/>
          <w:sz w:val="24"/>
          <w:szCs w:val="24"/>
          <w:lang w:eastAsia="ru-RU"/>
        </w:rPr>
        <w:t>.2023 №</w:t>
      </w:r>
      <w:r w:rsidR="000F3C89">
        <w:rPr>
          <w:rFonts w:ascii="Arial" w:eastAsiaTheme="minorEastAsia" w:hAnsi="Arial" w:cs="Arial"/>
          <w:sz w:val="24"/>
          <w:szCs w:val="24"/>
          <w:lang w:eastAsia="ru-RU"/>
        </w:rPr>
        <w:t>113</w:t>
      </w:r>
      <w:r w:rsidRPr="00186C5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14:paraId="1D8FA918" w14:textId="77777777" w:rsidR="00420066" w:rsidRPr="00186C53" w:rsidRDefault="00420066" w:rsidP="0042006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B56C906" w14:textId="77777777" w:rsidR="001948D3" w:rsidRPr="00D46F9A" w:rsidRDefault="001948D3" w:rsidP="001948D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</w:p>
    <w:p w14:paraId="3B6AB3B6" w14:textId="3FE4C6C7" w:rsidR="001948D3" w:rsidRPr="00D46F9A" w:rsidRDefault="001948D3" w:rsidP="001948D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населенных пунктов </w:t>
      </w:r>
      <w:bookmarkStart w:id="1" w:name="_Hlk149725863"/>
      <w:r w:rsidR="00186C53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bookmarkEnd w:id="1"/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186C53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077D205E" w14:textId="77777777" w:rsidR="001948D3" w:rsidRPr="00D46F9A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64F620E" w14:textId="67519598" w:rsidR="001948D3" w:rsidRPr="00D46F9A" w:rsidRDefault="001948D3" w:rsidP="00186C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Предмет регулирования настоящего Порядка</w:t>
      </w:r>
      <w:r w:rsidR="00186C53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0E719DDD" w14:textId="0F2C609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населенных пунктов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(далее - Порядок),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r w:rsid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Томской области от 11 ноября 2014г. № 152-ОЗ «О закреплении отдельных вопросов местного значения за сельскими поселениями Томской области».</w:t>
      </w:r>
    </w:p>
    <w:p w14:paraId="37C1D48B" w14:textId="5D8FCDE8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Порядок регулирует процедуру создания и использования, в том числе на платной основе, парковок (парковочных мест) на автомобильных дорогах общего пользования местного значения, расположенных в границах населенных пунктов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Кривошеинского района Томской области.</w:t>
      </w:r>
    </w:p>
    <w:p w14:paraId="2203A73F" w14:textId="1015A229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Действие Порядка распространяется на все автомобильные дороги общего пользования местного значения, расположенные в границах населенных пунктов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0133F20F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–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</w:p>
    <w:p w14:paraId="40D9D894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Парковки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движения.</w:t>
      </w:r>
    </w:p>
    <w:p w14:paraId="00568947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 Парковки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14:paraId="12DD09C4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 Парковки являются общедоступными.</w:t>
      </w:r>
    </w:p>
    <w:p w14:paraId="44CC54AF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8. Парковки работают круглосуточно.</w:t>
      </w:r>
    </w:p>
    <w:p w14:paraId="6DD9936C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9. Парковки используются на платной и бесплатной основе.</w:t>
      </w:r>
    </w:p>
    <w:p w14:paraId="4EF97E16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466E28A" w14:textId="0BAC2D46" w:rsidR="001948D3" w:rsidRPr="00D46F9A" w:rsidRDefault="001948D3" w:rsidP="00186C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2. Основные понятия и определения</w:t>
      </w:r>
      <w:r w:rsidR="00186C53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0A0DAC17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10. Для целей Порядка используются термины и понятия в том же значении, что и в федеральных законах, указанных в пункте 1 раздела 1 Порядка, а также следующие понятия:</w:t>
      </w:r>
    </w:p>
    <w:p w14:paraId="498FADAB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sz w:val="24"/>
          <w:szCs w:val="24"/>
          <w:lang w:eastAsia="ru-RU"/>
        </w:rPr>
        <w:t>оператор парковки -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14:paraId="2806659E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14:paraId="187538D7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14:paraId="64124CCC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D190CE5" w14:textId="62B47B2F" w:rsidR="001948D3" w:rsidRPr="00D46F9A" w:rsidRDefault="001948D3" w:rsidP="00186C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Создание парковок</w:t>
      </w:r>
      <w:r w:rsidR="00186C53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35107E6A" w14:textId="252C65EA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5B716B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Создание парковок, расположенных на автомобильных дорогах общего пользования местного значения в границах населенных пунктов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осуществляется в соответствии с Градостроительным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 с соблюдением положений, предусмотренных ГОСТ Р 52766-2007 «Дороги автомобильные общего пользования. Элементы обустройства. Общие требования», а также проектной документацией.</w:t>
      </w:r>
    </w:p>
    <w:p w14:paraId="54CE7E73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Создание и обеспечение функционирования парковок общего пользования осуществляется:</w:t>
      </w:r>
    </w:p>
    <w:p w14:paraId="10D5E8BB" w14:textId="12546F3A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местного значения в границах населенных пунктов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14:paraId="794E176F" w14:textId="2A4FAB32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  <w:r w:rsidR="00F24C70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Финансирование создание и обеспечения функционирования парковок общего пользования осуществляется заявителем, в том числе внесение изменений в проект организации дорожного движения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F24C70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 </w:t>
      </w:r>
    </w:p>
    <w:p w14:paraId="43E604CB" w14:textId="31A254EF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Решение о создании и об использовании парковок на платной основе, о прекращении такого использования принимается в форме постановления </w:t>
      </w:r>
      <w:r w:rsid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дминистрации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  <w:r w:rsid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14:paraId="6A52C92B" w14:textId="51AD7728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 Принятие решения о создании и об использовании парковок на платной основе осуществляется </w:t>
      </w:r>
      <w:r w:rsid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дминистрацией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основании проведенных обследований автомобильных дорог общего пользования местного значения в границах населенных пунктов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следующем порядке:</w:t>
      </w:r>
    </w:p>
    <w:p w14:paraId="04FC6645" w14:textId="6B64DAED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14:paraId="61EC0AE7" w14:textId="022BBE69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</w:p>
    <w:p w14:paraId="376B35B5" w14:textId="217F8592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26F828E9" w14:textId="0B37C9EF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5. Администрация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печатном средс</w:t>
      </w:r>
      <w:r w:rsidR="00407CA5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тве массовой информации Информационном бюллетене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407CA5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а также посредством размещения не позднее чем за тридцать дней до начала пользования платными парковками на официальном сайте </w:t>
      </w:r>
      <w:r w:rsid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дминистрации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следующей информации:</w:t>
      </w:r>
    </w:p>
    <w:p w14:paraId="1946496A" w14:textId="2D82897B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387B2806" w14:textId="0A383AD3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дата начала пользования платными парковками;</w:t>
      </w:r>
    </w:p>
    <w:p w14:paraId="67BB30B7" w14:textId="7C0423F6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предполагаемые зоны платных парковок на территории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14:paraId="1348C1B6" w14:textId="5F39962F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пользования платными парковками;</w:t>
      </w:r>
    </w:p>
    <w:p w14:paraId="693C25CD" w14:textId="088E5EFC" w:rsidR="001948D3" w:rsidRPr="00186C53" w:rsidRDefault="00186C5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размер и порядок осуществления оплаты за пользование парковками.</w:t>
      </w:r>
    </w:p>
    <w:p w14:paraId="43831CA3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6. Размер платы за пользование на платной основе парковками устанавливается решением, предусмотренным пунктом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 раздела 3 Порядка, на основании методики расчета и максимального размера платы за пользование на платной основе парковками.</w:t>
      </w:r>
    </w:p>
    <w:p w14:paraId="17EE7A06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 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32CC05BB" w14:textId="2C95E1A6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8. Ведение реестра парковок общего пользования, расположенных на автомобильных дорогах общего пользования местного значения в границах населенных пунктов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осуществляется </w:t>
      </w:r>
      <w:r w:rsid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дминистрацией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5804B0B2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6FB8DBB" w14:textId="769C2C62" w:rsidR="001948D3" w:rsidRPr="00D46F9A" w:rsidRDefault="001948D3" w:rsidP="00186C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Порядок информирования и учета мнения граждан о создании парковок на платной основе</w:t>
      </w:r>
      <w:r w:rsidR="00186C53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3B791C72" w14:textId="78FA4D51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5B716B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Решение о создании парковки на платной основе на территориях общего пользования в границах населенных пунктов элемента планировочной структуры, застроенного многоквартирными домами, принимается </w:t>
      </w:r>
      <w:r w:rsid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дминистрацией </w:t>
      </w:r>
      <w:r w:rsidR="00186C5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</w:p>
    <w:p w14:paraId="468466CA" w14:textId="56A156F4" w:rsidR="00B41A0B" w:rsidRDefault="001948D3" w:rsidP="00D46F9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5B716B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Петровского сельского поселения </w:t>
      </w:r>
      <w:r w:rsidR="00B41A0B"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осуществля</w:t>
      </w:r>
      <w:r w:rsid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B41A0B"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 информирование населения о подготовке решения о создании и использовании платных парковок посредством размещения </w:t>
      </w:r>
      <w:r w:rsidR="00D46F9A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официальном источнике средства массовой информации органа местного самоуправления – «Информационный бюллетень Петровского сельского поселения»</w:t>
      </w:r>
      <w:r w:rsid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41A0B"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соответствующей информации, для опубликования (обнародования) официальных материалов и сообщений, нормативных правовых и иных актов, а также посредством размещения не позднее </w:t>
      </w:r>
      <w:r w:rsidR="00B41A0B"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чем за тридцать дней до начала пользования платными парковками на </w:t>
      </w:r>
      <w:r w:rsidR="00D46F9A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официальном сайте Петровского сельского поселения в информационно- коммуникационной сети «Интернет»</w:t>
      </w:r>
      <w:r w:rsidR="00B41A0B"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" следующей информации:</w:t>
      </w:r>
    </w:p>
    <w:p w14:paraId="18BE0852" w14:textId="77777777" w:rsidR="00B41A0B" w:rsidRPr="00B41A0B" w:rsidRDefault="00B41A0B" w:rsidP="00B41A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5AA14A31" w14:textId="77777777" w:rsidR="00B41A0B" w:rsidRPr="00B41A0B" w:rsidRDefault="00B41A0B" w:rsidP="00B41A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 дата начала пользования платными парковками;</w:t>
      </w:r>
    </w:p>
    <w:p w14:paraId="651A1453" w14:textId="77777777" w:rsidR="00B41A0B" w:rsidRPr="00B41A0B" w:rsidRDefault="00B41A0B" w:rsidP="00B41A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предполагаемые зоны платных парковок на территориях субъекта Российской Федерации, муниципального образования;</w:t>
      </w:r>
    </w:p>
    <w:p w14:paraId="43229330" w14:textId="77777777" w:rsidR="00B41A0B" w:rsidRPr="00B41A0B" w:rsidRDefault="00B41A0B" w:rsidP="00B41A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4) порядок пользования платными парковками;</w:t>
      </w:r>
    </w:p>
    <w:p w14:paraId="34B61E21" w14:textId="520D3DBA" w:rsidR="00486C5A" w:rsidRDefault="00B41A0B" w:rsidP="00B41A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1A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5) размер и порядок осуществления оплаты за пользование парковками.</w:t>
      </w:r>
    </w:p>
    <w:p w14:paraId="7E82737A" w14:textId="77777777" w:rsidR="00486C5A" w:rsidRDefault="00486C5A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2D01AB9" w14:textId="4DBE1FCE" w:rsidR="001948D3" w:rsidRPr="00D46F9A" w:rsidRDefault="001948D3" w:rsidP="00CB2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Организация работы парковок</w:t>
      </w:r>
      <w:r w:rsidR="00CB241E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149E1B27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sz w:val="24"/>
          <w:szCs w:val="24"/>
          <w:lang w:eastAsia="ru-RU"/>
        </w:rPr>
        <w:t>1. К территории парковки относится весь участок улично-дорожной сети, обозначенный соответствующими дорожными знаками и разметкой, предусмотренными приложениями № 1, 2 к Правилам дорожного движения Российской Федерации.</w:t>
      </w:r>
    </w:p>
    <w:p w14:paraId="108468E2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фото-, видеофиксации.</w:t>
      </w:r>
    </w:p>
    <w:p w14:paraId="42B8650B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Операторы парковки обязаны:</w:t>
      </w:r>
    </w:p>
    <w:p w14:paraId="370920A7" w14:textId="6659DEDD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14:paraId="74366F58" w14:textId="1FCDCE2D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обеспечить соответствие транспортно-эксплуатационных характеристик платных парковок нормативным требованиям;</w:t>
      </w:r>
    </w:p>
    <w:p w14:paraId="675A8A83" w14:textId="4E03FE5B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14:paraId="1780B40F" w14:textId="151A0B5E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обеспечить наличие информации о местах приема письменных претензий пользователей парковки.</w:t>
      </w:r>
    </w:p>
    <w:p w14:paraId="3F886F94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Оператор парковки представляет пользователю парковки полную и достоверную информацию о порядке пользования парковкой.</w:t>
      </w:r>
    </w:p>
    <w:p w14:paraId="702D4938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информационных табло или устройствах автоматизированной системы оплаты платных парковок, а также в информационно-телекоммуникационной сети «Интернет»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14:paraId="145EDBFD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Информация представляется на русском языке и должна содержать:</w:t>
      </w:r>
    </w:p>
    <w:p w14:paraId="162A2918" w14:textId="40202EFD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полное официальное наименование, адрес (место нахождения) и сведения о государственной регистрации собственника (владельца);</w:t>
      </w:r>
    </w:p>
    <w:p w14:paraId="6A772953" w14:textId="5635EDFD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полное официальное наименование, адрес, контактный телефон и сведения о государственной регистрации оператора;</w:t>
      </w:r>
    </w:p>
    <w:p w14:paraId="78794A69" w14:textId="3FBA735A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режим и время работы парковки;</w:t>
      </w:r>
    </w:p>
    <w:p w14:paraId="6028A89C" w14:textId="451E580F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оплаты парковки, в том числе:</w:t>
      </w:r>
    </w:p>
    <w:p w14:paraId="12D95C4A" w14:textId="42BE56C0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правила пользования парковкой;</w:t>
      </w:r>
    </w:p>
    <w:p w14:paraId="37B640C6" w14:textId="70F3EB4B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размер платы за пользование на платной основе парковкой;</w:t>
      </w:r>
    </w:p>
    <w:p w14:paraId="65DFC71E" w14:textId="0D7453C5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в)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и способы внесения соответствующего размера платы;</w:t>
      </w:r>
    </w:p>
    <w:p w14:paraId="54E6A5E9" w14:textId="7307DAAB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перечень категорий пользователей, имеющих льготы;</w:t>
      </w:r>
    </w:p>
    <w:p w14:paraId="2F77B795" w14:textId="6A202609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количество свободных мест на парковке;</w:t>
      </w:r>
    </w:p>
    <w:p w14:paraId="1ECAA41A" w14:textId="6E896265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6)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наличие альтернативных ближайших бесплатных парковок;</w:t>
      </w:r>
    </w:p>
    <w:p w14:paraId="5F062C2C" w14:textId="28615DE9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7)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 и номер бесплатного телефона подразделения оператора, осуществляющего прием претензий пользователей;</w:t>
      </w:r>
    </w:p>
    <w:p w14:paraId="0AD96CB4" w14:textId="7EA94FD9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8)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 и номер телефона подразделений Государственной инспекции безопасности дорожного движения;</w:t>
      </w:r>
    </w:p>
    <w:p w14:paraId="522BEB43" w14:textId="06824707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9)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единый номер вызова экстренных оперативных служб.</w:t>
      </w:r>
    </w:p>
    <w:p w14:paraId="79ED5A2E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14:paraId="21A985AF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14:paraId="7F7A3E7F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14:paraId="0FBC899F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 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14:paraId="4EF8596D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 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14:paraId="288B7B13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8. Обработка персональных данных оператором парковки производится в соответствии с Федеральным законом от 27 июля 2006 года № 152-ФЗ «О персональных данных».</w:t>
      </w:r>
    </w:p>
    <w:p w14:paraId="09FD3E87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9. При хранении и использовании оператором парковки данных о пользователе, предусмотренных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пунктом 2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 настоящего раздела, оператор парковки принимает все предусмотренные законодательством меры по защите указанной информации от доступа третьих лиц.</w:t>
      </w:r>
    </w:p>
    <w:p w14:paraId="5354847A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0. Владелец парковки обеспечивает:</w:t>
      </w:r>
    </w:p>
    <w:p w14:paraId="6C6B2870" w14:textId="7693EE23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 соблюдением правил пользования парковками;</w:t>
      </w:r>
    </w:p>
    <w:p w14:paraId="65FB5502" w14:textId="293331CA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75F92589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221E39D" w14:textId="35DE2473" w:rsidR="001948D3" w:rsidRPr="00D46F9A" w:rsidRDefault="001948D3" w:rsidP="00CB2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 Использование парковок</w:t>
      </w:r>
      <w:r w:rsidR="00CB241E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1925FF24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Пользователи парковок имеют право получать информацию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 правилах пользования парковкой, о размере платы за пользование парковкой на платной основе, порядке и способах ее внесения.</w:t>
      </w:r>
    </w:p>
    <w:p w14:paraId="61B9BA5A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Пользователи парковок обязаны:</w:t>
      </w:r>
    </w:p>
    <w:p w14:paraId="2D2F0A54" w14:textId="068432A0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соблюдать требования Порядка, Правил дорожного движения Российской Федерации;</w:t>
      </w:r>
    </w:p>
    <w:p w14:paraId="00AC071F" w14:textId="43FB5F41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пользовании платной парковкой оплатить стоимость за пользование парковкой в установленном размере;</w:t>
      </w:r>
    </w:p>
    <w:p w14:paraId="6299D221" w14:textId="3CBF4522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сохранять документ об оплате до момента выезда с платной парковки.</w:t>
      </w:r>
    </w:p>
    <w:p w14:paraId="421F19BA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Пользователям парковок запрещается:</w:t>
      </w:r>
    </w:p>
    <w:p w14:paraId="3E2ABC6D" w14:textId="34643A3B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препятствовать нормальной работе устройств автоматизированной системы оплаты;</w:t>
      </w:r>
    </w:p>
    <w:p w14:paraId="088B82DC" w14:textId="3121CE05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блокировать подъезд (выезд) транспортных средств на парковку;</w:t>
      </w:r>
    </w:p>
    <w:p w14:paraId="6B27DC8E" w14:textId="0F9030BF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создавать препятствия и ограничения в пользовании парковкой;</w:t>
      </w:r>
    </w:p>
    <w:p w14:paraId="73451AFC" w14:textId="79C98CA1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оставлять транспортное средство на платной парковке без ее оплаты более чем на 15 минут;</w:t>
      </w:r>
    </w:p>
    <w:p w14:paraId="3D2928DD" w14:textId="14B2CFD8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загрязнять территорию парковки;</w:t>
      </w:r>
    </w:p>
    <w:p w14:paraId="6F116EBD" w14:textId="184CCF7E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6)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разрушать оборудование парковки;</w:t>
      </w:r>
    </w:p>
    <w:p w14:paraId="0AD23B4E" w14:textId="5502E30C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7)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14:paraId="3E39CF84" w14:textId="0EFB4FA1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8)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14:paraId="4ADACCED" w14:textId="38FC633D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9)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размещать транспортное средство с нарушением границ парковочных мест;</w:t>
      </w:r>
    </w:p>
    <w:p w14:paraId="46F46EFF" w14:textId="4EA84BE6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10)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14:paraId="2A5310BE" w14:textId="1F9697B7" w:rsidR="001948D3" w:rsidRPr="00186C53" w:rsidRDefault="00CB241E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совершать иные действия, нарушающие установленный порядок использования парковок.</w:t>
      </w:r>
    </w:p>
    <w:p w14:paraId="4FB61646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14:paraId="17815FB0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14:paraId="594097C3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 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14:paraId="1E0AEFDB" w14:textId="7BE7EA19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7. Невыполнение требований, указанных в </w:t>
      </w:r>
      <w:r w:rsidR="001948D3" w:rsidRPr="00D37D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пунктах </w:t>
      </w:r>
      <w:r w:rsidR="00D37DF8" w:rsidRPr="00D37D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35</w:t>
      </w:r>
      <w:r w:rsidR="001948D3" w:rsidRPr="00D37D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D37DF8" w:rsidRPr="00D37D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36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настоящего раздела,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законодательством.</w:t>
      </w:r>
    </w:p>
    <w:p w14:paraId="24A05A22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8. 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14:paraId="36AE9F52" w14:textId="46082104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9. 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актами </w:t>
      </w:r>
      <w:r w:rsidR="00CB241E" w:rsidRPr="00CB2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определяющими специальные условия использования платных парковок.</w:t>
      </w:r>
    </w:p>
    <w:p w14:paraId="6422E5E0" w14:textId="58FDA738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0.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 границах населенных пунктов </w:t>
      </w:r>
      <w:r w:rsidR="00CB241E" w:rsidRPr="00CB2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осуществляется </w:t>
      </w:r>
      <w:r w:rsidR="00CB2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дминистрацией </w:t>
      </w:r>
      <w:r w:rsidR="00CB241E" w:rsidRPr="00CB2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Петровского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поселения на основании методики расчета и максимального размера платы за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пользование на платной основе парковками (парковочными местами), расположенными на автомобильных дорогах общего пользования местного значения в границах населенных пунктов </w:t>
      </w:r>
      <w:r w:rsidR="00CB241E" w:rsidRPr="00CB2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29D9C174" w14:textId="1F4D6979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Методика расчета и максимального размера платы за пользование парковками утверждается постановлением </w:t>
      </w:r>
      <w:r w:rsid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дминистрации </w:t>
      </w:r>
      <w:r w:rsidR="00A70ADD" w:rsidRP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21DF5B61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</w:p>
    <w:p w14:paraId="10C162B8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43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Не допускается взимание с пользователей иных платежей, кроме платы за пользование платной парковкой.</w:t>
      </w:r>
    </w:p>
    <w:p w14:paraId="65F4F573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44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Вне зависимости от того, используется ли парковка (парковочное место) на платной основе, бесплатно размещаются:</w:t>
      </w:r>
    </w:p>
    <w:p w14:paraId="017916FF" w14:textId="685C1E50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14:paraId="1D73DC6D" w14:textId="0FF54E47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 фрахтования).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инвалидов;</w:t>
      </w:r>
    </w:p>
    <w:p w14:paraId="00DC0663" w14:textId="29507DC2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Славы.</w:t>
      </w:r>
    </w:p>
    <w:p w14:paraId="13EDB934" w14:textId="77777777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14:paraId="21E6C8B0" w14:textId="727F5D6D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 w:rsidR="00A70ADD" w:rsidRP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предоставляется транспортным средствам, осуществляющим функции в сфере обеспечения специальной связи в </w:t>
      </w:r>
      <w:r w:rsidR="000B4631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Томской области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используемым в связи со служебной необходимостью, в рабочие дни с 8 до 18 часов по местному времени.</w:t>
      </w:r>
    </w:p>
    <w:p w14:paraId="2DADC588" w14:textId="77777777" w:rsidR="001948D3" w:rsidRPr="00186C53" w:rsidRDefault="005B716B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5. Указанные в 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пункте 4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 настоящего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14:paraId="7E7FB1B8" w14:textId="0691A663" w:rsidR="001948D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CA8CBFB" w14:textId="12A60F83" w:rsidR="00D46F9A" w:rsidRDefault="00D46F9A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7ADD854" w14:textId="77777777" w:rsidR="00D46F9A" w:rsidRPr="00186C53" w:rsidRDefault="00D46F9A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3D1CC58" w14:textId="1E4D1EB0" w:rsidR="001948D3" w:rsidRPr="00D46F9A" w:rsidRDefault="001948D3" w:rsidP="00A70AD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7. Содержание и эксплуатация парковок</w:t>
      </w:r>
      <w:r w:rsidR="00A70ADD" w:rsidRPr="00D46F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2299000C" w14:textId="67066680" w:rsidR="001948D3" w:rsidRPr="00186C53" w:rsidRDefault="00D0630A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46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Содержание и уборка территорий парковок (бесплатных или платных) производится в порядке, предусмотренном Правилами благоустройства территории </w:t>
      </w:r>
      <w:r w:rsidR="00A70ADD" w:rsidRP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2A3890D" w14:textId="77777777" w:rsidR="001948D3" w:rsidRPr="00186C53" w:rsidRDefault="00D0630A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47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14:paraId="36CD9682" w14:textId="77777777" w:rsidR="001948D3" w:rsidRPr="00186C53" w:rsidRDefault="00D0630A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48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Требования к эксплуатации парковок:</w:t>
      </w:r>
    </w:p>
    <w:p w14:paraId="0813CA74" w14:textId="0F463658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использование по назначению;</w:t>
      </w:r>
    </w:p>
    <w:p w14:paraId="7A4A73B8" w14:textId="5ED704E8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14:paraId="154640CC" w14:textId="223B5B22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обеспечение безопасности дорожного движения в границах населенных пунктов парковки и на подъездах к ней;</w:t>
      </w:r>
    </w:p>
    <w:p w14:paraId="43309BC4" w14:textId="160B07B2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соблюдение правил противопожарной безопасности.</w:t>
      </w:r>
    </w:p>
    <w:p w14:paraId="3AD476E2" w14:textId="04C945D3" w:rsidR="001948D3" w:rsidRPr="00186C53" w:rsidRDefault="00D0630A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49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Эксплуатация платных парковок может быть приостановлена или прекращена на основании соответствующего решения, принимаемого в форме постановления </w:t>
      </w:r>
      <w:r w:rsid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дминистрации </w:t>
      </w:r>
      <w:r w:rsidR="00A70ADD" w:rsidRP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поселения, в случаях:</w:t>
      </w:r>
    </w:p>
    <w:p w14:paraId="03E19D4A" w14:textId="3BEB8249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производства работ по ремонту (реконструкции) проезжей части автомобильной дороги;</w:t>
      </w:r>
    </w:p>
    <w:p w14:paraId="015BC38E" w14:textId="1111998D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изменения проекта (схемы) организации дорожного движения;</w:t>
      </w:r>
    </w:p>
    <w:p w14:paraId="3869BD62" w14:textId="79513AA5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нарушения оператором парковки порядка эксплуатации платных парковок;</w:t>
      </w:r>
    </w:p>
    <w:p w14:paraId="4B93252E" w14:textId="3BA01FB6" w:rsidR="001948D3" w:rsidRPr="00186C53" w:rsidRDefault="00A70ADD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4) </w:t>
      </w:r>
      <w:r w:rsidR="001948D3"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проведения общегородских и массовых мероприятий (праздничные мероприятия, соревнования и др.).</w:t>
      </w:r>
    </w:p>
    <w:p w14:paraId="67062D13" w14:textId="5D7E91EB" w:rsidR="001948D3" w:rsidRPr="00186C53" w:rsidRDefault="001948D3" w:rsidP="001948D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случае приостановления работы платных муниципальных парковок, путем отмены взимания платы издание постановления </w:t>
      </w:r>
      <w:r w:rsid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дминистрации </w:t>
      </w:r>
      <w:r w:rsidR="00A70ADD" w:rsidRP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не требуется. Информация о приостановлении работы платных муниципальных парковок размещается на официальном сайте </w:t>
      </w:r>
      <w:r w:rsid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дминистрации </w:t>
      </w:r>
      <w:r w:rsidR="00A70ADD" w:rsidRPr="00A70A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</w:t>
      </w:r>
      <w:r w:rsidRPr="00186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72FC2A29" w14:textId="77777777" w:rsidR="00420066" w:rsidRPr="00186C53" w:rsidRDefault="00420066" w:rsidP="0042006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EEA5530" w14:textId="77777777" w:rsidR="00C139B8" w:rsidRPr="00186C53" w:rsidRDefault="00C139B8">
      <w:pPr>
        <w:rPr>
          <w:rFonts w:ascii="Arial" w:hAnsi="Arial" w:cs="Arial"/>
          <w:sz w:val="24"/>
          <w:szCs w:val="24"/>
        </w:rPr>
      </w:pPr>
    </w:p>
    <w:sectPr w:rsidR="00C139B8" w:rsidRPr="00186C53" w:rsidSect="000B4631">
      <w:headerReference w:type="default" r:id="rId7"/>
      <w:pgSz w:w="11906" w:h="16838"/>
      <w:pgMar w:top="567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75FA" w14:textId="77777777" w:rsidR="00E8572D" w:rsidRDefault="00E8572D" w:rsidP="000B4631">
      <w:pPr>
        <w:spacing w:after="0" w:line="240" w:lineRule="auto"/>
      </w:pPr>
      <w:r>
        <w:separator/>
      </w:r>
    </w:p>
  </w:endnote>
  <w:endnote w:type="continuationSeparator" w:id="0">
    <w:p w14:paraId="0690A94B" w14:textId="77777777" w:rsidR="00E8572D" w:rsidRDefault="00E8572D" w:rsidP="000B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6A37" w14:textId="77777777" w:rsidR="00E8572D" w:rsidRDefault="00E8572D" w:rsidP="000B4631">
      <w:pPr>
        <w:spacing w:after="0" w:line="240" w:lineRule="auto"/>
      </w:pPr>
      <w:r>
        <w:separator/>
      </w:r>
    </w:p>
  </w:footnote>
  <w:footnote w:type="continuationSeparator" w:id="0">
    <w:p w14:paraId="4934D7A9" w14:textId="77777777" w:rsidR="00E8572D" w:rsidRDefault="00E8572D" w:rsidP="000B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685547"/>
      <w:docPartObj>
        <w:docPartGallery w:val="Page Numbers (Top of Page)"/>
        <w:docPartUnique/>
      </w:docPartObj>
    </w:sdtPr>
    <w:sdtEndPr/>
    <w:sdtContent>
      <w:p w14:paraId="617E9D0B" w14:textId="77777777" w:rsidR="000B4631" w:rsidRDefault="00E878A1">
        <w:pPr>
          <w:pStyle w:val="a5"/>
          <w:jc w:val="center"/>
        </w:pPr>
        <w:r>
          <w:fldChar w:fldCharType="begin"/>
        </w:r>
        <w:r w:rsidR="00E50CD3">
          <w:instrText xml:space="preserve"> PAGE   \* MERGEFORMAT </w:instrText>
        </w:r>
        <w:r>
          <w:fldChar w:fldCharType="separate"/>
        </w:r>
        <w:r w:rsidR="00F53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B8BAF" w14:textId="77777777" w:rsidR="000B4631" w:rsidRDefault="000B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E6D"/>
    <w:multiLevelType w:val="multilevel"/>
    <w:tmpl w:val="DDD6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C05C0"/>
    <w:multiLevelType w:val="multilevel"/>
    <w:tmpl w:val="A6CE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066"/>
    <w:rsid w:val="0002608C"/>
    <w:rsid w:val="000B4631"/>
    <w:rsid w:val="000F2802"/>
    <w:rsid w:val="000F3C89"/>
    <w:rsid w:val="00186C53"/>
    <w:rsid w:val="001948D3"/>
    <w:rsid w:val="002325B3"/>
    <w:rsid w:val="00346FE8"/>
    <w:rsid w:val="00407CA5"/>
    <w:rsid w:val="00420066"/>
    <w:rsid w:val="00486C5A"/>
    <w:rsid w:val="004D5C3D"/>
    <w:rsid w:val="0056785C"/>
    <w:rsid w:val="005B716B"/>
    <w:rsid w:val="00651B5C"/>
    <w:rsid w:val="006F2FA1"/>
    <w:rsid w:val="006F4569"/>
    <w:rsid w:val="009169F3"/>
    <w:rsid w:val="009A709F"/>
    <w:rsid w:val="009B251A"/>
    <w:rsid w:val="00A70ADD"/>
    <w:rsid w:val="00AA3A14"/>
    <w:rsid w:val="00B41A0B"/>
    <w:rsid w:val="00B5587F"/>
    <w:rsid w:val="00BB155B"/>
    <w:rsid w:val="00C139B8"/>
    <w:rsid w:val="00CB241E"/>
    <w:rsid w:val="00D00AE9"/>
    <w:rsid w:val="00D0630A"/>
    <w:rsid w:val="00D37DF8"/>
    <w:rsid w:val="00D46F9A"/>
    <w:rsid w:val="00DF41B0"/>
    <w:rsid w:val="00E50CD3"/>
    <w:rsid w:val="00E54A6E"/>
    <w:rsid w:val="00E56164"/>
    <w:rsid w:val="00E8572D"/>
    <w:rsid w:val="00E878A1"/>
    <w:rsid w:val="00F2086D"/>
    <w:rsid w:val="00F24C70"/>
    <w:rsid w:val="00F536A8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1794"/>
  <w15:docId w15:val="{1E7C975B-CB32-4229-A884-0ED7405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6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9A709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631"/>
  </w:style>
  <w:style w:type="paragraph" w:styleId="a7">
    <w:name w:val="footer"/>
    <w:basedOn w:val="a"/>
    <w:link w:val="a8"/>
    <w:uiPriority w:val="99"/>
    <w:semiHidden/>
    <w:unhideWhenUsed/>
    <w:rsid w:val="000B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2023-10-04T08:52:00Z</cp:lastPrinted>
  <dcterms:created xsi:type="dcterms:W3CDTF">2023-10-04T08:14:00Z</dcterms:created>
  <dcterms:modified xsi:type="dcterms:W3CDTF">2023-12-11T02:30:00Z</dcterms:modified>
</cp:coreProperties>
</file>